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3AE1E" w14:textId="25775D5B" w:rsidR="00B252C3" w:rsidRPr="007E2DAD" w:rsidRDefault="00FD3CD7" w:rsidP="00FD3CD7">
      <w:pPr>
        <w:pStyle w:val="Heading1"/>
        <w:tabs>
          <w:tab w:val="left" w:pos="567"/>
        </w:tabs>
        <w:spacing w:line="360" w:lineRule="auto"/>
        <w:rPr>
          <w:rFonts w:ascii="Times New Roman" w:hAnsi="Times New Roman"/>
          <w:sz w:val="24"/>
          <w:szCs w:val="24"/>
        </w:rPr>
      </w:pPr>
      <w:r>
        <w:rPr>
          <w:rFonts w:ascii="Times New Roman" w:hAnsi="Times New Roman"/>
          <w:noProof/>
          <w:sz w:val="24"/>
          <w:szCs w:val="24"/>
          <w:lang w:val="pt-BR"/>
        </w:rPr>
        <w:drawing>
          <wp:inline distT="0" distB="0" distL="0" distR="0" wp14:anchorId="1D77F234" wp14:editId="0AE0D8E1">
            <wp:extent cx="1248287" cy="1194179"/>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127" cy="1199766"/>
                    </a:xfrm>
                    <a:prstGeom prst="rect">
                      <a:avLst/>
                    </a:prstGeom>
                    <a:noFill/>
                  </pic:spPr>
                </pic:pic>
              </a:graphicData>
            </a:graphic>
          </wp:inline>
        </w:drawing>
      </w:r>
    </w:p>
    <w:p w14:paraId="1B2D8DE4" w14:textId="77777777" w:rsidR="005D5D2F" w:rsidRPr="005D5D2F" w:rsidRDefault="005D5D2F" w:rsidP="005D5D2F">
      <w:pPr>
        <w:pStyle w:val="Heading1"/>
        <w:rPr>
          <w:rFonts w:ascii="Times New Roman" w:hAnsi="Times New Roman"/>
          <w:sz w:val="28"/>
          <w:szCs w:val="28"/>
        </w:rPr>
      </w:pPr>
      <w:r w:rsidRPr="005D5D2F">
        <w:rPr>
          <w:rFonts w:ascii="Times New Roman" w:hAnsi="Times New Roman"/>
          <w:sz w:val="28"/>
          <w:szCs w:val="28"/>
        </w:rPr>
        <w:t>República de Moçambique</w:t>
      </w:r>
    </w:p>
    <w:p w14:paraId="571B97F4" w14:textId="77777777" w:rsidR="00B252C3" w:rsidRPr="007E2DAD" w:rsidRDefault="00B252C3" w:rsidP="007E2DAD">
      <w:pPr>
        <w:pStyle w:val="Heading1"/>
        <w:spacing w:line="360" w:lineRule="auto"/>
        <w:jc w:val="both"/>
        <w:rPr>
          <w:rFonts w:ascii="Times New Roman" w:hAnsi="Times New Roman"/>
          <w:sz w:val="24"/>
          <w:szCs w:val="24"/>
        </w:rPr>
      </w:pPr>
    </w:p>
    <w:p w14:paraId="58A14A6C" w14:textId="77777777" w:rsidR="00B252C3" w:rsidRPr="007E2DAD" w:rsidRDefault="00B252C3" w:rsidP="007E2DAD">
      <w:pPr>
        <w:pStyle w:val="Heading1"/>
        <w:spacing w:line="360" w:lineRule="auto"/>
        <w:jc w:val="both"/>
        <w:rPr>
          <w:rFonts w:ascii="Times New Roman" w:hAnsi="Times New Roman"/>
          <w:sz w:val="24"/>
          <w:szCs w:val="24"/>
        </w:rPr>
      </w:pPr>
    </w:p>
    <w:p w14:paraId="3EB108D2" w14:textId="77777777" w:rsidR="00B252C3" w:rsidRDefault="00B252C3" w:rsidP="007E2DAD">
      <w:pPr>
        <w:pStyle w:val="Heading1"/>
        <w:spacing w:line="360" w:lineRule="auto"/>
        <w:jc w:val="both"/>
        <w:rPr>
          <w:rFonts w:ascii="Times New Roman" w:hAnsi="Times New Roman"/>
          <w:sz w:val="24"/>
          <w:szCs w:val="24"/>
        </w:rPr>
      </w:pPr>
    </w:p>
    <w:p w14:paraId="6EECD3C7" w14:textId="77777777" w:rsidR="00FD3CD7" w:rsidRDefault="00FD3CD7" w:rsidP="00FD3CD7"/>
    <w:p w14:paraId="0E85614C" w14:textId="77777777" w:rsidR="00FD3CD7" w:rsidRDefault="00FD3CD7" w:rsidP="00FD3CD7"/>
    <w:p w14:paraId="2DF25895" w14:textId="77777777" w:rsidR="00FD3CD7" w:rsidRPr="00FD3CD7" w:rsidRDefault="00FD3CD7" w:rsidP="00FD3CD7"/>
    <w:p w14:paraId="46DAD296" w14:textId="038E843A" w:rsidR="00521A2A" w:rsidRPr="007E2DAD" w:rsidRDefault="00FE0B60" w:rsidP="007E2DAD">
      <w:pPr>
        <w:pStyle w:val="Heading1"/>
        <w:spacing w:line="360" w:lineRule="auto"/>
        <w:rPr>
          <w:rFonts w:ascii="Times New Roman" w:hAnsi="Times New Roman"/>
          <w:sz w:val="24"/>
          <w:szCs w:val="24"/>
        </w:rPr>
      </w:pPr>
      <w:r w:rsidRPr="007E2DAD">
        <w:rPr>
          <w:rFonts w:ascii="Times New Roman" w:hAnsi="Times New Roman"/>
          <w:sz w:val="24"/>
          <w:szCs w:val="24"/>
        </w:rPr>
        <w:t>P</w:t>
      </w:r>
      <w:r w:rsidR="00B609B9" w:rsidRPr="007E2DAD">
        <w:rPr>
          <w:rFonts w:ascii="Times New Roman" w:hAnsi="Times New Roman"/>
          <w:sz w:val="24"/>
          <w:szCs w:val="24"/>
        </w:rPr>
        <w:t>ROPOSTA DE</w:t>
      </w:r>
      <w:r w:rsidRPr="007E2DAD">
        <w:rPr>
          <w:rFonts w:ascii="Times New Roman" w:hAnsi="Times New Roman"/>
          <w:sz w:val="24"/>
          <w:szCs w:val="24"/>
        </w:rPr>
        <w:t xml:space="preserve"> LEI DE </w:t>
      </w:r>
      <w:r w:rsidR="00D763EB">
        <w:rPr>
          <w:rFonts w:ascii="Times New Roman" w:hAnsi="Times New Roman"/>
          <w:sz w:val="24"/>
          <w:szCs w:val="24"/>
        </w:rPr>
        <w:t xml:space="preserve">PROTECÇÃO DE </w:t>
      </w:r>
      <w:r w:rsidR="001C624B">
        <w:rPr>
          <w:rFonts w:ascii="Times New Roman" w:hAnsi="Times New Roman"/>
          <w:sz w:val="24"/>
          <w:szCs w:val="24"/>
        </w:rPr>
        <w:t>DADOS PESSOAIS</w:t>
      </w:r>
    </w:p>
    <w:p w14:paraId="46DAD297" w14:textId="77777777" w:rsidR="00521A2A" w:rsidRPr="007E2DAD" w:rsidRDefault="00521A2A" w:rsidP="007E2DAD">
      <w:pPr>
        <w:spacing w:line="360" w:lineRule="auto"/>
        <w:rPr>
          <w:rFonts w:ascii="Times New Roman" w:hAnsi="Times New Roman" w:cs="Times New Roman"/>
          <w:sz w:val="24"/>
          <w:szCs w:val="24"/>
        </w:rPr>
      </w:pPr>
    </w:p>
    <w:p w14:paraId="46DAD298" w14:textId="77777777" w:rsidR="00521A2A" w:rsidRPr="007E2DAD" w:rsidRDefault="00521A2A" w:rsidP="007E2DAD">
      <w:pPr>
        <w:spacing w:line="360" w:lineRule="auto"/>
        <w:rPr>
          <w:rFonts w:ascii="Times New Roman" w:hAnsi="Times New Roman" w:cs="Times New Roman"/>
          <w:sz w:val="24"/>
          <w:szCs w:val="24"/>
        </w:rPr>
      </w:pPr>
    </w:p>
    <w:p w14:paraId="46DAD299" w14:textId="77777777" w:rsidR="00521A2A" w:rsidRPr="007E2DAD" w:rsidRDefault="00521A2A" w:rsidP="007E2DAD">
      <w:pPr>
        <w:spacing w:line="360" w:lineRule="auto"/>
        <w:rPr>
          <w:rFonts w:ascii="Times New Roman" w:hAnsi="Times New Roman" w:cs="Times New Roman"/>
          <w:sz w:val="24"/>
          <w:szCs w:val="24"/>
        </w:rPr>
      </w:pPr>
    </w:p>
    <w:p w14:paraId="46DAD29A" w14:textId="77777777" w:rsidR="00521A2A" w:rsidRPr="007E2DAD" w:rsidRDefault="00521A2A" w:rsidP="007E2DAD">
      <w:pPr>
        <w:spacing w:line="360" w:lineRule="auto"/>
        <w:rPr>
          <w:rFonts w:ascii="Times New Roman" w:hAnsi="Times New Roman" w:cs="Times New Roman"/>
          <w:sz w:val="24"/>
          <w:szCs w:val="24"/>
        </w:rPr>
      </w:pPr>
    </w:p>
    <w:p w14:paraId="46DAD29B" w14:textId="77777777" w:rsidR="00521A2A" w:rsidRPr="007E2DAD" w:rsidRDefault="00521A2A" w:rsidP="007E2DAD">
      <w:pPr>
        <w:spacing w:line="360" w:lineRule="auto"/>
        <w:rPr>
          <w:rFonts w:ascii="Times New Roman" w:hAnsi="Times New Roman" w:cs="Times New Roman"/>
          <w:sz w:val="24"/>
          <w:szCs w:val="24"/>
        </w:rPr>
      </w:pPr>
    </w:p>
    <w:p w14:paraId="46DAD29C" w14:textId="77777777" w:rsidR="00521A2A" w:rsidRPr="007E2DAD" w:rsidRDefault="00521A2A" w:rsidP="007E2DAD">
      <w:pPr>
        <w:spacing w:line="360" w:lineRule="auto"/>
        <w:rPr>
          <w:rFonts w:ascii="Times New Roman" w:hAnsi="Times New Roman" w:cs="Times New Roman"/>
          <w:sz w:val="24"/>
          <w:szCs w:val="24"/>
        </w:rPr>
      </w:pPr>
    </w:p>
    <w:p w14:paraId="46DAD29D" w14:textId="77777777" w:rsidR="00521A2A" w:rsidRPr="007E2DAD" w:rsidRDefault="00521A2A" w:rsidP="007E2DAD">
      <w:pPr>
        <w:spacing w:line="360" w:lineRule="auto"/>
        <w:rPr>
          <w:rFonts w:ascii="Times New Roman" w:hAnsi="Times New Roman" w:cs="Times New Roman"/>
          <w:sz w:val="24"/>
          <w:szCs w:val="24"/>
        </w:rPr>
      </w:pPr>
    </w:p>
    <w:p w14:paraId="46DAD29E" w14:textId="77777777" w:rsidR="00521A2A" w:rsidRPr="007E2DAD" w:rsidRDefault="00521A2A" w:rsidP="007E2DAD">
      <w:pPr>
        <w:spacing w:line="360" w:lineRule="auto"/>
        <w:rPr>
          <w:rFonts w:ascii="Times New Roman" w:hAnsi="Times New Roman" w:cs="Times New Roman"/>
          <w:sz w:val="24"/>
          <w:szCs w:val="24"/>
        </w:rPr>
      </w:pPr>
    </w:p>
    <w:p w14:paraId="46DAD29F" w14:textId="77777777" w:rsidR="00521A2A" w:rsidRPr="007E2DAD" w:rsidRDefault="00521A2A" w:rsidP="007E2DAD">
      <w:pPr>
        <w:spacing w:line="360" w:lineRule="auto"/>
        <w:rPr>
          <w:rFonts w:ascii="Times New Roman" w:hAnsi="Times New Roman" w:cs="Times New Roman"/>
          <w:sz w:val="24"/>
          <w:szCs w:val="24"/>
        </w:rPr>
      </w:pPr>
    </w:p>
    <w:p w14:paraId="46DAD2A0" w14:textId="77777777" w:rsidR="00521A2A" w:rsidRPr="007E2DAD" w:rsidRDefault="00521A2A" w:rsidP="007E2DAD">
      <w:pPr>
        <w:spacing w:line="360" w:lineRule="auto"/>
        <w:rPr>
          <w:rFonts w:ascii="Times New Roman" w:hAnsi="Times New Roman" w:cs="Times New Roman"/>
          <w:sz w:val="24"/>
          <w:szCs w:val="24"/>
        </w:rPr>
      </w:pPr>
    </w:p>
    <w:p w14:paraId="4249AC26" w14:textId="77777777" w:rsidR="007E2DAD" w:rsidRPr="007E2DAD" w:rsidRDefault="007E2DAD" w:rsidP="007E2DAD">
      <w:pPr>
        <w:spacing w:line="360" w:lineRule="auto"/>
        <w:rPr>
          <w:rFonts w:ascii="Times New Roman" w:hAnsi="Times New Roman" w:cs="Times New Roman"/>
          <w:sz w:val="24"/>
          <w:szCs w:val="24"/>
        </w:rPr>
      </w:pPr>
    </w:p>
    <w:p w14:paraId="431B8300" w14:textId="35027961" w:rsidR="00844161" w:rsidRPr="007E2DAD" w:rsidRDefault="005C7E95" w:rsidP="007E2DAD">
      <w:pPr>
        <w:spacing w:line="360" w:lineRule="auto"/>
        <w:jc w:val="center"/>
        <w:rPr>
          <w:rFonts w:ascii="Times New Roman" w:hAnsi="Times New Roman" w:cs="Times New Roman"/>
          <w:sz w:val="24"/>
          <w:szCs w:val="24"/>
        </w:rPr>
      </w:pPr>
      <w:r>
        <w:rPr>
          <w:rFonts w:ascii="Times New Roman" w:hAnsi="Times New Roman" w:cs="Times New Roman"/>
          <w:sz w:val="24"/>
          <w:szCs w:val="24"/>
        </w:rPr>
        <w:t>Novembro</w:t>
      </w:r>
      <w:r w:rsidR="00672CD9" w:rsidRPr="007E2DAD">
        <w:rPr>
          <w:rFonts w:ascii="Times New Roman" w:hAnsi="Times New Roman" w:cs="Times New Roman"/>
          <w:sz w:val="24"/>
          <w:szCs w:val="24"/>
        </w:rPr>
        <w:t xml:space="preserve"> 20</w:t>
      </w:r>
      <w:r w:rsidR="00844161" w:rsidRPr="007E2DAD">
        <w:rPr>
          <w:rFonts w:ascii="Times New Roman" w:hAnsi="Times New Roman" w:cs="Times New Roman"/>
          <w:sz w:val="24"/>
          <w:szCs w:val="24"/>
        </w:rPr>
        <w:t>25</w:t>
      </w:r>
    </w:p>
    <w:p w14:paraId="73510DE2" w14:textId="1795E88E" w:rsidR="00972D92" w:rsidRDefault="00FE0B60" w:rsidP="00091301">
      <w:pPr>
        <w:pStyle w:val="Heading2"/>
        <w:spacing w:before="0" w:after="0" w:line="360" w:lineRule="auto"/>
        <w:rPr>
          <w:rFonts w:ascii="Times New Roman" w:hAnsi="Times New Roman"/>
          <w:szCs w:val="28"/>
        </w:rPr>
      </w:pPr>
      <w:bookmarkStart w:id="0" w:name="_heading=h.yxmuzmc5mxsa" w:colFirst="0" w:colLast="0"/>
      <w:bookmarkStart w:id="1" w:name="_heading=h.x52g4byddpx3" w:colFirst="0" w:colLast="0"/>
      <w:bookmarkEnd w:id="0"/>
      <w:bookmarkEnd w:id="1"/>
      <w:r w:rsidRPr="00972D92">
        <w:rPr>
          <w:rFonts w:ascii="Times New Roman" w:hAnsi="Times New Roman"/>
          <w:szCs w:val="28"/>
        </w:rPr>
        <w:lastRenderedPageBreak/>
        <w:t>FUNDAMENTAÇÃO</w:t>
      </w:r>
    </w:p>
    <w:p w14:paraId="752993D2" w14:textId="77777777" w:rsidR="00091301" w:rsidRPr="00091301" w:rsidRDefault="00091301" w:rsidP="00091301"/>
    <w:p w14:paraId="46DAD2FE" w14:textId="49ABB3BC" w:rsidR="00521A2A" w:rsidRPr="007E2DAD" w:rsidRDefault="00FE0B60" w:rsidP="00091301">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 Evolução da</w:t>
      </w:r>
      <w:r w:rsidR="009568DD" w:rsidRPr="007E2DAD">
        <w:rPr>
          <w:rFonts w:ascii="Times New Roman" w:hAnsi="Times New Roman" w:cs="Times New Roman"/>
          <w:sz w:val="24"/>
          <w:szCs w:val="24"/>
        </w:rPr>
        <w:t>s</w:t>
      </w:r>
      <w:r w:rsidRPr="007E2DAD">
        <w:rPr>
          <w:rFonts w:ascii="Times New Roman" w:hAnsi="Times New Roman" w:cs="Times New Roman"/>
          <w:sz w:val="24"/>
          <w:szCs w:val="24"/>
        </w:rPr>
        <w:t xml:space="preserve"> Tecnologia</w:t>
      </w:r>
      <w:r w:rsidR="009568DD" w:rsidRPr="007E2DAD">
        <w:rPr>
          <w:rFonts w:ascii="Times New Roman" w:hAnsi="Times New Roman" w:cs="Times New Roman"/>
          <w:sz w:val="24"/>
          <w:szCs w:val="24"/>
        </w:rPr>
        <w:t>s</w:t>
      </w:r>
      <w:r w:rsidRPr="007E2DAD">
        <w:rPr>
          <w:rFonts w:ascii="Times New Roman" w:hAnsi="Times New Roman" w:cs="Times New Roman"/>
          <w:sz w:val="24"/>
          <w:szCs w:val="24"/>
        </w:rPr>
        <w:t xml:space="preserve"> de Informação e Comunicação tem proporcionado avanços de captação e </w:t>
      </w:r>
      <w:r w:rsidR="007976BE" w:rsidRPr="007E2DAD">
        <w:rPr>
          <w:rFonts w:ascii="Times New Roman" w:hAnsi="Times New Roman" w:cs="Times New Roman"/>
          <w:sz w:val="24"/>
          <w:szCs w:val="24"/>
        </w:rPr>
        <w:t>armazenamento</w:t>
      </w:r>
      <w:r w:rsidRPr="007E2DAD">
        <w:rPr>
          <w:rFonts w:ascii="Times New Roman" w:hAnsi="Times New Roman" w:cs="Times New Roman"/>
          <w:sz w:val="24"/>
          <w:szCs w:val="24"/>
        </w:rPr>
        <w:t xml:space="preserve"> de grandes volumes de dados e informações, por isso, é imprescindível um controle do Estado para que os </w:t>
      </w:r>
      <w:r w:rsidR="00672CD9" w:rsidRPr="007E2DAD">
        <w:rPr>
          <w:rFonts w:ascii="Times New Roman" w:hAnsi="Times New Roman" w:cs="Times New Roman"/>
          <w:sz w:val="24"/>
          <w:szCs w:val="24"/>
        </w:rPr>
        <w:t>d</w:t>
      </w:r>
      <w:r w:rsidRPr="007E2DAD">
        <w:rPr>
          <w:rFonts w:ascii="Times New Roman" w:hAnsi="Times New Roman" w:cs="Times New Roman"/>
          <w:sz w:val="24"/>
          <w:szCs w:val="24"/>
        </w:rPr>
        <w:t xml:space="preserve">ireitos fundamentais previstos constitucionalmente não sejam violados, garantindo assim, maior </w:t>
      </w:r>
      <w:proofErr w:type="spellStart"/>
      <w:r w:rsidRPr="007E2DAD">
        <w:rPr>
          <w:rFonts w:ascii="Times New Roman" w:hAnsi="Times New Roman" w:cs="Times New Roman"/>
          <w:sz w:val="24"/>
          <w:szCs w:val="24"/>
        </w:rPr>
        <w:t>protecção</w:t>
      </w:r>
      <w:proofErr w:type="spellEnd"/>
      <w:r w:rsidRPr="007E2DAD">
        <w:rPr>
          <w:rFonts w:ascii="Times New Roman" w:hAnsi="Times New Roman" w:cs="Times New Roman"/>
          <w:sz w:val="24"/>
          <w:szCs w:val="24"/>
        </w:rPr>
        <w:t xml:space="preserve"> do cidadão, e consequentemente não permitir o uso impróprio pelas entidades responsáveis pelo tratamento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r w:rsidR="00144EE9" w:rsidRPr="007E2DAD">
        <w:rPr>
          <w:rFonts w:ascii="Times New Roman" w:hAnsi="Times New Roman" w:cs="Times New Roman"/>
          <w:sz w:val="24"/>
          <w:szCs w:val="24"/>
        </w:rPr>
        <w:t xml:space="preserve"> </w:t>
      </w:r>
    </w:p>
    <w:p w14:paraId="5CDDF649" w14:textId="77777777" w:rsidR="00844161" w:rsidRPr="007E2DAD" w:rsidRDefault="00844161" w:rsidP="007E2DAD">
      <w:pPr>
        <w:spacing w:before="0" w:after="0" w:line="360" w:lineRule="auto"/>
        <w:rPr>
          <w:rFonts w:ascii="Times New Roman" w:hAnsi="Times New Roman" w:cs="Times New Roman"/>
          <w:sz w:val="24"/>
          <w:szCs w:val="24"/>
        </w:rPr>
      </w:pPr>
    </w:p>
    <w:p w14:paraId="46DAD300" w14:textId="792C5F46"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1C624B">
        <w:rPr>
          <w:rFonts w:ascii="Times New Roman" w:hAnsi="Times New Roman" w:cs="Times New Roman"/>
          <w:sz w:val="24"/>
          <w:szCs w:val="24"/>
        </w:rPr>
        <w:t xml:space="preserve">dados </w:t>
      </w:r>
      <w:r w:rsidR="00B809D9">
        <w:rPr>
          <w:rFonts w:ascii="Times New Roman" w:hAnsi="Times New Roman" w:cs="Times New Roman"/>
          <w:sz w:val="24"/>
          <w:szCs w:val="24"/>
        </w:rPr>
        <w:t>pessoais</w:t>
      </w:r>
      <w:r w:rsidR="00B809D9" w:rsidRPr="007E2DAD">
        <w:rPr>
          <w:rFonts w:ascii="Times New Roman" w:hAnsi="Times New Roman" w:cs="Times New Roman"/>
          <w:sz w:val="24"/>
          <w:szCs w:val="24"/>
        </w:rPr>
        <w:t xml:space="preserve"> é</w:t>
      </w:r>
      <w:r w:rsidRPr="007E2DAD">
        <w:rPr>
          <w:rFonts w:ascii="Times New Roman" w:hAnsi="Times New Roman" w:cs="Times New Roman"/>
          <w:sz w:val="24"/>
          <w:szCs w:val="24"/>
        </w:rPr>
        <w:t xml:space="preserve"> um</w:t>
      </w:r>
      <w:r w:rsidR="00672CD9" w:rsidRPr="007E2DAD">
        <w:rPr>
          <w:rFonts w:ascii="Times New Roman" w:hAnsi="Times New Roman" w:cs="Times New Roman"/>
          <w:sz w:val="24"/>
          <w:szCs w:val="24"/>
        </w:rPr>
        <w:t xml:space="preserve"> di</w:t>
      </w:r>
      <w:r w:rsidRPr="007E2DAD">
        <w:rPr>
          <w:rFonts w:ascii="Times New Roman" w:hAnsi="Times New Roman" w:cs="Times New Roman"/>
          <w:sz w:val="24"/>
          <w:szCs w:val="24"/>
        </w:rPr>
        <w:t>reito fundamental</w:t>
      </w:r>
      <w:r w:rsidR="00927CD8" w:rsidRPr="007E2DAD">
        <w:rPr>
          <w:rFonts w:ascii="Times New Roman" w:hAnsi="Times New Roman" w:cs="Times New Roman"/>
          <w:sz w:val="24"/>
          <w:szCs w:val="24"/>
        </w:rPr>
        <w:t xml:space="preserve"> que</w:t>
      </w:r>
      <w:r w:rsidRPr="007E2DAD">
        <w:rPr>
          <w:rFonts w:ascii="Times New Roman" w:hAnsi="Times New Roman" w:cs="Times New Roman"/>
          <w:sz w:val="24"/>
          <w:szCs w:val="24"/>
        </w:rPr>
        <w:t xml:space="preserve"> encontra o seu </w:t>
      </w:r>
      <w:r w:rsidR="00927CD8" w:rsidRPr="007E2DAD">
        <w:rPr>
          <w:rFonts w:ascii="Times New Roman" w:hAnsi="Times New Roman" w:cs="Times New Roman"/>
          <w:sz w:val="24"/>
          <w:szCs w:val="24"/>
        </w:rPr>
        <w:t>enquadramento</w:t>
      </w:r>
      <w:r w:rsidRPr="007E2DAD">
        <w:rPr>
          <w:rFonts w:ascii="Times New Roman" w:hAnsi="Times New Roman" w:cs="Times New Roman"/>
          <w:sz w:val="24"/>
          <w:szCs w:val="24"/>
        </w:rPr>
        <w:t xml:space="preserve"> jurídico no</w:t>
      </w:r>
      <w:r w:rsidR="00704434" w:rsidRPr="007E2DAD">
        <w:rPr>
          <w:rFonts w:ascii="Times New Roman" w:hAnsi="Times New Roman" w:cs="Times New Roman"/>
          <w:sz w:val="24"/>
          <w:szCs w:val="24"/>
        </w:rPr>
        <w:t xml:space="preserve"> número 1 </w:t>
      </w:r>
      <w:r w:rsidR="00B809D9" w:rsidRPr="007E2DAD">
        <w:rPr>
          <w:rFonts w:ascii="Times New Roman" w:hAnsi="Times New Roman" w:cs="Times New Roman"/>
          <w:sz w:val="24"/>
          <w:szCs w:val="24"/>
        </w:rPr>
        <w:t>do artigo</w:t>
      </w:r>
      <w:r w:rsidRPr="007E2DAD">
        <w:rPr>
          <w:rFonts w:ascii="Times New Roman" w:hAnsi="Times New Roman" w:cs="Times New Roman"/>
          <w:sz w:val="24"/>
          <w:szCs w:val="24"/>
        </w:rPr>
        <w:t xml:space="preserve"> 71</w:t>
      </w:r>
      <w:r w:rsidR="00015408" w:rsidRPr="007E2DAD">
        <w:rPr>
          <w:rFonts w:ascii="Times New Roman" w:hAnsi="Times New Roman" w:cs="Times New Roman"/>
          <w:sz w:val="24"/>
          <w:szCs w:val="24"/>
        </w:rPr>
        <w:t xml:space="preserve"> da Constituição da República</w:t>
      </w:r>
      <w:r w:rsidRPr="007E2DAD">
        <w:rPr>
          <w:rFonts w:ascii="Times New Roman" w:hAnsi="Times New Roman" w:cs="Times New Roman"/>
          <w:sz w:val="24"/>
          <w:szCs w:val="24"/>
        </w:rPr>
        <w:t xml:space="preserve">, </w:t>
      </w:r>
      <w:r w:rsidR="00543621" w:rsidRPr="007E2DAD">
        <w:rPr>
          <w:rFonts w:ascii="Times New Roman" w:hAnsi="Times New Roman" w:cs="Times New Roman"/>
          <w:sz w:val="24"/>
          <w:szCs w:val="24"/>
        </w:rPr>
        <w:t xml:space="preserve">que proíbe a utilização de meios informáticos </w:t>
      </w:r>
      <w:r w:rsidR="00F41617" w:rsidRPr="007E2DAD">
        <w:rPr>
          <w:rFonts w:ascii="Times New Roman" w:hAnsi="Times New Roman" w:cs="Times New Roman"/>
          <w:sz w:val="24"/>
          <w:szCs w:val="24"/>
        </w:rPr>
        <w:t xml:space="preserve">para o registo e tratamento de dados </w:t>
      </w:r>
      <w:r w:rsidR="007F68A8" w:rsidRPr="007E2DAD">
        <w:rPr>
          <w:rFonts w:ascii="Times New Roman" w:hAnsi="Times New Roman" w:cs="Times New Roman"/>
          <w:sz w:val="24"/>
          <w:szCs w:val="24"/>
        </w:rPr>
        <w:t>individualmente</w:t>
      </w:r>
      <w:r w:rsidR="00F41617" w:rsidRPr="007E2DAD">
        <w:rPr>
          <w:rFonts w:ascii="Times New Roman" w:hAnsi="Times New Roman" w:cs="Times New Roman"/>
          <w:sz w:val="24"/>
          <w:szCs w:val="24"/>
        </w:rPr>
        <w:t xml:space="preserve"> identificáveis relativos às convicções políticas, filosóficas ou </w:t>
      </w:r>
      <w:r w:rsidR="00790B8C" w:rsidRPr="007E2DAD">
        <w:rPr>
          <w:rFonts w:ascii="Times New Roman" w:hAnsi="Times New Roman" w:cs="Times New Roman"/>
          <w:sz w:val="24"/>
          <w:szCs w:val="24"/>
        </w:rPr>
        <w:t>ideológicas</w:t>
      </w:r>
      <w:r w:rsidRPr="007E2DAD">
        <w:rPr>
          <w:rFonts w:ascii="Times New Roman" w:hAnsi="Times New Roman" w:cs="Times New Roman"/>
          <w:sz w:val="24"/>
          <w:szCs w:val="24"/>
        </w:rPr>
        <w:t>,</w:t>
      </w:r>
      <w:r w:rsidR="00F41617" w:rsidRPr="007E2DAD">
        <w:rPr>
          <w:rFonts w:ascii="Times New Roman" w:hAnsi="Times New Roman" w:cs="Times New Roman"/>
          <w:sz w:val="24"/>
          <w:szCs w:val="24"/>
        </w:rPr>
        <w:t xml:space="preserve"> à fé religiosa,</w:t>
      </w:r>
      <w:r w:rsidRPr="007E2DAD">
        <w:rPr>
          <w:rFonts w:ascii="Times New Roman" w:hAnsi="Times New Roman" w:cs="Times New Roman"/>
          <w:sz w:val="24"/>
          <w:szCs w:val="24"/>
        </w:rPr>
        <w:t xml:space="preserve"> </w:t>
      </w:r>
      <w:r w:rsidR="00F41617" w:rsidRPr="007E2DAD">
        <w:rPr>
          <w:rFonts w:ascii="Times New Roman" w:hAnsi="Times New Roman" w:cs="Times New Roman"/>
          <w:sz w:val="24"/>
          <w:szCs w:val="24"/>
        </w:rPr>
        <w:t>à partidária ou sindical e à vida privada</w:t>
      </w:r>
      <w:r w:rsidR="007F68A8" w:rsidRPr="007E2DAD">
        <w:rPr>
          <w:rFonts w:ascii="Times New Roman" w:hAnsi="Times New Roman" w:cs="Times New Roman"/>
          <w:sz w:val="24"/>
          <w:szCs w:val="24"/>
        </w:rPr>
        <w:t>,</w:t>
      </w:r>
      <w:r w:rsidR="00704434" w:rsidRPr="007E2DAD">
        <w:rPr>
          <w:rFonts w:ascii="Times New Roman" w:hAnsi="Times New Roman" w:cs="Times New Roman"/>
          <w:sz w:val="24"/>
          <w:szCs w:val="24"/>
        </w:rPr>
        <w:t xml:space="preserve"> </w:t>
      </w:r>
      <w:r w:rsidR="007F68A8" w:rsidRPr="007E2DAD">
        <w:rPr>
          <w:rFonts w:ascii="Times New Roman" w:hAnsi="Times New Roman" w:cs="Times New Roman"/>
          <w:sz w:val="24"/>
          <w:szCs w:val="24"/>
        </w:rPr>
        <w:t>o</w:t>
      </w:r>
      <w:r w:rsidR="00704434" w:rsidRPr="007E2DAD">
        <w:rPr>
          <w:rFonts w:ascii="Times New Roman" w:hAnsi="Times New Roman" w:cs="Times New Roman"/>
          <w:sz w:val="24"/>
          <w:szCs w:val="24"/>
        </w:rPr>
        <w:t xml:space="preserve">utrossim, o número 2 do mesmo artigo, remete a regulamentação </w:t>
      </w:r>
      <w:r w:rsidR="00B809D9" w:rsidRPr="007E2DAD">
        <w:rPr>
          <w:rFonts w:ascii="Times New Roman" w:hAnsi="Times New Roman" w:cs="Times New Roman"/>
          <w:sz w:val="24"/>
          <w:szCs w:val="24"/>
        </w:rPr>
        <w:t>específica a</w:t>
      </w:r>
      <w:r w:rsidR="00704434" w:rsidRPr="007E2DAD">
        <w:rPr>
          <w:rFonts w:ascii="Times New Roman" w:hAnsi="Times New Roman" w:cs="Times New Roman"/>
          <w:sz w:val="24"/>
          <w:szCs w:val="24"/>
        </w:rPr>
        <w:t xml:space="preserv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00704434" w:rsidRPr="007E2DAD">
        <w:rPr>
          <w:rFonts w:ascii="Times New Roman" w:hAnsi="Times New Roman" w:cs="Times New Roman"/>
          <w:sz w:val="24"/>
          <w:szCs w:val="24"/>
        </w:rPr>
        <w:t xml:space="preserve"> constantes dos registos informáticos, as condições de acesso a</w:t>
      </w:r>
      <w:r w:rsidR="00E0300D" w:rsidRPr="007E2DAD">
        <w:rPr>
          <w:rFonts w:ascii="Times New Roman" w:hAnsi="Times New Roman" w:cs="Times New Roman"/>
          <w:sz w:val="24"/>
          <w:szCs w:val="24"/>
        </w:rPr>
        <w:t>s</w:t>
      </w:r>
      <w:r w:rsidR="00704434" w:rsidRPr="007E2DAD">
        <w:rPr>
          <w:rFonts w:ascii="Times New Roman" w:hAnsi="Times New Roman" w:cs="Times New Roman"/>
          <w:sz w:val="24"/>
          <w:szCs w:val="24"/>
        </w:rPr>
        <w:t xml:space="preserve"> ba</w:t>
      </w:r>
      <w:r w:rsidR="00E0300D" w:rsidRPr="007E2DAD">
        <w:rPr>
          <w:rFonts w:ascii="Times New Roman" w:hAnsi="Times New Roman" w:cs="Times New Roman"/>
          <w:sz w:val="24"/>
          <w:szCs w:val="24"/>
        </w:rPr>
        <w:t>ses</w:t>
      </w:r>
      <w:r w:rsidR="00704434" w:rsidRPr="007E2DAD">
        <w:rPr>
          <w:rFonts w:ascii="Times New Roman" w:hAnsi="Times New Roman" w:cs="Times New Roman"/>
          <w:sz w:val="24"/>
          <w:szCs w:val="24"/>
        </w:rPr>
        <w:t xml:space="preserve"> de dados, de constituição e utilização por autoridades </w:t>
      </w:r>
      <w:r w:rsidR="007F68A8" w:rsidRPr="007E2DAD">
        <w:rPr>
          <w:rFonts w:ascii="Times New Roman" w:hAnsi="Times New Roman" w:cs="Times New Roman"/>
          <w:color w:val="000000" w:themeColor="text1"/>
          <w:sz w:val="24"/>
          <w:szCs w:val="24"/>
        </w:rPr>
        <w:t>públicas</w:t>
      </w:r>
      <w:r w:rsidR="00704434" w:rsidRPr="007E2DAD">
        <w:rPr>
          <w:rFonts w:ascii="Times New Roman" w:hAnsi="Times New Roman" w:cs="Times New Roman"/>
          <w:color w:val="000000" w:themeColor="text1"/>
          <w:sz w:val="24"/>
          <w:szCs w:val="24"/>
        </w:rPr>
        <w:t xml:space="preserve"> </w:t>
      </w:r>
      <w:r w:rsidR="00B809D9" w:rsidRPr="007E2DAD">
        <w:rPr>
          <w:rFonts w:ascii="Times New Roman" w:hAnsi="Times New Roman" w:cs="Times New Roman"/>
          <w:sz w:val="24"/>
          <w:szCs w:val="24"/>
        </w:rPr>
        <w:t>e entidades</w:t>
      </w:r>
      <w:r w:rsidR="00704434" w:rsidRPr="007E2DAD">
        <w:rPr>
          <w:rFonts w:ascii="Times New Roman" w:hAnsi="Times New Roman" w:cs="Times New Roman"/>
          <w:sz w:val="24"/>
          <w:szCs w:val="24"/>
        </w:rPr>
        <w:t xml:space="preserve"> privadas dest</w:t>
      </w:r>
      <w:r w:rsidR="00E0300D" w:rsidRPr="007E2DAD">
        <w:rPr>
          <w:rFonts w:ascii="Times New Roman" w:hAnsi="Times New Roman" w:cs="Times New Roman"/>
          <w:sz w:val="24"/>
          <w:szCs w:val="24"/>
        </w:rPr>
        <w:t>as</w:t>
      </w:r>
      <w:r w:rsidR="00704434" w:rsidRPr="007E2DAD">
        <w:rPr>
          <w:rFonts w:ascii="Times New Roman" w:hAnsi="Times New Roman" w:cs="Times New Roman"/>
          <w:sz w:val="24"/>
          <w:szCs w:val="24"/>
        </w:rPr>
        <w:t xml:space="preserve"> b</w:t>
      </w:r>
      <w:r w:rsidR="00E0300D" w:rsidRPr="007E2DAD">
        <w:rPr>
          <w:rFonts w:ascii="Times New Roman" w:hAnsi="Times New Roman" w:cs="Times New Roman"/>
          <w:sz w:val="24"/>
          <w:szCs w:val="24"/>
        </w:rPr>
        <w:t>ase</w:t>
      </w:r>
      <w:r w:rsidR="00704434" w:rsidRPr="007E2DAD">
        <w:rPr>
          <w:rFonts w:ascii="Times New Roman" w:hAnsi="Times New Roman" w:cs="Times New Roman"/>
          <w:sz w:val="24"/>
          <w:szCs w:val="24"/>
        </w:rPr>
        <w:t>s de dados ou de suportes informáticos.</w:t>
      </w:r>
    </w:p>
    <w:p w14:paraId="4A3E2D9A" w14:textId="77777777" w:rsidR="00844161" w:rsidRPr="007E2DAD" w:rsidRDefault="00844161" w:rsidP="007E2DAD">
      <w:pPr>
        <w:spacing w:before="0" w:after="0" w:line="360" w:lineRule="auto"/>
        <w:rPr>
          <w:rFonts w:ascii="Times New Roman" w:hAnsi="Times New Roman" w:cs="Times New Roman"/>
          <w:sz w:val="24"/>
          <w:szCs w:val="24"/>
        </w:rPr>
      </w:pPr>
    </w:p>
    <w:p w14:paraId="7521A211" w14:textId="6A9437D1" w:rsidR="00FF04C6" w:rsidRPr="007E2DAD" w:rsidRDefault="0042640B"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Lei </w:t>
      </w:r>
      <w:r w:rsidR="00B809D9" w:rsidRPr="007E2DAD">
        <w:rPr>
          <w:rFonts w:ascii="Times New Roman" w:hAnsi="Times New Roman" w:cs="Times New Roman"/>
          <w:sz w:val="24"/>
          <w:szCs w:val="24"/>
        </w:rPr>
        <w:t>n</w:t>
      </w:r>
      <w:r w:rsidR="00B809D9">
        <w:rPr>
          <w:rFonts w:ascii="Times New Roman" w:hAnsi="Times New Roman" w:cs="Times New Roman"/>
          <w:sz w:val="24"/>
          <w:szCs w:val="24"/>
        </w:rPr>
        <w:t>.</w:t>
      </w:r>
      <w:r w:rsidR="00B809D9" w:rsidRPr="007E2DAD">
        <w:rPr>
          <w:rFonts w:ascii="Times New Roman" w:hAnsi="Times New Roman" w:cs="Times New Roman"/>
          <w:sz w:val="24"/>
          <w:szCs w:val="24"/>
        </w:rPr>
        <w:t>º</w:t>
      </w:r>
      <w:r w:rsidR="00E0300D" w:rsidRPr="007E2DAD">
        <w:rPr>
          <w:rFonts w:ascii="Times New Roman" w:hAnsi="Times New Roman" w:cs="Times New Roman"/>
          <w:sz w:val="24"/>
          <w:szCs w:val="24"/>
        </w:rPr>
        <w:t xml:space="preserve"> 3/2017</w:t>
      </w:r>
      <w:r w:rsidR="00B809D9">
        <w:rPr>
          <w:rFonts w:ascii="Times New Roman" w:hAnsi="Times New Roman" w:cs="Times New Roman"/>
          <w:sz w:val="24"/>
          <w:szCs w:val="24"/>
        </w:rPr>
        <w:t>,</w:t>
      </w:r>
      <w:r w:rsidR="00E0300D" w:rsidRPr="007E2DAD">
        <w:rPr>
          <w:rFonts w:ascii="Times New Roman" w:hAnsi="Times New Roman" w:cs="Times New Roman"/>
          <w:sz w:val="24"/>
          <w:szCs w:val="24"/>
        </w:rPr>
        <w:t xml:space="preserve"> de 09 de </w:t>
      </w:r>
      <w:proofErr w:type="gramStart"/>
      <w:r w:rsidR="00E0300D" w:rsidRPr="007E2DAD">
        <w:rPr>
          <w:rFonts w:ascii="Times New Roman" w:hAnsi="Times New Roman" w:cs="Times New Roman"/>
          <w:sz w:val="24"/>
          <w:szCs w:val="24"/>
        </w:rPr>
        <w:t>Janeiro</w:t>
      </w:r>
      <w:proofErr w:type="gramEnd"/>
      <w:r w:rsidR="00E0300D" w:rsidRPr="007E2DAD">
        <w:rPr>
          <w:rFonts w:ascii="Times New Roman" w:hAnsi="Times New Roman" w:cs="Times New Roman"/>
          <w:sz w:val="24"/>
          <w:szCs w:val="24"/>
        </w:rPr>
        <w:t xml:space="preserve">, </w:t>
      </w:r>
      <w:r w:rsidRPr="007E2DAD">
        <w:rPr>
          <w:rFonts w:ascii="Times New Roman" w:hAnsi="Times New Roman" w:cs="Times New Roman"/>
          <w:sz w:val="24"/>
          <w:szCs w:val="24"/>
        </w:rPr>
        <w:t xml:space="preserve">de </w:t>
      </w:r>
      <w:proofErr w:type="spellStart"/>
      <w:r w:rsidRPr="007E2DAD">
        <w:rPr>
          <w:rFonts w:ascii="Times New Roman" w:hAnsi="Times New Roman" w:cs="Times New Roman"/>
          <w:sz w:val="24"/>
          <w:szCs w:val="24"/>
        </w:rPr>
        <w:t>Transacções</w:t>
      </w:r>
      <w:proofErr w:type="spellEnd"/>
      <w:r w:rsidRPr="007E2DAD">
        <w:rPr>
          <w:rFonts w:ascii="Times New Roman" w:hAnsi="Times New Roman" w:cs="Times New Roman"/>
          <w:sz w:val="24"/>
          <w:szCs w:val="24"/>
        </w:rPr>
        <w:t xml:space="preserve"> </w:t>
      </w:r>
      <w:proofErr w:type="spellStart"/>
      <w:r w:rsidRPr="007E2DAD">
        <w:rPr>
          <w:rFonts w:ascii="Times New Roman" w:hAnsi="Times New Roman" w:cs="Times New Roman"/>
          <w:sz w:val="24"/>
          <w:szCs w:val="24"/>
        </w:rPr>
        <w:t>Electrónicas</w:t>
      </w:r>
      <w:proofErr w:type="spellEnd"/>
      <w:r w:rsidRPr="007E2DAD">
        <w:rPr>
          <w:rFonts w:ascii="Times New Roman" w:hAnsi="Times New Roman" w:cs="Times New Roman"/>
          <w:sz w:val="24"/>
          <w:szCs w:val="24"/>
        </w:rPr>
        <w:t>, no seu artigo 64</w:t>
      </w:r>
      <w:r w:rsidR="00FF04C6" w:rsidRPr="007E2DAD">
        <w:rPr>
          <w:rFonts w:ascii="Times New Roman" w:hAnsi="Times New Roman" w:cs="Times New Roman"/>
          <w:sz w:val="24"/>
          <w:szCs w:val="24"/>
        </w:rPr>
        <w:t xml:space="preserve">, relativo a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00FF04C6" w:rsidRPr="007E2DAD">
        <w:rPr>
          <w:rFonts w:ascii="Times New Roman" w:hAnsi="Times New Roman" w:cs="Times New Roman"/>
          <w:sz w:val="24"/>
          <w:szCs w:val="24"/>
        </w:rPr>
        <w:t xml:space="preserve"> </w:t>
      </w:r>
      <w:proofErr w:type="spellStart"/>
      <w:r w:rsidR="00672CD9" w:rsidRPr="007E2DAD">
        <w:rPr>
          <w:rFonts w:ascii="Times New Roman" w:hAnsi="Times New Roman" w:cs="Times New Roman"/>
          <w:sz w:val="24"/>
          <w:szCs w:val="24"/>
        </w:rPr>
        <w:t>e</w:t>
      </w:r>
      <w:r w:rsidR="00FF04C6" w:rsidRPr="007E2DAD">
        <w:rPr>
          <w:rFonts w:ascii="Times New Roman" w:hAnsi="Times New Roman" w:cs="Times New Roman"/>
          <w:sz w:val="24"/>
          <w:szCs w:val="24"/>
        </w:rPr>
        <w:t>lectrónicos</w:t>
      </w:r>
      <w:proofErr w:type="spellEnd"/>
      <w:r w:rsidR="00FF04C6" w:rsidRPr="007E2DAD">
        <w:rPr>
          <w:rFonts w:ascii="Times New Roman" w:hAnsi="Times New Roman" w:cs="Times New Roman"/>
          <w:sz w:val="24"/>
          <w:szCs w:val="24"/>
        </w:rPr>
        <w:t xml:space="preserve"> pessoais</w:t>
      </w:r>
      <w:r w:rsidR="00FE0B60" w:rsidRPr="007E2DAD">
        <w:rPr>
          <w:rFonts w:ascii="Times New Roman" w:hAnsi="Times New Roman" w:cs="Times New Roman"/>
          <w:sz w:val="24"/>
          <w:szCs w:val="24"/>
        </w:rPr>
        <w:t xml:space="preserve">, proíbe o acesso a arquivos, a ficheiros e registos informáticos ou de base de dados para conhecimento de </w:t>
      </w:r>
      <w:r w:rsidR="001C624B">
        <w:rPr>
          <w:rFonts w:ascii="Times New Roman" w:hAnsi="Times New Roman" w:cs="Times New Roman"/>
          <w:sz w:val="24"/>
          <w:szCs w:val="24"/>
        </w:rPr>
        <w:t>dados pessoais</w:t>
      </w:r>
      <w:r w:rsidR="00FE0B60" w:rsidRPr="007E2DAD">
        <w:rPr>
          <w:rFonts w:ascii="Times New Roman" w:hAnsi="Times New Roman" w:cs="Times New Roman"/>
          <w:sz w:val="24"/>
          <w:szCs w:val="24"/>
        </w:rPr>
        <w:t xml:space="preserve"> relativos a terceiros, nem a transferência de </w:t>
      </w:r>
      <w:r w:rsidR="001C624B">
        <w:rPr>
          <w:rFonts w:ascii="Times New Roman" w:hAnsi="Times New Roman" w:cs="Times New Roman"/>
          <w:sz w:val="24"/>
          <w:szCs w:val="24"/>
        </w:rPr>
        <w:t>dados pessoais</w:t>
      </w:r>
      <w:r w:rsidR="00FE0B60" w:rsidRPr="007E2DAD">
        <w:rPr>
          <w:rFonts w:ascii="Times New Roman" w:hAnsi="Times New Roman" w:cs="Times New Roman"/>
          <w:sz w:val="24"/>
          <w:szCs w:val="24"/>
        </w:rPr>
        <w:t xml:space="preserve"> de um para outro ficheiro informático pertencente a distintos serviços ou instituições, salvo nos casos estabelecidos por diploma legal ou por decisão judicial.</w:t>
      </w:r>
    </w:p>
    <w:p w14:paraId="4E685A0A" w14:textId="77777777" w:rsidR="00844161" w:rsidRPr="007E2DAD" w:rsidRDefault="00844161" w:rsidP="007E2DAD">
      <w:pPr>
        <w:spacing w:before="0" w:after="0" w:line="360" w:lineRule="auto"/>
        <w:rPr>
          <w:rFonts w:ascii="Times New Roman" w:hAnsi="Times New Roman" w:cs="Times New Roman"/>
          <w:sz w:val="24"/>
          <w:szCs w:val="24"/>
        </w:rPr>
      </w:pPr>
    </w:p>
    <w:p w14:paraId="539DD397" w14:textId="43DE8190" w:rsidR="00844161"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Assembleia da República, através da Resolução n.º 5 de 2019, de 20 de Junho, </w:t>
      </w:r>
      <w:r w:rsidR="00365707" w:rsidRPr="007E2DAD">
        <w:rPr>
          <w:rFonts w:ascii="Times New Roman" w:hAnsi="Times New Roman" w:cs="Times New Roman"/>
          <w:sz w:val="24"/>
          <w:szCs w:val="24"/>
        </w:rPr>
        <w:t>ratificou</w:t>
      </w:r>
      <w:r w:rsidRPr="007E2DAD">
        <w:rPr>
          <w:rFonts w:ascii="Times New Roman" w:hAnsi="Times New Roman" w:cs="Times New Roman"/>
          <w:sz w:val="24"/>
          <w:szCs w:val="24"/>
        </w:rPr>
        <w:t xml:space="preserve"> a Convenção da União Africana sobre </w:t>
      </w:r>
      <w:proofErr w:type="spellStart"/>
      <w:r w:rsidR="00E0300D" w:rsidRPr="007E2DAD">
        <w:rPr>
          <w:rFonts w:ascii="Times New Roman" w:hAnsi="Times New Roman" w:cs="Times New Roman"/>
          <w:sz w:val="24"/>
          <w:szCs w:val="24"/>
        </w:rPr>
        <w:t>c</w:t>
      </w:r>
      <w:r w:rsidR="00790B8C" w:rsidRPr="007E2DAD">
        <w:rPr>
          <w:rFonts w:ascii="Times New Roman" w:hAnsi="Times New Roman" w:cs="Times New Roman"/>
          <w:sz w:val="24"/>
          <w:szCs w:val="24"/>
        </w:rPr>
        <w:t>ibe</w:t>
      </w:r>
      <w:r w:rsidR="00581403" w:rsidRPr="00456CAE">
        <w:rPr>
          <w:rFonts w:ascii="Times New Roman" w:hAnsi="Times New Roman" w:cs="Times New Roman"/>
          <w:sz w:val="24"/>
          <w:szCs w:val="24"/>
        </w:rPr>
        <w:t>r</w:t>
      </w:r>
      <w:proofErr w:type="spellEnd"/>
      <w:r w:rsidR="00790B8C" w:rsidRPr="007E2DAD">
        <w:rPr>
          <w:rFonts w:ascii="Times New Roman" w:hAnsi="Times New Roman" w:cs="Times New Roman"/>
          <w:sz w:val="24"/>
          <w:szCs w:val="24"/>
        </w:rPr>
        <w:t xml:space="preserve"> segurança</w:t>
      </w:r>
      <w:r w:rsidRPr="007E2DAD">
        <w:rPr>
          <w:rFonts w:ascii="Times New Roman" w:hAnsi="Times New Roman" w:cs="Times New Roman"/>
          <w:sz w:val="24"/>
          <w:szCs w:val="24"/>
        </w:rPr>
        <w:t xml:space="preserve"> 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5D679C">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w:t>
      </w:r>
      <w:proofErr w:type="spellStart"/>
      <w:r w:rsidRPr="007E2DAD">
        <w:rPr>
          <w:rFonts w:ascii="Times New Roman" w:hAnsi="Times New Roman" w:cs="Times New Roman"/>
          <w:sz w:val="24"/>
          <w:szCs w:val="24"/>
        </w:rPr>
        <w:t>adoptada</w:t>
      </w:r>
      <w:proofErr w:type="spellEnd"/>
      <w:r w:rsidRPr="007E2DAD">
        <w:rPr>
          <w:rFonts w:ascii="Times New Roman" w:hAnsi="Times New Roman" w:cs="Times New Roman"/>
          <w:sz w:val="24"/>
          <w:szCs w:val="24"/>
        </w:rPr>
        <w:t xml:space="preserve"> pela 23ª Sessão da União Africana de Chefes de Estados e de Governo da União Africana, a 27 de Junho de 2014, em Malabo – Guiné Equatorial, cujo </w:t>
      </w:r>
      <w:proofErr w:type="spellStart"/>
      <w:r w:rsidRPr="007E2DAD">
        <w:rPr>
          <w:rFonts w:ascii="Times New Roman" w:hAnsi="Times New Roman" w:cs="Times New Roman"/>
          <w:sz w:val="24"/>
          <w:szCs w:val="24"/>
        </w:rPr>
        <w:t>objectivo</w:t>
      </w:r>
      <w:proofErr w:type="spellEnd"/>
      <w:r w:rsidRPr="007E2DAD">
        <w:rPr>
          <w:rFonts w:ascii="Times New Roman" w:hAnsi="Times New Roman" w:cs="Times New Roman"/>
          <w:sz w:val="24"/>
          <w:szCs w:val="24"/>
        </w:rPr>
        <w:t xml:space="preserve"> relativamente a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encontra-se, no artigo 8, onde, cada Estado, se compromete a criar um quadro </w:t>
      </w:r>
      <w:r w:rsidR="00B809D9" w:rsidRPr="007E2DAD">
        <w:rPr>
          <w:rFonts w:ascii="Times New Roman" w:hAnsi="Times New Roman" w:cs="Times New Roman"/>
          <w:sz w:val="24"/>
          <w:szCs w:val="24"/>
        </w:rPr>
        <w:t>jurídico, com</w:t>
      </w:r>
      <w:r w:rsidR="00D816D9" w:rsidRPr="007E2DAD">
        <w:rPr>
          <w:rFonts w:ascii="Times New Roman" w:hAnsi="Times New Roman" w:cs="Times New Roman"/>
          <w:sz w:val="24"/>
          <w:szCs w:val="24"/>
        </w:rPr>
        <w:t xml:space="preserve"> </w:t>
      </w:r>
      <w:r w:rsidR="00B809D9" w:rsidRPr="007E2DAD">
        <w:rPr>
          <w:rFonts w:ascii="Times New Roman" w:hAnsi="Times New Roman" w:cs="Times New Roman"/>
          <w:sz w:val="24"/>
          <w:szCs w:val="24"/>
        </w:rPr>
        <w:t>vista a</w:t>
      </w:r>
      <w:r w:rsidR="00D816D9" w:rsidRPr="007E2DAD">
        <w:rPr>
          <w:rFonts w:ascii="Times New Roman" w:hAnsi="Times New Roman" w:cs="Times New Roman"/>
          <w:sz w:val="24"/>
          <w:szCs w:val="24"/>
        </w:rPr>
        <w:t xml:space="preserve"> </w:t>
      </w:r>
      <w:r w:rsidRPr="007E2DAD">
        <w:rPr>
          <w:rFonts w:ascii="Times New Roman" w:hAnsi="Times New Roman" w:cs="Times New Roman"/>
          <w:sz w:val="24"/>
          <w:szCs w:val="24"/>
        </w:rPr>
        <w:t xml:space="preserve">reforçar os </w:t>
      </w:r>
      <w:r w:rsidR="00E0300D" w:rsidRPr="007E2DAD">
        <w:rPr>
          <w:rFonts w:ascii="Times New Roman" w:hAnsi="Times New Roman" w:cs="Times New Roman"/>
          <w:sz w:val="24"/>
          <w:szCs w:val="24"/>
        </w:rPr>
        <w:t>d</w:t>
      </w:r>
      <w:r w:rsidRPr="007E2DAD">
        <w:rPr>
          <w:rFonts w:ascii="Times New Roman" w:hAnsi="Times New Roman" w:cs="Times New Roman"/>
          <w:sz w:val="24"/>
          <w:szCs w:val="24"/>
        </w:rPr>
        <w:t xml:space="preserve">ireitos fundamentais e as liberdades públicas, nomeadamente a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físicos, e reprimir qualquer </w:t>
      </w:r>
      <w:proofErr w:type="spellStart"/>
      <w:r w:rsidRPr="007E2DAD">
        <w:rPr>
          <w:rFonts w:ascii="Times New Roman" w:hAnsi="Times New Roman" w:cs="Times New Roman"/>
          <w:sz w:val="24"/>
          <w:szCs w:val="24"/>
        </w:rPr>
        <w:t>infracção</w:t>
      </w:r>
      <w:proofErr w:type="spellEnd"/>
      <w:r w:rsidRPr="007E2DAD">
        <w:rPr>
          <w:rFonts w:ascii="Times New Roman" w:hAnsi="Times New Roman" w:cs="Times New Roman"/>
          <w:sz w:val="24"/>
          <w:szCs w:val="24"/>
        </w:rPr>
        <w:t xml:space="preserve"> relativa à vida privada, sem prejuízo do princípio da liberdade de circulação de </w:t>
      </w:r>
      <w:r w:rsidR="001C624B">
        <w:rPr>
          <w:rFonts w:ascii="Times New Roman" w:hAnsi="Times New Roman" w:cs="Times New Roman"/>
          <w:sz w:val="24"/>
          <w:szCs w:val="24"/>
        </w:rPr>
        <w:t>dados pessoai</w:t>
      </w:r>
      <w:r w:rsidR="00A050EA">
        <w:rPr>
          <w:rFonts w:ascii="Times New Roman" w:hAnsi="Times New Roman" w:cs="Times New Roman"/>
          <w:sz w:val="24"/>
          <w:szCs w:val="24"/>
        </w:rPr>
        <w:t>s.</w:t>
      </w:r>
    </w:p>
    <w:p w14:paraId="55092DA0" w14:textId="77777777" w:rsidR="00844161" w:rsidRPr="007E2DAD" w:rsidRDefault="00844161" w:rsidP="007E2DAD">
      <w:pPr>
        <w:spacing w:before="0" w:after="0" w:line="360" w:lineRule="auto"/>
        <w:rPr>
          <w:rFonts w:ascii="Times New Roman" w:hAnsi="Times New Roman" w:cs="Times New Roman"/>
          <w:sz w:val="24"/>
          <w:szCs w:val="24"/>
        </w:rPr>
      </w:pPr>
    </w:p>
    <w:p w14:paraId="46DAD306" w14:textId="15BE31CA"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Ainda no âmbito da Convenção </w:t>
      </w:r>
      <w:r w:rsidR="00790B8C" w:rsidRPr="007E2DAD">
        <w:rPr>
          <w:rFonts w:ascii="Times New Roman" w:hAnsi="Times New Roman" w:cs="Times New Roman"/>
          <w:sz w:val="24"/>
          <w:szCs w:val="24"/>
        </w:rPr>
        <w:t>retro mencionada</w:t>
      </w:r>
      <w:r w:rsidRPr="007E2DAD">
        <w:rPr>
          <w:rFonts w:ascii="Times New Roman" w:hAnsi="Times New Roman" w:cs="Times New Roman"/>
          <w:sz w:val="24"/>
          <w:szCs w:val="24"/>
        </w:rPr>
        <w:t xml:space="preserve">, no seu artigo 11, </w:t>
      </w:r>
      <w:r w:rsidR="00FF1B28" w:rsidRPr="007E2DAD">
        <w:rPr>
          <w:rFonts w:ascii="Times New Roman" w:hAnsi="Times New Roman" w:cs="Times New Roman"/>
          <w:sz w:val="24"/>
          <w:szCs w:val="24"/>
        </w:rPr>
        <w:t>estabelece</w:t>
      </w:r>
      <w:r w:rsidRPr="007E2DAD">
        <w:rPr>
          <w:rFonts w:ascii="Times New Roman" w:hAnsi="Times New Roman" w:cs="Times New Roman"/>
          <w:sz w:val="24"/>
          <w:szCs w:val="24"/>
        </w:rPr>
        <w:t xml:space="preserve"> que</w:t>
      </w:r>
      <w:r w:rsidR="00FF1B28" w:rsidRPr="007E2DAD">
        <w:rPr>
          <w:rFonts w:ascii="Times New Roman" w:hAnsi="Times New Roman" w:cs="Times New Roman"/>
          <w:sz w:val="24"/>
          <w:szCs w:val="24"/>
        </w:rPr>
        <w:t>,</w:t>
      </w:r>
      <w:r w:rsidRPr="007E2DAD">
        <w:rPr>
          <w:rFonts w:ascii="Times New Roman" w:hAnsi="Times New Roman" w:cs="Times New Roman"/>
          <w:sz w:val="24"/>
          <w:szCs w:val="24"/>
        </w:rPr>
        <w:t xml:space="preserve"> cada Estado deve criar uma Autoridade responsável pela matéria de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66929C21" w14:textId="77777777" w:rsidR="00844161" w:rsidRPr="007E2DAD" w:rsidRDefault="00844161" w:rsidP="007E2DAD">
      <w:pPr>
        <w:spacing w:before="0" w:after="0" w:line="360" w:lineRule="auto"/>
        <w:rPr>
          <w:rFonts w:ascii="Times New Roman" w:hAnsi="Times New Roman" w:cs="Times New Roman"/>
          <w:sz w:val="24"/>
          <w:szCs w:val="24"/>
        </w:rPr>
      </w:pPr>
    </w:p>
    <w:p w14:paraId="63D94620" w14:textId="1C3F1267" w:rsidR="00676C2C"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É neste contexto que, ao abrigo da alínea c), do número 1, do artigo 203, da Constituição da República de Moçambique, o Conselho de Ministros submete a presente Proposta de Lei de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0029638D">
        <w:rPr>
          <w:rFonts w:ascii="Times New Roman" w:hAnsi="Times New Roman" w:cs="Times New Roman"/>
          <w:sz w:val="24"/>
          <w:szCs w:val="24"/>
        </w:rPr>
        <w:t>,</w:t>
      </w:r>
      <w:r w:rsidRPr="007E2DAD">
        <w:rPr>
          <w:rFonts w:ascii="Times New Roman" w:hAnsi="Times New Roman" w:cs="Times New Roman"/>
          <w:sz w:val="24"/>
          <w:szCs w:val="24"/>
        </w:rPr>
        <w:t xml:space="preserve"> para apreciação e aprovaç</w:t>
      </w:r>
      <w:r w:rsidR="005720A1">
        <w:rPr>
          <w:rFonts w:ascii="Times New Roman" w:hAnsi="Times New Roman" w:cs="Times New Roman"/>
          <w:sz w:val="24"/>
          <w:szCs w:val="24"/>
        </w:rPr>
        <w:t>ão pela Assembleia da República</w:t>
      </w:r>
      <w:r w:rsidR="009958EB">
        <w:rPr>
          <w:rFonts w:ascii="Times New Roman" w:hAnsi="Times New Roman" w:cs="Times New Roman"/>
          <w:sz w:val="24"/>
          <w:szCs w:val="24"/>
        </w:rPr>
        <w:t>.</w:t>
      </w:r>
    </w:p>
    <w:p w14:paraId="4A86462D" w14:textId="77777777" w:rsidR="009958EB" w:rsidRDefault="009958EB" w:rsidP="007E2DAD">
      <w:pPr>
        <w:spacing w:before="0" w:after="0" w:line="360" w:lineRule="auto"/>
        <w:rPr>
          <w:rFonts w:ascii="Times New Roman" w:hAnsi="Times New Roman" w:cs="Times New Roman"/>
          <w:sz w:val="24"/>
          <w:szCs w:val="24"/>
        </w:rPr>
      </w:pPr>
    </w:p>
    <w:p w14:paraId="5AD4FB5A" w14:textId="77777777" w:rsidR="009958EB" w:rsidRDefault="009958EB" w:rsidP="007E2DAD">
      <w:pPr>
        <w:spacing w:before="0" w:after="0" w:line="360" w:lineRule="auto"/>
        <w:rPr>
          <w:rFonts w:ascii="Times New Roman" w:hAnsi="Times New Roman" w:cs="Times New Roman"/>
          <w:sz w:val="24"/>
          <w:szCs w:val="24"/>
        </w:rPr>
      </w:pPr>
    </w:p>
    <w:p w14:paraId="46DAD30B" w14:textId="49A67CDE" w:rsidR="00521A2A" w:rsidRDefault="00521A2A" w:rsidP="007E2DAD">
      <w:pPr>
        <w:spacing w:before="0" w:after="0" w:line="360" w:lineRule="auto"/>
        <w:rPr>
          <w:rFonts w:ascii="Times New Roman" w:hAnsi="Times New Roman" w:cs="Times New Roman"/>
          <w:sz w:val="24"/>
          <w:szCs w:val="24"/>
        </w:rPr>
      </w:pPr>
    </w:p>
    <w:p w14:paraId="13111D74" w14:textId="12A3A596" w:rsidR="00A050EA" w:rsidRDefault="00A050EA" w:rsidP="007E2DAD">
      <w:pPr>
        <w:spacing w:before="0" w:after="0" w:line="360" w:lineRule="auto"/>
        <w:rPr>
          <w:rFonts w:ascii="Times New Roman" w:hAnsi="Times New Roman" w:cs="Times New Roman"/>
          <w:sz w:val="24"/>
          <w:szCs w:val="24"/>
        </w:rPr>
      </w:pPr>
    </w:p>
    <w:p w14:paraId="2B14390B" w14:textId="41DD34C3" w:rsidR="00A050EA" w:rsidRDefault="00A050EA" w:rsidP="007E2DAD">
      <w:pPr>
        <w:spacing w:before="0" w:after="0" w:line="360" w:lineRule="auto"/>
        <w:rPr>
          <w:rFonts w:ascii="Times New Roman" w:hAnsi="Times New Roman" w:cs="Times New Roman"/>
          <w:sz w:val="24"/>
          <w:szCs w:val="24"/>
        </w:rPr>
      </w:pPr>
    </w:p>
    <w:p w14:paraId="5E3DE78B" w14:textId="07E89D03" w:rsidR="00A050EA" w:rsidRDefault="00A050EA" w:rsidP="007E2DAD">
      <w:pPr>
        <w:spacing w:before="0" w:after="0" w:line="360" w:lineRule="auto"/>
        <w:rPr>
          <w:rFonts w:ascii="Times New Roman" w:hAnsi="Times New Roman" w:cs="Times New Roman"/>
          <w:sz w:val="24"/>
          <w:szCs w:val="24"/>
        </w:rPr>
      </w:pPr>
    </w:p>
    <w:p w14:paraId="01DC2395" w14:textId="754DB409" w:rsidR="00A050EA" w:rsidRDefault="00A050EA" w:rsidP="007E2DAD">
      <w:pPr>
        <w:spacing w:before="0" w:after="0" w:line="360" w:lineRule="auto"/>
        <w:rPr>
          <w:rFonts w:ascii="Times New Roman" w:hAnsi="Times New Roman" w:cs="Times New Roman"/>
          <w:sz w:val="24"/>
          <w:szCs w:val="24"/>
        </w:rPr>
      </w:pPr>
    </w:p>
    <w:p w14:paraId="4100C438" w14:textId="557467FE" w:rsidR="00A050EA" w:rsidRDefault="00A050EA" w:rsidP="007E2DAD">
      <w:pPr>
        <w:spacing w:before="0" w:after="0" w:line="360" w:lineRule="auto"/>
        <w:rPr>
          <w:rFonts w:ascii="Times New Roman" w:hAnsi="Times New Roman" w:cs="Times New Roman"/>
          <w:sz w:val="24"/>
          <w:szCs w:val="24"/>
        </w:rPr>
      </w:pPr>
    </w:p>
    <w:p w14:paraId="6DC65855" w14:textId="6D37A5A5" w:rsidR="00A050EA" w:rsidRDefault="00A050EA" w:rsidP="007E2DAD">
      <w:pPr>
        <w:spacing w:before="0" w:after="0" w:line="360" w:lineRule="auto"/>
        <w:rPr>
          <w:rFonts w:ascii="Times New Roman" w:hAnsi="Times New Roman" w:cs="Times New Roman"/>
          <w:sz w:val="24"/>
          <w:szCs w:val="24"/>
        </w:rPr>
      </w:pPr>
    </w:p>
    <w:p w14:paraId="0ADA9305" w14:textId="7E46E5D4" w:rsidR="00A050EA" w:rsidRDefault="00A050EA" w:rsidP="007E2DAD">
      <w:pPr>
        <w:spacing w:before="0" w:after="0" w:line="360" w:lineRule="auto"/>
        <w:rPr>
          <w:rFonts w:ascii="Times New Roman" w:hAnsi="Times New Roman" w:cs="Times New Roman"/>
          <w:sz w:val="24"/>
          <w:szCs w:val="24"/>
        </w:rPr>
      </w:pPr>
    </w:p>
    <w:p w14:paraId="00EBED02" w14:textId="75F003EB" w:rsidR="00A050EA" w:rsidRDefault="00A050EA" w:rsidP="007E2DAD">
      <w:pPr>
        <w:spacing w:before="0" w:after="0" w:line="360" w:lineRule="auto"/>
        <w:rPr>
          <w:rFonts w:ascii="Times New Roman" w:hAnsi="Times New Roman" w:cs="Times New Roman"/>
          <w:sz w:val="24"/>
          <w:szCs w:val="24"/>
        </w:rPr>
      </w:pPr>
    </w:p>
    <w:p w14:paraId="13D3564C" w14:textId="2DA24D4B" w:rsidR="00A050EA" w:rsidRDefault="00A050EA" w:rsidP="007E2DAD">
      <w:pPr>
        <w:spacing w:before="0" w:after="0" w:line="360" w:lineRule="auto"/>
        <w:rPr>
          <w:rFonts w:ascii="Times New Roman" w:hAnsi="Times New Roman" w:cs="Times New Roman"/>
          <w:sz w:val="24"/>
          <w:szCs w:val="24"/>
        </w:rPr>
      </w:pPr>
    </w:p>
    <w:p w14:paraId="467C0C1D" w14:textId="1FE99485" w:rsidR="00A050EA" w:rsidRDefault="00A050EA" w:rsidP="007E2DAD">
      <w:pPr>
        <w:spacing w:before="0" w:after="0" w:line="360" w:lineRule="auto"/>
        <w:rPr>
          <w:rFonts w:ascii="Times New Roman" w:hAnsi="Times New Roman" w:cs="Times New Roman"/>
          <w:sz w:val="24"/>
          <w:szCs w:val="24"/>
        </w:rPr>
      </w:pPr>
    </w:p>
    <w:p w14:paraId="5EF37FF1" w14:textId="3E802149" w:rsidR="00A050EA" w:rsidRDefault="00A050EA" w:rsidP="007E2DAD">
      <w:pPr>
        <w:spacing w:before="0" w:after="0" w:line="360" w:lineRule="auto"/>
        <w:rPr>
          <w:rFonts w:ascii="Times New Roman" w:hAnsi="Times New Roman" w:cs="Times New Roman"/>
          <w:sz w:val="24"/>
          <w:szCs w:val="24"/>
        </w:rPr>
      </w:pPr>
    </w:p>
    <w:p w14:paraId="5489B41A" w14:textId="41CF2755" w:rsidR="00A050EA" w:rsidRDefault="00A050EA" w:rsidP="007E2DAD">
      <w:pPr>
        <w:spacing w:before="0" w:after="0" w:line="360" w:lineRule="auto"/>
        <w:rPr>
          <w:rFonts w:ascii="Times New Roman" w:hAnsi="Times New Roman" w:cs="Times New Roman"/>
          <w:sz w:val="24"/>
          <w:szCs w:val="24"/>
        </w:rPr>
      </w:pPr>
    </w:p>
    <w:p w14:paraId="4324B235" w14:textId="71D57C49" w:rsidR="00A050EA" w:rsidRDefault="00A050EA" w:rsidP="007E2DAD">
      <w:pPr>
        <w:spacing w:before="0" w:after="0" w:line="360" w:lineRule="auto"/>
        <w:rPr>
          <w:rFonts w:ascii="Times New Roman" w:hAnsi="Times New Roman" w:cs="Times New Roman"/>
          <w:sz w:val="24"/>
          <w:szCs w:val="24"/>
        </w:rPr>
      </w:pPr>
    </w:p>
    <w:p w14:paraId="260DDEFA" w14:textId="7D2FEA5E" w:rsidR="00A050EA" w:rsidRDefault="00A050EA" w:rsidP="007E2DAD">
      <w:pPr>
        <w:spacing w:before="0" w:after="0" w:line="360" w:lineRule="auto"/>
        <w:rPr>
          <w:rFonts w:ascii="Times New Roman" w:hAnsi="Times New Roman" w:cs="Times New Roman"/>
          <w:sz w:val="24"/>
          <w:szCs w:val="24"/>
        </w:rPr>
      </w:pPr>
    </w:p>
    <w:p w14:paraId="323F1847" w14:textId="399326A6" w:rsidR="00A050EA" w:rsidRDefault="00A050EA" w:rsidP="007E2DAD">
      <w:pPr>
        <w:spacing w:before="0" w:after="0" w:line="360" w:lineRule="auto"/>
        <w:rPr>
          <w:rFonts w:ascii="Times New Roman" w:hAnsi="Times New Roman" w:cs="Times New Roman"/>
          <w:sz w:val="24"/>
          <w:szCs w:val="24"/>
        </w:rPr>
      </w:pPr>
    </w:p>
    <w:p w14:paraId="5D3E7363" w14:textId="3FDD88F0" w:rsidR="00A050EA" w:rsidRDefault="00A050EA" w:rsidP="007E2DAD">
      <w:pPr>
        <w:spacing w:before="0" w:after="0" w:line="360" w:lineRule="auto"/>
        <w:rPr>
          <w:rFonts w:ascii="Times New Roman" w:hAnsi="Times New Roman" w:cs="Times New Roman"/>
          <w:sz w:val="24"/>
          <w:szCs w:val="24"/>
        </w:rPr>
      </w:pPr>
    </w:p>
    <w:p w14:paraId="30DB2F36" w14:textId="63AF0428" w:rsidR="00A050EA" w:rsidRDefault="00A050EA" w:rsidP="007E2DAD">
      <w:pPr>
        <w:spacing w:before="0" w:after="0" w:line="360" w:lineRule="auto"/>
        <w:rPr>
          <w:rFonts w:ascii="Times New Roman" w:hAnsi="Times New Roman" w:cs="Times New Roman"/>
          <w:sz w:val="24"/>
          <w:szCs w:val="24"/>
        </w:rPr>
      </w:pPr>
    </w:p>
    <w:p w14:paraId="4C3F4EB1" w14:textId="33BAC62D" w:rsidR="00A050EA" w:rsidRDefault="00A050EA" w:rsidP="007E2DAD">
      <w:pPr>
        <w:spacing w:before="0" w:after="0" w:line="360" w:lineRule="auto"/>
        <w:rPr>
          <w:rFonts w:ascii="Times New Roman" w:hAnsi="Times New Roman" w:cs="Times New Roman"/>
          <w:sz w:val="24"/>
          <w:szCs w:val="24"/>
        </w:rPr>
      </w:pPr>
    </w:p>
    <w:p w14:paraId="1F517914" w14:textId="139EA7BF" w:rsidR="00A050EA" w:rsidRDefault="00A050EA" w:rsidP="007E2DAD">
      <w:pPr>
        <w:spacing w:before="0" w:after="0" w:line="360" w:lineRule="auto"/>
        <w:rPr>
          <w:rFonts w:ascii="Times New Roman" w:hAnsi="Times New Roman" w:cs="Times New Roman"/>
          <w:sz w:val="24"/>
          <w:szCs w:val="24"/>
        </w:rPr>
      </w:pPr>
    </w:p>
    <w:p w14:paraId="4895F5B2" w14:textId="3BFF870E" w:rsidR="00A050EA" w:rsidRDefault="00A050EA" w:rsidP="007E2DAD">
      <w:pPr>
        <w:spacing w:before="0" w:after="0" w:line="360" w:lineRule="auto"/>
        <w:rPr>
          <w:rFonts w:ascii="Times New Roman" w:hAnsi="Times New Roman" w:cs="Times New Roman"/>
          <w:sz w:val="24"/>
          <w:szCs w:val="24"/>
        </w:rPr>
      </w:pPr>
    </w:p>
    <w:p w14:paraId="54ECF24F" w14:textId="2118B2D1" w:rsidR="00A050EA" w:rsidRDefault="00A050EA" w:rsidP="007E2DAD">
      <w:pPr>
        <w:spacing w:before="0" w:after="0" w:line="360" w:lineRule="auto"/>
        <w:rPr>
          <w:rFonts w:ascii="Times New Roman" w:hAnsi="Times New Roman" w:cs="Times New Roman"/>
          <w:sz w:val="24"/>
          <w:szCs w:val="24"/>
        </w:rPr>
      </w:pPr>
    </w:p>
    <w:p w14:paraId="4B90C7E7" w14:textId="77777777" w:rsidR="00A050EA" w:rsidRPr="007E2DAD" w:rsidRDefault="00A050EA" w:rsidP="007E2DAD">
      <w:pPr>
        <w:spacing w:before="0" w:after="0" w:line="360" w:lineRule="auto"/>
        <w:rPr>
          <w:rFonts w:ascii="Times New Roman" w:hAnsi="Times New Roman" w:cs="Times New Roman"/>
          <w:sz w:val="24"/>
          <w:szCs w:val="24"/>
        </w:rPr>
      </w:pPr>
    </w:p>
    <w:p w14:paraId="3D39EF7A" w14:textId="4879F631" w:rsidR="008D299B" w:rsidRDefault="008D299B" w:rsidP="00676C2C">
      <w:pPr>
        <w:pStyle w:val="Heading2"/>
        <w:spacing w:line="360" w:lineRule="auto"/>
        <w:rPr>
          <w:rFonts w:ascii="Times New Roman" w:hAnsi="Times New Roman"/>
          <w:sz w:val="24"/>
          <w:szCs w:val="24"/>
        </w:rPr>
      </w:pPr>
      <w:r w:rsidRPr="0002424C">
        <w:rPr>
          <w:rFonts w:ascii="Tahoma" w:hAnsi="Tahoma" w:cs="Tahoma"/>
          <w:noProof/>
          <w:color w:val="000000" w:themeColor="text1"/>
          <w:lang w:val="pt-BR"/>
        </w:rPr>
        <w:lastRenderedPageBreak/>
        <w:drawing>
          <wp:inline distT="0" distB="0" distL="0" distR="0" wp14:anchorId="3A9237C5" wp14:editId="1672505E">
            <wp:extent cx="836823" cy="798195"/>
            <wp:effectExtent l="0" t="0" r="1905" b="1905"/>
            <wp:docPr id="7" name="Imagem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0606" cy="811341"/>
                    </a:xfrm>
                    <a:prstGeom prst="rect">
                      <a:avLst/>
                    </a:prstGeom>
                  </pic:spPr>
                </pic:pic>
              </a:graphicData>
            </a:graphic>
          </wp:inline>
        </w:drawing>
      </w:r>
    </w:p>
    <w:p w14:paraId="73569E4B" w14:textId="2E998534" w:rsidR="00C71981" w:rsidRPr="00091301" w:rsidRDefault="00FE0B60" w:rsidP="00091301">
      <w:pPr>
        <w:pStyle w:val="Heading1"/>
        <w:spacing w:line="360" w:lineRule="auto"/>
        <w:rPr>
          <w:rFonts w:ascii="Times New Roman" w:hAnsi="Times New Roman"/>
          <w:sz w:val="28"/>
          <w:szCs w:val="28"/>
        </w:rPr>
      </w:pPr>
      <w:bookmarkStart w:id="2" w:name="_heading=h.b5bztx4yb8hk" w:colFirst="0" w:colLast="0"/>
      <w:bookmarkEnd w:id="2"/>
      <w:r w:rsidRPr="00C71981">
        <w:rPr>
          <w:rFonts w:ascii="Times New Roman" w:hAnsi="Times New Roman"/>
          <w:sz w:val="28"/>
          <w:szCs w:val="28"/>
        </w:rPr>
        <w:t>República de Moçambique</w:t>
      </w:r>
    </w:p>
    <w:p w14:paraId="46DAD30E" w14:textId="77777777" w:rsidR="00521A2A" w:rsidRPr="00676C2C" w:rsidRDefault="00FE0B60" w:rsidP="00A425F5">
      <w:pPr>
        <w:pStyle w:val="Heading5"/>
        <w:spacing w:before="0" w:after="0" w:line="360" w:lineRule="auto"/>
        <w:rPr>
          <w:b/>
          <w:i w:val="0"/>
          <w:sz w:val="24"/>
          <w:szCs w:val="24"/>
        </w:rPr>
      </w:pPr>
      <w:bookmarkStart w:id="3" w:name="_heading=h.c4obprl3bv7b" w:colFirst="0" w:colLast="0"/>
      <w:bookmarkEnd w:id="3"/>
      <w:r w:rsidRPr="00676C2C">
        <w:rPr>
          <w:b/>
          <w:i w:val="0"/>
          <w:sz w:val="24"/>
          <w:szCs w:val="24"/>
        </w:rPr>
        <w:t>Assembleia da República</w:t>
      </w:r>
    </w:p>
    <w:p w14:paraId="46DAD30F" w14:textId="3302689A" w:rsidR="00521A2A" w:rsidRPr="00676C2C" w:rsidRDefault="00FE0B60" w:rsidP="00A425F5">
      <w:pPr>
        <w:pStyle w:val="Heading5"/>
        <w:spacing w:before="0" w:after="0" w:line="360" w:lineRule="auto"/>
        <w:rPr>
          <w:b/>
          <w:i w:val="0"/>
          <w:sz w:val="24"/>
          <w:szCs w:val="24"/>
        </w:rPr>
      </w:pPr>
      <w:bookmarkStart w:id="4" w:name="_heading=h.kyvop5olboq6" w:colFirst="0" w:colLast="0"/>
      <w:bookmarkEnd w:id="4"/>
      <w:r w:rsidRPr="00676C2C">
        <w:rPr>
          <w:b/>
          <w:i w:val="0"/>
          <w:sz w:val="24"/>
          <w:szCs w:val="24"/>
        </w:rPr>
        <w:t>Lei n.º</w:t>
      </w:r>
      <w:r w:rsidR="00A425F5">
        <w:rPr>
          <w:b/>
          <w:i w:val="0"/>
          <w:sz w:val="24"/>
          <w:szCs w:val="24"/>
        </w:rPr>
        <w:t xml:space="preserve">          </w:t>
      </w:r>
      <w:r w:rsidRPr="00676C2C">
        <w:rPr>
          <w:b/>
          <w:i w:val="0"/>
          <w:sz w:val="24"/>
          <w:szCs w:val="24"/>
        </w:rPr>
        <w:tab/>
        <w:t>/2025</w:t>
      </w:r>
    </w:p>
    <w:p w14:paraId="46DAD310" w14:textId="77777777" w:rsidR="00521A2A" w:rsidRPr="00676C2C" w:rsidRDefault="00FE0B60" w:rsidP="00A425F5">
      <w:pPr>
        <w:pStyle w:val="Heading5"/>
        <w:spacing w:before="0" w:after="0" w:line="360" w:lineRule="auto"/>
        <w:rPr>
          <w:b/>
          <w:i w:val="0"/>
          <w:sz w:val="24"/>
          <w:szCs w:val="24"/>
        </w:rPr>
      </w:pPr>
      <w:bookmarkStart w:id="5" w:name="_heading=h.8cmmq3cvft6r" w:colFirst="0" w:colLast="0"/>
      <w:bookmarkEnd w:id="5"/>
      <w:r w:rsidRPr="00676C2C">
        <w:rPr>
          <w:b/>
          <w:i w:val="0"/>
          <w:sz w:val="24"/>
          <w:szCs w:val="24"/>
        </w:rPr>
        <w:t>de ………… de…</w:t>
      </w:r>
      <w:proofErr w:type="gramStart"/>
      <w:r w:rsidRPr="00676C2C">
        <w:rPr>
          <w:b/>
          <w:i w:val="0"/>
          <w:sz w:val="24"/>
          <w:szCs w:val="24"/>
        </w:rPr>
        <w:t>…….</w:t>
      </w:r>
      <w:proofErr w:type="gramEnd"/>
      <w:r w:rsidRPr="00676C2C">
        <w:rPr>
          <w:b/>
          <w:i w:val="0"/>
          <w:sz w:val="24"/>
          <w:szCs w:val="24"/>
        </w:rPr>
        <w:t>.</w:t>
      </w:r>
    </w:p>
    <w:p w14:paraId="3CD2F1A0" w14:textId="77777777" w:rsidR="00B609B9" w:rsidRPr="007E2DAD" w:rsidRDefault="00B609B9" w:rsidP="00A425F5">
      <w:pPr>
        <w:spacing w:line="360" w:lineRule="auto"/>
        <w:jc w:val="center"/>
        <w:rPr>
          <w:rFonts w:ascii="Times New Roman" w:hAnsi="Times New Roman" w:cs="Times New Roman"/>
          <w:sz w:val="24"/>
          <w:szCs w:val="24"/>
        </w:rPr>
      </w:pPr>
    </w:p>
    <w:p w14:paraId="46DAD312" w14:textId="7514CECA" w:rsidR="00521A2A" w:rsidRPr="007E2DAD" w:rsidRDefault="00FE0B60" w:rsidP="00091301">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Havend</w:t>
      </w:r>
      <w:r w:rsidR="005D679C">
        <w:rPr>
          <w:rFonts w:ascii="Times New Roman" w:hAnsi="Times New Roman" w:cs="Times New Roman"/>
          <w:sz w:val="24"/>
          <w:szCs w:val="24"/>
        </w:rPr>
        <w:t>o necessidade de estabelecer o R</w:t>
      </w:r>
      <w:r w:rsidRPr="007E2DAD">
        <w:rPr>
          <w:rFonts w:ascii="Times New Roman" w:hAnsi="Times New Roman" w:cs="Times New Roman"/>
          <w:sz w:val="24"/>
          <w:szCs w:val="24"/>
        </w:rPr>
        <w:t>egi</w:t>
      </w:r>
      <w:r w:rsidR="005D679C">
        <w:rPr>
          <w:rFonts w:ascii="Times New Roman" w:hAnsi="Times New Roman" w:cs="Times New Roman"/>
          <w:sz w:val="24"/>
          <w:szCs w:val="24"/>
        </w:rPr>
        <w:t>me J</w:t>
      </w:r>
      <w:r w:rsidRPr="007E2DAD">
        <w:rPr>
          <w:rFonts w:ascii="Times New Roman" w:hAnsi="Times New Roman" w:cs="Times New Roman"/>
          <w:sz w:val="24"/>
          <w:szCs w:val="24"/>
        </w:rPr>
        <w:t xml:space="preserve">urídico de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4969DE">
        <w:rPr>
          <w:rFonts w:ascii="Times New Roman" w:hAnsi="Times New Roman" w:cs="Times New Roman"/>
          <w:sz w:val="24"/>
          <w:szCs w:val="24"/>
        </w:rPr>
        <w:t>D</w:t>
      </w:r>
      <w:r w:rsidR="005D679C">
        <w:rPr>
          <w:rFonts w:ascii="Times New Roman" w:hAnsi="Times New Roman" w:cs="Times New Roman"/>
          <w:sz w:val="24"/>
          <w:szCs w:val="24"/>
        </w:rPr>
        <w:t>ados P</w:t>
      </w:r>
      <w:r w:rsidR="001C624B">
        <w:rPr>
          <w:rFonts w:ascii="Times New Roman" w:hAnsi="Times New Roman" w:cs="Times New Roman"/>
          <w:sz w:val="24"/>
          <w:szCs w:val="24"/>
        </w:rPr>
        <w:t>essoais</w:t>
      </w:r>
      <w:r w:rsidRPr="007E2DAD">
        <w:rPr>
          <w:rFonts w:ascii="Times New Roman" w:hAnsi="Times New Roman" w:cs="Times New Roman"/>
          <w:sz w:val="24"/>
          <w:szCs w:val="24"/>
        </w:rPr>
        <w:t xml:space="preserve">, com vista a garantir a segurança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co</w:t>
      </w:r>
      <w:r w:rsidR="00B609B9" w:rsidRPr="007E2DAD">
        <w:rPr>
          <w:rFonts w:ascii="Times New Roman" w:hAnsi="Times New Roman" w:cs="Times New Roman"/>
          <w:sz w:val="24"/>
          <w:szCs w:val="24"/>
        </w:rPr>
        <w:t>nstantes de registos</w:t>
      </w:r>
      <w:r w:rsidR="003539BB" w:rsidRPr="007E2DAD">
        <w:rPr>
          <w:rFonts w:ascii="Times New Roman" w:hAnsi="Times New Roman" w:cs="Times New Roman"/>
          <w:sz w:val="24"/>
          <w:szCs w:val="24"/>
        </w:rPr>
        <w:t xml:space="preserve"> em formato</w:t>
      </w:r>
      <w:r w:rsidR="000643B6" w:rsidRPr="007E2DAD">
        <w:rPr>
          <w:rFonts w:ascii="Times New Roman" w:hAnsi="Times New Roman" w:cs="Times New Roman"/>
          <w:sz w:val="24"/>
          <w:szCs w:val="24"/>
        </w:rPr>
        <w:t xml:space="preserve"> físico </w:t>
      </w:r>
      <w:r w:rsidR="00EE0446" w:rsidRPr="007E2DAD">
        <w:rPr>
          <w:rFonts w:ascii="Times New Roman" w:hAnsi="Times New Roman" w:cs="Times New Roman"/>
          <w:sz w:val="24"/>
          <w:szCs w:val="24"/>
        </w:rPr>
        <w:t>e informático</w:t>
      </w:r>
      <w:r w:rsidRPr="007E2DAD">
        <w:rPr>
          <w:rFonts w:ascii="Times New Roman" w:hAnsi="Times New Roman" w:cs="Times New Roman"/>
          <w:sz w:val="24"/>
          <w:szCs w:val="24"/>
        </w:rPr>
        <w:t xml:space="preserve">, a </w:t>
      </w:r>
      <w:r w:rsidR="00A050EA">
        <w:rPr>
          <w:rFonts w:ascii="Times New Roman" w:hAnsi="Times New Roman" w:cs="Times New Roman"/>
          <w:sz w:val="24"/>
          <w:szCs w:val="24"/>
        </w:rPr>
        <w:t xml:space="preserve">sua </w:t>
      </w:r>
      <w:r w:rsidRPr="007E2DAD">
        <w:rPr>
          <w:rFonts w:ascii="Times New Roman" w:hAnsi="Times New Roman" w:cs="Times New Roman"/>
          <w:sz w:val="24"/>
          <w:szCs w:val="24"/>
        </w:rPr>
        <w:t xml:space="preserve">constituição e as condições de acesso a base de dados, sua utilização por </w:t>
      </w:r>
      <w:r w:rsidR="003539BB" w:rsidRPr="007E2DAD">
        <w:rPr>
          <w:rFonts w:ascii="Times New Roman" w:hAnsi="Times New Roman" w:cs="Times New Roman"/>
          <w:sz w:val="24"/>
          <w:szCs w:val="24"/>
        </w:rPr>
        <w:t xml:space="preserve">entidades </w:t>
      </w:r>
      <w:r w:rsidRPr="007E2DAD">
        <w:rPr>
          <w:rFonts w:ascii="Times New Roman" w:hAnsi="Times New Roman" w:cs="Times New Roman"/>
          <w:sz w:val="24"/>
          <w:szCs w:val="24"/>
        </w:rPr>
        <w:t>públicas e privadas, tendo em conta os desafios impostos pelas tecnologias de informação e comunicação, em conformidade com a legislação nacional e padrões de boas práticas internacionais, ao abrigo do número 1</w:t>
      </w:r>
      <w:r w:rsidR="006C7E6D">
        <w:rPr>
          <w:rFonts w:ascii="Times New Roman" w:hAnsi="Times New Roman" w:cs="Times New Roman"/>
          <w:sz w:val="24"/>
          <w:szCs w:val="24"/>
        </w:rPr>
        <w:t>,</w:t>
      </w:r>
      <w:r w:rsidRPr="007E2DAD">
        <w:rPr>
          <w:rFonts w:ascii="Times New Roman" w:hAnsi="Times New Roman" w:cs="Times New Roman"/>
          <w:sz w:val="24"/>
          <w:szCs w:val="24"/>
        </w:rPr>
        <w:t xml:space="preserve"> do artigo 178 da Co</w:t>
      </w:r>
      <w:r w:rsidR="00193A90">
        <w:rPr>
          <w:rFonts w:ascii="Times New Roman" w:hAnsi="Times New Roman" w:cs="Times New Roman"/>
          <w:sz w:val="24"/>
          <w:szCs w:val="24"/>
        </w:rPr>
        <w:t>n</w:t>
      </w:r>
      <w:r w:rsidRPr="007E2DAD">
        <w:rPr>
          <w:rFonts w:ascii="Times New Roman" w:hAnsi="Times New Roman" w:cs="Times New Roman"/>
          <w:sz w:val="24"/>
          <w:szCs w:val="24"/>
        </w:rPr>
        <w:t>stituição da República, a Assembleia da República determina:</w:t>
      </w:r>
    </w:p>
    <w:p w14:paraId="1C6CD450" w14:textId="77777777" w:rsidR="00B252C3" w:rsidRPr="00C12244" w:rsidRDefault="00B252C3" w:rsidP="00091301">
      <w:pPr>
        <w:spacing w:before="0" w:after="0" w:line="360" w:lineRule="auto"/>
        <w:rPr>
          <w:rFonts w:ascii="Times New Roman" w:hAnsi="Times New Roman" w:cs="Times New Roman"/>
          <w:sz w:val="24"/>
          <w:szCs w:val="24"/>
        </w:rPr>
      </w:pPr>
    </w:p>
    <w:p w14:paraId="3BFAC308" w14:textId="35C4A0B1" w:rsidR="000643B6" w:rsidRPr="00C12244" w:rsidRDefault="00FE0B60" w:rsidP="00091301">
      <w:pPr>
        <w:pStyle w:val="Heading2"/>
        <w:spacing w:before="0" w:after="0" w:line="360" w:lineRule="auto"/>
        <w:rPr>
          <w:rFonts w:ascii="Times New Roman" w:hAnsi="Times New Roman"/>
          <w:b w:val="0"/>
          <w:sz w:val="24"/>
          <w:szCs w:val="24"/>
        </w:rPr>
      </w:pPr>
      <w:r w:rsidRPr="00C12244">
        <w:rPr>
          <w:rFonts w:ascii="Times New Roman" w:hAnsi="Times New Roman"/>
          <w:b w:val="0"/>
          <w:sz w:val="24"/>
          <w:szCs w:val="24"/>
        </w:rPr>
        <w:t>CAPÍTULO I</w:t>
      </w:r>
    </w:p>
    <w:p w14:paraId="038C4FE2" w14:textId="01038FC7" w:rsidR="00B609B9" w:rsidRPr="00C12244" w:rsidRDefault="00FE0B60" w:rsidP="00091301">
      <w:pPr>
        <w:pStyle w:val="Heading2"/>
        <w:spacing w:before="0" w:after="0" w:line="360" w:lineRule="auto"/>
        <w:rPr>
          <w:rFonts w:ascii="Times New Roman" w:hAnsi="Times New Roman"/>
          <w:sz w:val="24"/>
          <w:szCs w:val="24"/>
        </w:rPr>
      </w:pPr>
      <w:r w:rsidRPr="00C12244">
        <w:rPr>
          <w:rFonts w:ascii="Times New Roman" w:hAnsi="Times New Roman"/>
          <w:sz w:val="24"/>
          <w:szCs w:val="24"/>
        </w:rPr>
        <w:t>DISPOSIÇÕES GERAIS</w:t>
      </w:r>
    </w:p>
    <w:p w14:paraId="00AF660A" w14:textId="77777777" w:rsidR="008C3A19" w:rsidRPr="00C12244" w:rsidRDefault="008C3A19" w:rsidP="00091301">
      <w:pPr>
        <w:spacing w:before="0" w:after="0" w:line="360" w:lineRule="auto"/>
        <w:rPr>
          <w:rFonts w:ascii="Times New Roman" w:hAnsi="Times New Roman" w:cs="Times New Roman"/>
        </w:rPr>
      </w:pPr>
    </w:p>
    <w:p w14:paraId="46DAD314" w14:textId="4F93C824" w:rsidR="00521A2A" w:rsidRPr="00C12244" w:rsidRDefault="00BD788B" w:rsidP="00091301">
      <w:pPr>
        <w:pStyle w:val="Heading3"/>
        <w:spacing w:before="0" w:after="0" w:line="360" w:lineRule="auto"/>
        <w:rPr>
          <w:i w:val="0"/>
          <w:sz w:val="24"/>
          <w:szCs w:val="24"/>
        </w:rPr>
      </w:pPr>
      <w:r w:rsidRPr="00C12244">
        <w:rPr>
          <w:i w:val="0"/>
          <w:sz w:val="24"/>
          <w:szCs w:val="24"/>
        </w:rPr>
        <w:t>ARTIGO</w:t>
      </w:r>
      <w:r w:rsidR="00FE0B60" w:rsidRPr="00C12244">
        <w:rPr>
          <w:i w:val="0"/>
          <w:sz w:val="24"/>
          <w:szCs w:val="24"/>
        </w:rPr>
        <w:t xml:space="preserve"> 1</w:t>
      </w:r>
    </w:p>
    <w:p w14:paraId="3735BABD" w14:textId="558BC10E" w:rsidR="00B609B9" w:rsidRPr="00C12244" w:rsidRDefault="00FE0B60" w:rsidP="00091301">
      <w:pPr>
        <w:pStyle w:val="Heading4"/>
        <w:spacing w:before="0" w:after="0" w:line="360" w:lineRule="auto"/>
        <w:rPr>
          <w:rFonts w:ascii="Times New Roman" w:hAnsi="Times New Roman" w:cs="Times New Roman"/>
          <w:sz w:val="24"/>
          <w:szCs w:val="24"/>
        </w:rPr>
      </w:pPr>
      <w:r w:rsidRPr="00C12244">
        <w:rPr>
          <w:rFonts w:ascii="Times New Roman" w:hAnsi="Times New Roman" w:cs="Times New Roman"/>
          <w:sz w:val="24"/>
          <w:szCs w:val="24"/>
        </w:rPr>
        <w:t>(</w:t>
      </w:r>
      <w:proofErr w:type="spellStart"/>
      <w:r w:rsidRPr="00C12244">
        <w:rPr>
          <w:rFonts w:ascii="Times New Roman" w:hAnsi="Times New Roman" w:cs="Times New Roman"/>
          <w:sz w:val="24"/>
          <w:szCs w:val="24"/>
        </w:rPr>
        <w:t>Objecto</w:t>
      </w:r>
      <w:proofErr w:type="spellEnd"/>
      <w:r w:rsidRPr="00C12244">
        <w:rPr>
          <w:rFonts w:ascii="Times New Roman" w:hAnsi="Times New Roman" w:cs="Times New Roman"/>
          <w:sz w:val="24"/>
          <w:szCs w:val="24"/>
        </w:rPr>
        <w:t>)</w:t>
      </w:r>
    </w:p>
    <w:p w14:paraId="0EDBA532" w14:textId="77777777" w:rsidR="009F743A" w:rsidRPr="00C12244" w:rsidRDefault="009F743A" w:rsidP="00091301">
      <w:pPr>
        <w:spacing w:before="0" w:after="0" w:line="360" w:lineRule="auto"/>
        <w:rPr>
          <w:rFonts w:ascii="Times New Roman" w:hAnsi="Times New Roman" w:cs="Times New Roman"/>
        </w:rPr>
      </w:pPr>
    </w:p>
    <w:p w14:paraId="2F0FFC33" w14:textId="23020FA5" w:rsidR="00836D1F" w:rsidRPr="00C12244" w:rsidRDefault="00F95AC3" w:rsidP="00091301">
      <w:pPr>
        <w:pBdr>
          <w:top w:val="nil"/>
          <w:left w:val="nil"/>
          <w:bottom w:val="nil"/>
          <w:right w:val="nil"/>
          <w:between w:val="nil"/>
        </w:pBdr>
        <w:spacing w:before="0" w:after="0" w:line="360" w:lineRule="auto"/>
        <w:rPr>
          <w:rFonts w:ascii="Times New Roman" w:hAnsi="Times New Roman" w:cs="Times New Roman"/>
          <w:bCs/>
          <w:sz w:val="24"/>
          <w:szCs w:val="24"/>
        </w:rPr>
      </w:pPr>
      <w:r w:rsidRPr="00C12244">
        <w:rPr>
          <w:rFonts w:ascii="Times New Roman" w:hAnsi="Times New Roman" w:cs="Times New Roman"/>
          <w:bCs/>
          <w:sz w:val="24"/>
          <w:szCs w:val="24"/>
        </w:rPr>
        <w:t>A presente Lei estabelece os princípios e as regras aplicáveis ao tratamento de dados pessoais constantes em registos físicos e informáticos por entidades públicas e privadas.</w:t>
      </w:r>
    </w:p>
    <w:p w14:paraId="211EE43E" w14:textId="77777777" w:rsidR="00A050EA" w:rsidRPr="00C12244" w:rsidRDefault="00A050EA" w:rsidP="00091301">
      <w:pPr>
        <w:pBdr>
          <w:top w:val="nil"/>
          <w:left w:val="nil"/>
          <w:bottom w:val="nil"/>
          <w:right w:val="nil"/>
          <w:between w:val="nil"/>
        </w:pBdr>
        <w:spacing w:before="0" w:after="0" w:line="360" w:lineRule="auto"/>
        <w:rPr>
          <w:rFonts w:ascii="Times New Roman" w:hAnsi="Times New Roman" w:cs="Times New Roman"/>
          <w:sz w:val="24"/>
          <w:szCs w:val="24"/>
        </w:rPr>
      </w:pPr>
    </w:p>
    <w:p w14:paraId="46DAD317" w14:textId="6BF73561" w:rsidR="00521A2A" w:rsidRPr="00C12244" w:rsidRDefault="00BD788B" w:rsidP="00091301">
      <w:pPr>
        <w:pStyle w:val="Heading3"/>
        <w:spacing w:before="0" w:after="0" w:line="360" w:lineRule="auto"/>
        <w:rPr>
          <w:i w:val="0"/>
          <w:sz w:val="24"/>
          <w:szCs w:val="24"/>
        </w:rPr>
      </w:pPr>
      <w:r w:rsidRPr="00C12244">
        <w:rPr>
          <w:i w:val="0"/>
          <w:sz w:val="24"/>
          <w:szCs w:val="24"/>
        </w:rPr>
        <w:t>ARTIGO</w:t>
      </w:r>
      <w:r w:rsidR="00FE0B60" w:rsidRPr="00C12244">
        <w:rPr>
          <w:i w:val="0"/>
          <w:sz w:val="24"/>
          <w:szCs w:val="24"/>
        </w:rPr>
        <w:t xml:space="preserve"> 2</w:t>
      </w:r>
    </w:p>
    <w:p w14:paraId="482A03AB" w14:textId="07820B8F" w:rsidR="009F743A" w:rsidRPr="00C12244" w:rsidRDefault="00FE0B60" w:rsidP="00091301">
      <w:pPr>
        <w:pStyle w:val="Heading4"/>
        <w:spacing w:before="0" w:after="0" w:line="360" w:lineRule="auto"/>
        <w:rPr>
          <w:rFonts w:ascii="Times New Roman" w:hAnsi="Times New Roman" w:cs="Times New Roman"/>
          <w:sz w:val="24"/>
          <w:szCs w:val="24"/>
        </w:rPr>
      </w:pPr>
      <w:r w:rsidRPr="00C12244">
        <w:rPr>
          <w:rFonts w:ascii="Times New Roman" w:hAnsi="Times New Roman" w:cs="Times New Roman"/>
          <w:sz w:val="24"/>
          <w:szCs w:val="24"/>
        </w:rPr>
        <w:t>(Âmbito)</w:t>
      </w:r>
    </w:p>
    <w:p w14:paraId="5297F5E1" w14:textId="77777777" w:rsidR="00091301" w:rsidRPr="00C12244" w:rsidRDefault="00091301" w:rsidP="00091301">
      <w:pPr>
        <w:rPr>
          <w:rFonts w:ascii="Times New Roman" w:hAnsi="Times New Roman" w:cs="Times New Roman"/>
        </w:rPr>
      </w:pPr>
    </w:p>
    <w:p w14:paraId="6F4D37D6" w14:textId="69A2D58F" w:rsidR="00E530D7" w:rsidRPr="005C7E95" w:rsidRDefault="0030526F" w:rsidP="00E530D7">
      <w:pPr>
        <w:numPr>
          <w:ilvl w:val="0"/>
          <w:numId w:val="29"/>
        </w:numPr>
        <w:pBdr>
          <w:top w:val="nil"/>
          <w:left w:val="nil"/>
          <w:bottom w:val="nil"/>
          <w:right w:val="nil"/>
          <w:between w:val="nil"/>
        </w:pBd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t xml:space="preserve">A presente Lei aplica-se a qualquer operação ou conjunto de operações que envolvam o tratamento de dados pessoais, por meios automatizados ou não automatizados, realizado por pessoas singulares ou </w:t>
      </w:r>
      <w:proofErr w:type="spellStart"/>
      <w:r w:rsidRPr="005C7E95">
        <w:rPr>
          <w:rFonts w:ascii="Times New Roman" w:hAnsi="Times New Roman" w:cs="Times New Roman"/>
          <w:sz w:val="24"/>
          <w:szCs w:val="24"/>
        </w:rPr>
        <w:t>colectivas</w:t>
      </w:r>
      <w:proofErr w:type="spellEnd"/>
      <w:r w:rsidRPr="005C7E95">
        <w:rPr>
          <w:rFonts w:ascii="Times New Roman" w:hAnsi="Times New Roman" w:cs="Times New Roman"/>
          <w:sz w:val="24"/>
          <w:szCs w:val="24"/>
        </w:rPr>
        <w:t xml:space="preserve">, de direito público ou privado, </w:t>
      </w:r>
      <w:r w:rsidRPr="005C7E95">
        <w:rPr>
          <w:rFonts w:ascii="Times New Roman" w:hAnsi="Times New Roman" w:cs="Times New Roman"/>
          <w:sz w:val="24"/>
          <w:szCs w:val="24"/>
        </w:rPr>
        <w:lastRenderedPageBreak/>
        <w:t xml:space="preserve">independentemente do meio utilizado, do local da sede do agente de tratamento ou do local onde os dados estão armazenados, desde que a operação de tratamento </w:t>
      </w:r>
      <w:r w:rsidR="00E530D7" w:rsidRPr="005C7E95">
        <w:rPr>
          <w:rFonts w:ascii="Times New Roman" w:hAnsi="Times New Roman" w:cs="Times New Roman"/>
          <w:sz w:val="24"/>
          <w:szCs w:val="24"/>
        </w:rPr>
        <w:t>seja realizada</w:t>
      </w:r>
      <w:r w:rsidRPr="005C7E95">
        <w:rPr>
          <w:rFonts w:ascii="Times New Roman" w:hAnsi="Times New Roman" w:cs="Times New Roman"/>
          <w:sz w:val="24"/>
          <w:szCs w:val="24"/>
        </w:rPr>
        <w:t xml:space="preserve"> </w:t>
      </w:r>
      <w:r w:rsidR="00E530D7" w:rsidRPr="005C7E95">
        <w:rPr>
          <w:rFonts w:ascii="Times New Roman" w:hAnsi="Times New Roman" w:cs="Times New Roman"/>
          <w:sz w:val="24"/>
          <w:szCs w:val="24"/>
        </w:rPr>
        <w:t>no território</w:t>
      </w:r>
      <w:r w:rsidRPr="005C7E95">
        <w:rPr>
          <w:rFonts w:ascii="Times New Roman" w:hAnsi="Times New Roman" w:cs="Times New Roman"/>
          <w:sz w:val="24"/>
          <w:szCs w:val="24"/>
        </w:rPr>
        <w:t xml:space="preserve"> nacional;</w:t>
      </w:r>
    </w:p>
    <w:p w14:paraId="2F695C33" w14:textId="0C270B6E" w:rsidR="00E530D7" w:rsidRPr="005C7E95" w:rsidRDefault="00E530D7" w:rsidP="004D3445">
      <w:pPr>
        <w:pStyle w:val="ListParagraph"/>
        <w:numPr>
          <w:ilvl w:val="0"/>
          <w:numId w:val="29"/>
        </w:numPr>
        <w:spacing w:before="240" w:after="240"/>
        <w:rPr>
          <w:rFonts w:ascii="Times New Roman" w:eastAsia="Arial" w:hAnsi="Times New Roman" w:cs="Times New Roman"/>
          <w:sz w:val="24"/>
          <w:szCs w:val="24"/>
          <w:lang w:val="pt-BR"/>
        </w:rPr>
      </w:pPr>
      <w:r w:rsidRPr="005C7E95">
        <w:rPr>
          <w:rFonts w:ascii="Arial" w:eastAsia="Arial" w:hAnsi="Arial" w:cs="Arial"/>
          <w:i/>
          <w:sz w:val="20"/>
          <w:szCs w:val="20"/>
          <w:lang w:val="pt-BR"/>
        </w:rPr>
        <w:t xml:space="preserve"> </w:t>
      </w:r>
      <w:r w:rsidRPr="005C7E95">
        <w:rPr>
          <w:rFonts w:ascii="Times New Roman" w:eastAsia="Arial" w:hAnsi="Times New Roman" w:cs="Times New Roman"/>
          <w:sz w:val="24"/>
          <w:szCs w:val="24"/>
          <w:lang w:val="pt-BR"/>
        </w:rPr>
        <w:t xml:space="preserve">A presente Lei aplica-se também ao tratamento de dados pessoais </w:t>
      </w:r>
      <w:proofErr w:type="spellStart"/>
      <w:r w:rsidRPr="005C7E95">
        <w:rPr>
          <w:rFonts w:ascii="Times New Roman" w:eastAsia="Arial" w:hAnsi="Times New Roman" w:cs="Times New Roman"/>
          <w:sz w:val="24"/>
          <w:szCs w:val="24"/>
          <w:lang w:val="pt-BR"/>
        </w:rPr>
        <w:t>efectuado</w:t>
      </w:r>
      <w:proofErr w:type="spellEnd"/>
      <w:r w:rsidRPr="005C7E95">
        <w:rPr>
          <w:rFonts w:ascii="Times New Roman" w:eastAsia="Arial" w:hAnsi="Times New Roman" w:cs="Times New Roman"/>
          <w:sz w:val="24"/>
          <w:szCs w:val="24"/>
          <w:lang w:val="pt-BR"/>
        </w:rPr>
        <w:t xml:space="preserve"> fora do território nacional por agente de tratamento sujeito à jurisdição moçambicana, ainda que o titular dos dados não se encontre em território nacional, sempre que tal tratamento possa produzir efeitos jurídicos ou relevantes no país ou envolva a monitorização do comportamento de titulares de dados que se encontrem em território nacional.</w:t>
      </w:r>
    </w:p>
    <w:p w14:paraId="42292FBC" w14:textId="77777777" w:rsidR="00E530D7" w:rsidRPr="005C7E95" w:rsidRDefault="00FE0B60" w:rsidP="00E530D7">
      <w:pPr>
        <w:numPr>
          <w:ilvl w:val="0"/>
          <w:numId w:val="29"/>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5C7E95">
        <w:rPr>
          <w:rFonts w:ascii="Times New Roman" w:hAnsi="Times New Roman" w:cs="Times New Roman"/>
          <w:sz w:val="24"/>
          <w:szCs w:val="24"/>
        </w:rPr>
        <w:t xml:space="preserve">A presente </w:t>
      </w:r>
      <w:r w:rsidR="008C07E1" w:rsidRPr="005C7E95">
        <w:rPr>
          <w:rFonts w:ascii="Times New Roman" w:hAnsi="Times New Roman" w:cs="Times New Roman"/>
          <w:sz w:val="24"/>
          <w:szCs w:val="24"/>
        </w:rPr>
        <w:t>L</w:t>
      </w:r>
      <w:r w:rsidRPr="005C7E95">
        <w:rPr>
          <w:rFonts w:ascii="Times New Roman" w:hAnsi="Times New Roman" w:cs="Times New Roman"/>
          <w:sz w:val="24"/>
          <w:szCs w:val="24"/>
        </w:rPr>
        <w:t>ei não se aplica:</w:t>
      </w:r>
    </w:p>
    <w:p w14:paraId="303CC194" w14:textId="61CBDDA1" w:rsidR="00E530D7" w:rsidRPr="005C7E95" w:rsidRDefault="00E530D7" w:rsidP="0006235A">
      <w:pPr>
        <w:pStyle w:val="ListParagraph"/>
        <w:numPr>
          <w:ilvl w:val="1"/>
          <w:numId w:val="29"/>
        </w:numPr>
        <w:pBdr>
          <w:top w:val="nil"/>
          <w:left w:val="nil"/>
          <w:bottom w:val="nil"/>
          <w:right w:val="nil"/>
          <w:between w:val="nil"/>
        </w:pBd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t xml:space="preserve">ao processamento de dados feitos por uma pessoa singular no quadro exclusivo das suas </w:t>
      </w:r>
      <w:proofErr w:type="spellStart"/>
      <w:r w:rsidRPr="005C7E95">
        <w:rPr>
          <w:rFonts w:ascii="Times New Roman" w:hAnsi="Times New Roman" w:cs="Times New Roman"/>
          <w:sz w:val="24"/>
          <w:szCs w:val="24"/>
        </w:rPr>
        <w:t>actividades</w:t>
      </w:r>
      <w:proofErr w:type="spellEnd"/>
      <w:r w:rsidRPr="005C7E95">
        <w:rPr>
          <w:rFonts w:ascii="Times New Roman" w:hAnsi="Times New Roman" w:cs="Times New Roman"/>
          <w:sz w:val="24"/>
          <w:szCs w:val="24"/>
        </w:rPr>
        <w:t xml:space="preserve"> pessoais ou domésticas, desde que esses dados não sejam destinados a uma comunicação sistemática a terceiros ou à difusão; </w:t>
      </w:r>
    </w:p>
    <w:p w14:paraId="57EF673C" w14:textId="06322564" w:rsidR="00E530D7" w:rsidRPr="005C7E95" w:rsidRDefault="00E530D7" w:rsidP="0006235A">
      <w:pPr>
        <w:pStyle w:val="ListParagraph"/>
        <w:numPr>
          <w:ilvl w:val="1"/>
          <w:numId w:val="29"/>
        </w:numPr>
        <w:pBdr>
          <w:top w:val="nil"/>
          <w:left w:val="nil"/>
          <w:bottom w:val="nil"/>
          <w:right w:val="nil"/>
          <w:between w:val="nil"/>
        </w:pBd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t xml:space="preserve"> as cópias temporárias feitas no quadro das </w:t>
      </w:r>
      <w:proofErr w:type="spellStart"/>
      <w:r w:rsidRPr="005C7E95">
        <w:rPr>
          <w:rFonts w:ascii="Times New Roman" w:hAnsi="Times New Roman" w:cs="Times New Roman"/>
          <w:sz w:val="24"/>
          <w:szCs w:val="24"/>
        </w:rPr>
        <w:t>actividades</w:t>
      </w:r>
      <w:proofErr w:type="spellEnd"/>
      <w:r w:rsidRPr="005C7E95">
        <w:rPr>
          <w:rFonts w:ascii="Times New Roman" w:hAnsi="Times New Roman" w:cs="Times New Roman"/>
          <w:sz w:val="24"/>
          <w:szCs w:val="24"/>
        </w:rPr>
        <w:t xml:space="preserve"> técnicas de transmissão e acesso a uma rede digital, com o </w:t>
      </w:r>
      <w:proofErr w:type="spellStart"/>
      <w:r w:rsidRPr="005C7E95">
        <w:rPr>
          <w:rFonts w:ascii="Times New Roman" w:hAnsi="Times New Roman" w:cs="Times New Roman"/>
          <w:sz w:val="24"/>
          <w:szCs w:val="24"/>
        </w:rPr>
        <w:t>objectivo</w:t>
      </w:r>
      <w:proofErr w:type="spellEnd"/>
      <w:r w:rsidRPr="005C7E95">
        <w:rPr>
          <w:rFonts w:ascii="Times New Roman" w:hAnsi="Times New Roman" w:cs="Times New Roman"/>
          <w:sz w:val="24"/>
          <w:szCs w:val="24"/>
        </w:rPr>
        <w:t xml:space="preserve"> de armazenamento automático, intermédio e temporário de dados, tendo como finalidade exclusiva permitir aos destinatários do serviço o melhor acesso p</w:t>
      </w:r>
      <w:r w:rsidR="0006235A" w:rsidRPr="005C7E95">
        <w:rPr>
          <w:rFonts w:ascii="Times New Roman" w:hAnsi="Times New Roman" w:cs="Times New Roman"/>
          <w:sz w:val="24"/>
          <w:szCs w:val="24"/>
        </w:rPr>
        <w:t>ossível às informações enviadas;</w:t>
      </w:r>
    </w:p>
    <w:p w14:paraId="10ECD96A" w14:textId="0F82CC7D" w:rsidR="00975716" w:rsidRPr="005C7E95" w:rsidRDefault="00B5263B" w:rsidP="0006235A">
      <w:pPr>
        <w:pStyle w:val="ListParagraph"/>
        <w:numPr>
          <w:ilvl w:val="1"/>
          <w:numId w:val="29"/>
        </w:numPr>
        <w:pBdr>
          <w:top w:val="nil"/>
          <w:left w:val="nil"/>
          <w:bottom w:val="nil"/>
          <w:right w:val="nil"/>
          <w:between w:val="nil"/>
        </w:pBd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t>a</w:t>
      </w:r>
      <w:r w:rsidR="00FE0B60" w:rsidRPr="005C7E95">
        <w:rPr>
          <w:rFonts w:ascii="Times New Roman" w:hAnsi="Times New Roman" w:cs="Times New Roman"/>
          <w:sz w:val="24"/>
          <w:szCs w:val="24"/>
        </w:rPr>
        <w:t xml:space="preserve">o tratamento de </w:t>
      </w:r>
      <w:r w:rsidR="005D679C" w:rsidRPr="005C7E95">
        <w:rPr>
          <w:rFonts w:ascii="Times New Roman" w:hAnsi="Times New Roman" w:cs="Times New Roman"/>
          <w:sz w:val="24"/>
          <w:szCs w:val="24"/>
        </w:rPr>
        <w:t>d</w:t>
      </w:r>
      <w:r w:rsidR="001C624B" w:rsidRPr="005C7E95">
        <w:rPr>
          <w:rFonts w:ascii="Times New Roman" w:hAnsi="Times New Roman" w:cs="Times New Roman"/>
          <w:sz w:val="24"/>
          <w:szCs w:val="24"/>
        </w:rPr>
        <w:t>ados pessoais</w:t>
      </w:r>
      <w:r w:rsidR="00975716" w:rsidRPr="005C7E95">
        <w:rPr>
          <w:rFonts w:ascii="Times New Roman" w:hAnsi="Times New Roman" w:cs="Times New Roman"/>
          <w:sz w:val="24"/>
          <w:szCs w:val="24"/>
        </w:rPr>
        <w:t xml:space="preserve"> realizado para fins exclusivamente jornalísticos, na medida estritamente necessária ao exercício da liberdade de imprensa, devendo ser respeitados sempre os direitos fundamentais dos titulares;</w:t>
      </w:r>
    </w:p>
    <w:p w14:paraId="46DAD31B" w14:textId="119DDB98" w:rsidR="00521A2A" w:rsidRPr="005C7E95" w:rsidRDefault="00246CA0" w:rsidP="0006235A">
      <w:pPr>
        <w:pStyle w:val="ListParagraph"/>
        <w:numPr>
          <w:ilvl w:val="1"/>
          <w:numId w:val="29"/>
        </w:numPr>
        <w:pBdr>
          <w:top w:val="nil"/>
          <w:left w:val="nil"/>
          <w:bottom w:val="nil"/>
          <w:right w:val="nil"/>
          <w:between w:val="nil"/>
        </w:pBd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t>ao tratamento de dados para</w:t>
      </w:r>
      <w:r w:rsidR="00FE0B60" w:rsidRPr="005C7E95">
        <w:rPr>
          <w:rFonts w:ascii="Times New Roman" w:hAnsi="Times New Roman" w:cs="Times New Roman"/>
          <w:sz w:val="24"/>
          <w:szCs w:val="24"/>
        </w:rPr>
        <w:t xml:space="preserve"> expressão artística, </w:t>
      </w:r>
      <w:r w:rsidR="00302B3C" w:rsidRPr="005C7E95">
        <w:rPr>
          <w:rFonts w:ascii="Times New Roman" w:hAnsi="Times New Roman" w:cs="Times New Roman"/>
          <w:sz w:val="24"/>
          <w:szCs w:val="24"/>
        </w:rPr>
        <w:t xml:space="preserve">expressão </w:t>
      </w:r>
      <w:r w:rsidR="00FE0B60" w:rsidRPr="005C7E95">
        <w:rPr>
          <w:rFonts w:ascii="Times New Roman" w:hAnsi="Times New Roman" w:cs="Times New Roman"/>
          <w:sz w:val="24"/>
          <w:szCs w:val="24"/>
        </w:rPr>
        <w:t>literária,</w:t>
      </w:r>
      <w:r w:rsidRPr="005C7E95">
        <w:rPr>
          <w:rFonts w:ascii="Times New Roman" w:hAnsi="Times New Roman" w:cs="Times New Roman"/>
          <w:sz w:val="24"/>
          <w:szCs w:val="24"/>
        </w:rPr>
        <w:t xml:space="preserve"> investigação cientifica, desde</w:t>
      </w:r>
      <w:r w:rsidR="00FE0B60" w:rsidRPr="005C7E95">
        <w:rPr>
          <w:rFonts w:ascii="Times New Roman" w:hAnsi="Times New Roman" w:cs="Times New Roman"/>
          <w:sz w:val="24"/>
          <w:szCs w:val="24"/>
        </w:rPr>
        <w:t xml:space="preserve"> que seja comprovada a referida </w:t>
      </w:r>
      <w:proofErr w:type="spellStart"/>
      <w:r w:rsidR="00FE0B60" w:rsidRPr="005C7E95">
        <w:rPr>
          <w:rFonts w:ascii="Times New Roman" w:hAnsi="Times New Roman" w:cs="Times New Roman"/>
          <w:sz w:val="24"/>
          <w:szCs w:val="24"/>
        </w:rPr>
        <w:t>actividade</w:t>
      </w:r>
      <w:proofErr w:type="spellEnd"/>
      <w:r w:rsidR="00FE0B60" w:rsidRPr="005C7E95">
        <w:rPr>
          <w:rFonts w:ascii="Times New Roman" w:hAnsi="Times New Roman" w:cs="Times New Roman"/>
          <w:sz w:val="24"/>
          <w:szCs w:val="24"/>
        </w:rPr>
        <w:t xml:space="preserve"> e que esta</w:t>
      </w:r>
      <w:r w:rsidR="0006235A" w:rsidRPr="005C7E95">
        <w:rPr>
          <w:rFonts w:ascii="Times New Roman" w:hAnsi="Times New Roman" w:cs="Times New Roman"/>
          <w:sz w:val="24"/>
          <w:szCs w:val="24"/>
        </w:rPr>
        <w:t>,</w:t>
      </w:r>
      <w:r w:rsidR="00FE0B60" w:rsidRPr="005C7E95">
        <w:rPr>
          <w:rFonts w:ascii="Times New Roman" w:hAnsi="Times New Roman" w:cs="Times New Roman"/>
          <w:sz w:val="24"/>
          <w:szCs w:val="24"/>
        </w:rPr>
        <w:t xml:space="preserve"> nã</w:t>
      </w:r>
      <w:r w:rsidR="0006235A" w:rsidRPr="005C7E95">
        <w:rPr>
          <w:rFonts w:ascii="Times New Roman" w:hAnsi="Times New Roman" w:cs="Times New Roman"/>
          <w:sz w:val="24"/>
          <w:szCs w:val="24"/>
        </w:rPr>
        <w:t>o viole os direitos fundamentais dos titulares,</w:t>
      </w:r>
      <w:r w:rsidR="00FE0B60" w:rsidRPr="005C7E95">
        <w:rPr>
          <w:rFonts w:ascii="Times New Roman" w:hAnsi="Times New Roman" w:cs="Times New Roman"/>
          <w:sz w:val="24"/>
          <w:szCs w:val="24"/>
        </w:rPr>
        <w:t xml:space="preserve"> o livre desenvolvimento da personalidade, a dignidade e o exercício da cidadania pelas pessoas singulares;</w:t>
      </w:r>
    </w:p>
    <w:p w14:paraId="5DCB9F3F" w14:textId="608028AB" w:rsidR="0006235A" w:rsidRPr="005C7E95" w:rsidRDefault="0006235A" w:rsidP="0006235A">
      <w:pPr>
        <w:pStyle w:val="ListParagraph"/>
        <w:numPr>
          <w:ilvl w:val="1"/>
          <w:numId w:val="29"/>
        </w:numPr>
        <w:pBdr>
          <w:top w:val="nil"/>
          <w:left w:val="nil"/>
          <w:bottom w:val="nil"/>
          <w:right w:val="nil"/>
          <w:between w:val="nil"/>
        </w:pBd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t xml:space="preserve">ao tratamento de dados realizado para fins de segurança pública ou de defesa nacional, desde que devidamente fundamentado pela autoridade competente e sujeita ao principio da necessidade e proporcionalidade; </w:t>
      </w:r>
    </w:p>
    <w:p w14:paraId="30FA2B23" w14:textId="3D6ED28E" w:rsidR="005C7E95" w:rsidRDefault="005C7E95" w:rsidP="001D1778">
      <w:pPr>
        <w:pStyle w:val="Heading3"/>
        <w:spacing w:before="0" w:after="0" w:line="360" w:lineRule="auto"/>
        <w:jc w:val="both"/>
        <w:rPr>
          <w:i w:val="0"/>
          <w:sz w:val="24"/>
          <w:szCs w:val="24"/>
        </w:rPr>
      </w:pPr>
    </w:p>
    <w:p w14:paraId="46DAD31D" w14:textId="745D0E4A" w:rsidR="00521A2A" w:rsidRPr="007E2DAD" w:rsidRDefault="00BD788B" w:rsidP="009F743A">
      <w:pPr>
        <w:pStyle w:val="Heading3"/>
        <w:spacing w:before="0" w:after="0" w:line="360" w:lineRule="auto"/>
        <w:rPr>
          <w:i w:val="0"/>
          <w:sz w:val="24"/>
          <w:szCs w:val="24"/>
        </w:rPr>
      </w:pPr>
      <w:r w:rsidRPr="007E2DAD">
        <w:rPr>
          <w:i w:val="0"/>
          <w:sz w:val="24"/>
          <w:szCs w:val="24"/>
        </w:rPr>
        <w:t>ARTIGO</w:t>
      </w:r>
      <w:r w:rsidR="00FE0B60" w:rsidRPr="007E2DAD">
        <w:rPr>
          <w:i w:val="0"/>
          <w:sz w:val="24"/>
          <w:szCs w:val="24"/>
        </w:rPr>
        <w:t xml:space="preserve"> 3</w:t>
      </w:r>
    </w:p>
    <w:p w14:paraId="02F44EF6" w14:textId="72692F77" w:rsidR="00B609B9"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(Definições)</w:t>
      </w:r>
    </w:p>
    <w:p w14:paraId="0FC25661" w14:textId="77777777" w:rsidR="009F743A" w:rsidRPr="009F743A" w:rsidRDefault="009F743A" w:rsidP="009F743A">
      <w:pPr>
        <w:spacing w:before="0" w:after="0" w:line="360" w:lineRule="auto"/>
      </w:pPr>
    </w:p>
    <w:p w14:paraId="0F715622" w14:textId="77777777" w:rsidR="005C7E95" w:rsidRDefault="005C7E95" w:rsidP="005C7E95">
      <w:pPr>
        <w:pStyle w:val="ListParagraph"/>
        <w:numPr>
          <w:ilvl w:val="0"/>
          <w:numId w:val="56"/>
        </w:numPr>
        <w:spacing w:before="0" w:after="0" w:line="360" w:lineRule="auto"/>
        <w:rPr>
          <w:rFonts w:ascii="Times New Roman" w:hAnsi="Times New Roman" w:cs="Times New Roman"/>
          <w:sz w:val="24"/>
          <w:szCs w:val="24"/>
        </w:rPr>
      </w:pPr>
      <w:r w:rsidRPr="005C7E95">
        <w:rPr>
          <w:rFonts w:ascii="Times New Roman" w:hAnsi="Times New Roman" w:cs="Times New Roman"/>
          <w:b/>
          <w:sz w:val="24"/>
          <w:szCs w:val="24"/>
        </w:rPr>
        <w:t xml:space="preserve">Dados pessoais – </w:t>
      </w:r>
      <w:r w:rsidRPr="005C7E95">
        <w:rPr>
          <w:rFonts w:ascii="Times New Roman" w:hAnsi="Times New Roman" w:cs="Times New Roman"/>
          <w:sz w:val="24"/>
          <w:szCs w:val="24"/>
        </w:rPr>
        <w:t>é toda informação de qualquer natureza e independentemente do respectivo suporte, incluindo som e imagem, relativa a uma pessoa singular identificada ou identificável, titular dos dados</w:t>
      </w:r>
    </w:p>
    <w:p w14:paraId="21462318" w14:textId="2E97C51B" w:rsidR="00013253" w:rsidRPr="005C7E95" w:rsidRDefault="00013253" w:rsidP="005C7E95">
      <w:pPr>
        <w:pStyle w:val="ListParagraph"/>
        <w:numPr>
          <w:ilvl w:val="0"/>
          <w:numId w:val="56"/>
        </w:numP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lastRenderedPageBreak/>
        <w:t>Para efeitos da presente Lei, as definições dos termos</w:t>
      </w:r>
      <w:r w:rsidR="00B265A8" w:rsidRPr="005C7E95">
        <w:rPr>
          <w:rFonts w:ascii="Times New Roman" w:hAnsi="Times New Roman" w:cs="Times New Roman"/>
          <w:sz w:val="24"/>
          <w:szCs w:val="24"/>
        </w:rPr>
        <w:t xml:space="preserve"> e os acrónimos constam</w:t>
      </w:r>
      <w:r w:rsidRPr="005C7E95">
        <w:rPr>
          <w:rFonts w:ascii="Times New Roman" w:hAnsi="Times New Roman" w:cs="Times New Roman"/>
          <w:sz w:val="24"/>
          <w:szCs w:val="24"/>
        </w:rPr>
        <w:t xml:space="preserve"> do glossário em anexo, o qual é parte integrante da mesma.</w:t>
      </w:r>
    </w:p>
    <w:p w14:paraId="3555C0FE" w14:textId="77777777" w:rsidR="00EA1832" w:rsidRPr="007E2DAD" w:rsidRDefault="00EA1832" w:rsidP="009F743A">
      <w:pPr>
        <w:pStyle w:val="ListParagraph"/>
        <w:spacing w:before="0" w:after="0" w:line="360" w:lineRule="auto"/>
        <w:ind w:left="1440"/>
        <w:rPr>
          <w:rFonts w:ascii="Times New Roman" w:hAnsi="Times New Roman" w:cs="Times New Roman"/>
          <w:sz w:val="24"/>
          <w:szCs w:val="24"/>
        </w:rPr>
      </w:pPr>
    </w:p>
    <w:p w14:paraId="46DAD337"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4</w:t>
      </w:r>
    </w:p>
    <w:p w14:paraId="35D9A039" w14:textId="1F5E0C24" w:rsidR="00EA1832"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(Objectivos)</w:t>
      </w:r>
    </w:p>
    <w:p w14:paraId="1B5D1C20" w14:textId="77777777" w:rsidR="009F743A" w:rsidRPr="009F743A" w:rsidRDefault="009F743A" w:rsidP="009F743A">
      <w:pPr>
        <w:spacing w:before="0" w:after="0" w:line="360" w:lineRule="auto"/>
      </w:pPr>
    </w:p>
    <w:p w14:paraId="46DAD339" w14:textId="67B8FDF6" w:rsidR="00521A2A" w:rsidRPr="005C7E95" w:rsidRDefault="009C28D4" w:rsidP="00E96681">
      <w:pPr>
        <w:pBdr>
          <w:top w:val="nil"/>
          <w:left w:val="nil"/>
          <w:bottom w:val="nil"/>
          <w:right w:val="nil"/>
          <w:between w:val="nil"/>
        </w:pBd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t xml:space="preserve">A presente Lei tem </w:t>
      </w:r>
      <w:r w:rsidR="005C7E95">
        <w:rPr>
          <w:rFonts w:ascii="Times New Roman" w:hAnsi="Times New Roman" w:cs="Times New Roman"/>
          <w:sz w:val="24"/>
          <w:szCs w:val="24"/>
        </w:rPr>
        <w:t xml:space="preserve">por </w:t>
      </w:r>
      <w:proofErr w:type="spellStart"/>
      <w:r w:rsidR="005C7E95">
        <w:rPr>
          <w:rFonts w:ascii="Times New Roman" w:hAnsi="Times New Roman" w:cs="Times New Roman"/>
          <w:sz w:val="24"/>
          <w:szCs w:val="24"/>
        </w:rPr>
        <w:t>o</w:t>
      </w:r>
      <w:r w:rsidR="00246CA0" w:rsidRPr="005C7E95">
        <w:rPr>
          <w:rFonts w:ascii="Times New Roman" w:hAnsi="Times New Roman" w:cs="Times New Roman"/>
          <w:sz w:val="24"/>
          <w:szCs w:val="24"/>
        </w:rPr>
        <w:t>bjectivos</w:t>
      </w:r>
      <w:proofErr w:type="spellEnd"/>
      <w:r w:rsidRPr="005C7E95">
        <w:rPr>
          <w:rFonts w:ascii="Times New Roman" w:hAnsi="Times New Roman" w:cs="Times New Roman"/>
          <w:sz w:val="24"/>
          <w:szCs w:val="24"/>
        </w:rPr>
        <w:t xml:space="preserve"> principais</w:t>
      </w:r>
      <w:r w:rsidR="00FE0B60" w:rsidRPr="005C7E95">
        <w:rPr>
          <w:rFonts w:ascii="Times New Roman" w:hAnsi="Times New Roman" w:cs="Times New Roman"/>
          <w:sz w:val="24"/>
          <w:szCs w:val="24"/>
        </w:rPr>
        <w:t>:</w:t>
      </w:r>
    </w:p>
    <w:p w14:paraId="46DAD33A" w14:textId="29DE315F" w:rsidR="00521A2A" w:rsidRPr="005C7E95" w:rsidRDefault="00246CA0" w:rsidP="00980B04">
      <w:pPr>
        <w:numPr>
          <w:ilvl w:val="1"/>
          <w:numId w:val="37"/>
        </w:numPr>
        <w:pBdr>
          <w:top w:val="nil"/>
          <w:left w:val="nil"/>
          <w:bottom w:val="nil"/>
          <w:right w:val="nil"/>
          <w:between w:val="nil"/>
        </w:pBdr>
        <w:spacing w:before="0" w:after="0" w:line="360" w:lineRule="auto"/>
        <w:ind w:left="993"/>
        <w:jc w:val="left"/>
        <w:rPr>
          <w:rFonts w:ascii="Times New Roman" w:hAnsi="Times New Roman" w:cs="Times New Roman"/>
          <w:sz w:val="24"/>
          <w:szCs w:val="24"/>
        </w:rPr>
      </w:pPr>
      <w:r w:rsidRPr="005C7E95">
        <w:rPr>
          <w:rFonts w:ascii="Times New Roman" w:hAnsi="Times New Roman" w:cs="Times New Roman"/>
          <w:sz w:val="24"/>
          <w:szCs w:val="24"/>
        </w:rPr>
        <w:t xml:space="preserve">Assegurar </w:t>
      </w:r>
      <w:r w:rsidR="006C03D7" w:rsidRPr="005C7E95">
        <w:rPr>
          <w:rFonts w:ascii="Times New Roman" w:hAnsi="Times New Roman" w:cs="Times New Roman"/>
          <w:sz w:val="24"/>
          <w:szCs w:val="24"/>
        </w:rPr>
        <w:t>o</w:t>
      </w:r>
      <w:r w:rsidRPr="005C7E95">
        <w:rPr>
          <w:rFonts w:ascii="Times New Roman" w:hAnsi="Times New Roman" w:cs="Times New Roman"/>
          <w:sz w:val="24"/>
          <w:szCs w:val="24"/>
        </w:rPr>
        <w:t xml:space="preserve"> respeito à pela privacidade, intimidade, honra e imagem das pessoas singulares;</w:t>
      </w:r>
    </w:p>
    <w:p w14:paraId="46DAD33B" w14:textId="378596D5" w:rsidR="00521A2A" w:rsidRPr="005C7E95" w:rsidRDefault="00246CA0" w:rsidP="00980B04">
      <w:pPr>
        <w:numPr>
          <w:ilvl w:val="1"/>
          <w:numId w:val="37"/>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5C7E95">
        <w:rPr>
          <w:rFonts w:ascii="Times New Roman" w:hAnsi="Times New Roman" w:cs="Times New Roman"/>
          <w:sz w:val="24"/>
          <w:szCs w:val="24"/>
        </w:rPr>
        <w:t xml:space="preserve">Garantir </w:t>
      </w:r>
      <w:r w:rsidR="006C03D7" w:rsidRPr="005C7E95">
        <w:rPr>
          <w:rFonts w:ascii="Times New Roman" w:hAnsi="Times New Roman" w:cs="Times New Roman"/>
          <w:sz w:val="24"/>
          <w:szCs w:val="24"/>
        </w:rPr>
        <w:t>a</w:t>
      </w:r>
      <w:r w:rsidRPr="005C7E95">
        <w:rPr>
          <w:rFonts w:ascii="Times New Roman" w:hAnsi="Times New Roman" w:cs="Times New Roman"/>
          <w:sz w:val="24"/>
          <w:szCs w:val="24"/>
        </w:rPr>
        <w:t xml:space="preserve"> autodeterminação informativa e a </w:t>
      </w:r>
      <w:proofErr w:type="spellStart"/>
      <w:r w:rsidRPr="005C7E95">
        <w:rPr>
          <w:rFonts w:ascii="Times New Roman" w:hAnsi="Times New Roman" w:cs="Times New Roman"/>
          <w:sz w:val="24"/>
          <w:szCs w:val="24"/>
        </w:rPr>
        <w:t>protecção</w:t>
      </w:r>
      <w:proofErr w:type="spellEnd"/>
      <w:r w:rsidRPr="005C7E95">
        <w:rPr>
          <w:rFonts w:ascii="Times New Roman" w:hAnsi="Times New Roman" w:cs="Times New Roman"/>
          <w:sz w:val="24"/>
          <w:szCs w:val="24"/>
        </w:rPr>
        <w:t xml:space="preserve"> contra qualquer forma de descriminação decorrente do tratamento de dados pessoais; </w:t>
      </w:r>
    </w:p>
    <w:p w14:paraId="46DAD33C" w14:textId="516825D4" w:rsidR="00521A2A" w:rsidRPr="005C7E95" w:rsidRDefault="00246CA0" w:rsidP="00980B04">
      <w:pPr>
        <w:numPr>
          <w:ilvl w:val="1"/>
          <w:numId w:val="37"/>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5C7E95">
        <w:rPr>
          <w:rFonts w:ascii="Times New Roman" w:hAnsi="Times New Roman" w:cs="Times New Roman"/>
          <w:sz w:val="24"/>
          <w:szCs w:val="24"/>
        </w:rPr>
        <w:t>A</w:t>
      </w:r>
      <w:r w:rsidR="00FE0B60" w:rsidRPr="005C7E95">
        <w:rPr>
          <w:rFonts w:ascii="Times New Roman" w:hAnsi="Times New Roman" w:cs="Times New Roman"/>
          <w:sz w:val="24"/>
          <w:szCs w:val="24"/>
        </w:rPr>
        <w:t xml:space="preserve"> liberdade de expressão, de informaç</w:t>
      </w:r>
      <w:r w:rsidRPr="005C7E95">
        <w:rPr>
          <w:rFonts w:ascii="Times New Roman" w:hAnsi="Times New Roman" w:cs="Times New Roman"/>
          <w:sz w:val="24"/>
          <w:szCs w:val="24"/>
        </w:rPr>
        <w:t>ão, de comunicação e de opinião em equilíbrio com o direito à privacidade;</w:t>
      </w:r>
    </w:p>
    <w:p w14:paraId="5208E2ED" w14:textId="7BA737DD" w:rsidR="0002708C" w:rsidRPr="005C7E95" w:rsidRDefault="00246CA0" w:rsidP="00246CA0">
      <w:pPr>
        <w:numPr>
          <w:ilvl w:val="1"/>
          <w:numId w:val="37"/>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5C7E95">
        <w:rPr>
          <w:rFonts w:ascii="Times New Roman" w:hAnsi="Times New Roman" w:cs="Times New Roman"/>
          <w:sz w:val="24"/>
          <w:szCs w:val="24"/>
        </w:rPr>
        <w:t>Promover o livre exercício</w:t>
      </w:r>
      <w:r w:rsidR="0002708C" w:rsidRPr="005C7E95">
        <w:rPr>
          <w:rFonts w:ascii="Times New Roman" w:hAnsi="Times New Roman" w:cs="Times New Roman"/>
          <w:sz w:val="24"/>
          <w:szCs w:val="24"/>
        </w:rPr>
        <w:t xml:space="preserve"> dos direitos humanos, o livre desenvolvimento da personalidade, a dignidade e o exercício da cidadania pelas pessoas singulares;</w:t>
      </w:r>
    </w:p>
    <w:p w14:paraId="59171AD6" w14:textId="3C938C47" w:rsidR="00246CA0" w:rsidRPr="005C7E95" w:rsidRDefault="00246CA0" w:rsidP="00246CA0">
      <w:pPr>
        <w:pStyle w:val="ListParagraph"/>
        <w:numPr>
          <w:ilvl w:val="0"/>
          <w:numId w:val="37"/>
        </w:numPr>
        <w:pBdr>
          <w:top w:val="nil"/>
          <w:left w:val="nil"/>
          <w:bottom w:val="nil"/>
          <w:right w:val="nil"/>
          <w:between w:val="nil"/>
        </w:pBdr>
        <w:spacing w:before="0" w:after="0" w:line="360" w:lineRule="auto"/>
        <w:rPr>
          <w:rFonts w:ascii="Times New Roman" w:hAnsi="Times New Roman" w:cs="Times New Roman"/>
          <w:sz w:val="24"/>
          <w:szCs w:val="24"/>
        </w:rPr>
      </w:pPr>
      <w:r w:rsidRPr="005C7E95">
        <w:rPr>
          <w:rFonts w:ascii="Times New Roman" w:hAnsi="Times New Roman" w:cs="Times New Roman"/>
          <w:sz w:val="24"/>
          <w:szCs w:val="24"/>
        </w:rPr>
        <w:t>A presente Lei visa igualmente contribuir para:</w:t>
      </w:r>
    </w:p>
    <w:p w14:paraId="46DAD33E" w14:textId="39EAEFBC" w:rsidR="00521A2A" w:rsidRPr="005C7E95" w:rsidRDefault="006C03D7" w:rsidP="00980B04">
      <w:pPr>
        <w:numPr>
          <w:ilvl w:val="1"/>
          <w:numId w:val="37"/>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5C7E95">
        <w:rPr>
          <w:rFonts w:ascii="Times New Roman" w:hAnsi="Times New Roman" w:cs="Times New Roman"/>
          <w:sz w:val="24"/>
          <w:szCs w:val="24"/>
        </w:rPr>
        <w:t>o</w:t>
      </w:r>
      <w:r w:rsidR="00FE0B60" w:rsidRPr="005C7E95">
        <w:rPr>
          <w:rFonts w:ascii="Times New Roman" w:hAnsi="Times New Roman" w:cs="Times New Roman"/>
          <w:sz w:val="24"/>
          <w:szCs w:val="24"/>
        </w:rPr>
        <w:t xml:space="preserve"> desenvolvimento económico, tecnológico e a inovação;</w:t>
      </w:r>
    </w:p>
    <w:p w14:paraId="58A557B0" w14:textId="2EDFB90A" w:rsidR="00091301" w:rsidRPr="005C7E95" w:rsidRDefault="006C03D7" w:rsidP="00836D1F">
      <w:pPr>
        <w:numPr>
          <w:ilvl w:val="1"/>
          <w:numId w:val="37"/>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5C7E95">
        <w:rPr>
          <w:rFonts w:ascii="Times New Roman" w:hAnsi="Times New Roman" w:cs="Times New Roman"/>
          <w:sz w:val="24"/>
          <w:szCs w:val="24"/>
        </w:rPr>
        <w:t>a</w:t>
      </w:r>
      <w:r w:rsidR="00FE0B60" w:rsidRPr="005C7E95">
        <w:rPr>
          <w:rFonts w:ascii="Times New Roman" w:hAnsi="Times New Roman" w:cs="Times New Roman"/>
          <w:sz w:val="24"/>
          <w:szCs w:val="24"/>
        </w:rPr>
        <w:t xml:space="preserve"> livre iniciativa, a livre concorrência e a defesa do consumidor</w:t>
      </w:r>
      <w:r w:rsidR="00193A90" w:rsidRPr="005C7E95">
        <w:rPr>
          <w:rFonts w:ascii="Times New Roman" w:hAnsi="Times New Roman" w:cs="Times New Roman"/>
          <w:sz w:val="24"/>
          <w:szCs w:val="24"/>
        </w:rPr>
        <w:t>.</w:t>
      </w:r>
    </w:p>
    <w:p w14:paraId="5A21CE7B" w14:textId="77777777" w:rsidR="00091301" w:rsidRDefault="00091301" w:rsidP="00836D1F">
      <w:pPr>
        <w:pBdr>
          <w:top w:val="nil"/>
          <w:left w:val="nil"/>
          <w:bottom w:val="nil"/>
          <w:right w:val="nil"/>
          <w:between w:val="nil"/>
        </w:pBdr>
        <w:spacing w:before="0" w:after="0" w:line="360" w:lineRule="auto"/>
        <w:rPr>
          <w:rFonts w:ascii="Times New Roman" w:hAnsi="Times New Roman" w:cs="Times New Roman"/>
          <w:sz w:val="24"/>
          <w:szCs w:val="24"/>
        </w:rPr>
      </w:pPr>
    </w:p>
    <w:p w14:paraId="08D9C94F" w14:textId="77777777" w:rsidR="00091301" w:rsidRPr="00676C2C" w:rsidRDefault="00091301" w:rsidP="00836D1F">
      <w:pPr>
        <w:pBdr>
          <w:top w:val="nil"/>
          <w:left w:val="nil"/>
          <w:bottom w:val="nil"/>
          <w:right w:val="nil"/>
          <w:between w:val="nil"/>
        </w:pBdr>
        <w:spacing w:before="0" w:after="0" w:line="360" w:lineRule="auto"/>
        <w:rPr>
          <w:rFonts w:ascii="Times New Roman" w:hAnsi="Times New Roman" w:cs="Times New Roman"/>
          <w:sz w:val="24"/>
          <w:szCs w:val="24"/>
        </w:rPr>
      </w:pPr>
    </w:p>
    <w:p w14:paraId="46DAD341" w14:textId="54A7EB79" w:rsidR="00521A2A" w:rsidRPr="007E2DAD" w:rsidRDefault="00F95AC3" w:rsidP="009F743A">
      <w:pPr>
        <w:pStyle w:val="Heading3"/>
        <w:spacing w:before="0" w:after="0" w:line="360" w:lineRule="auto"/>
        <w:rPr>
          <w:i w:val="0"/>
          <w:sz w:val="24"/>
          <w:szCs w:val="24"/>
        </w:rPr>
      </w:pPr>
      <w:r>
        <w:rPr>
          <w:i w:val="0"/>
          <w:sz w:val="24"/>
          <w:szCs w:val="24"/>
        </w:rPr>
        <w:t>ARTIGO</w:t>
      </w:r>
      <w:r w:rsidR="00FE0B60" w:rsidRPr="007E2DAD">
        <w:rPr>
          <w:i w:val="0"/>
          <w:sz w:val="24"/>
          <w:szCs w:val="24"/>
        </w:rPr>
        <w:t xml:space="preserve"> 5</w:t>
      </w:r>
    </w:p>
    <w:p w14:paraId="0CF97F04" w14:textId="3926D3F3" w:rsidR="00836D1F" w:rsidRDefault="00FE0B60" w:rsidP="00A85CFC">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(Princípios)</w:t>
      </w:r>
    </w:p>
    <w:p w14:paraId="32EAE892" w14:textId="77777777" w:rsidR="00A85CFC" w:rsidRPr="00A85CFC" w:rsidRDefault="00A85CFC" w:rsidP="00A85CFC">
      <w:pPr>
        <w:spacing w:before="0" w:after="0" w:line="360" w:lineRule="auto"/>
      </w:pPr>
    </w:p>
    <w:p w14:paraId="46DAD343" w14:textId="3DDEB0FF" w:rsidR="00521A2A" w:rsidRPr="006F4BDA" w:rsidRDefault="00FE0B60" w:rsidP="008B6206">
      <w:p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sz w:val="24"/>
          <w:szCs w:val="24"/>
        </w:rPr>
        <w:t xml:space="preserve">O tratamento de </w:t>
      </w:r>
      <w:r w:rsidR="005D679C" w:rsidRPr="006F4BDA">
        <w:rPr>
          <w:rFonts w:ascii="Times New Roman" w:hAnsi="Times New Roman" w:cs="Times New Roman"/>
          <w:sz w:val="24"/>
          <w:szCs w:val="24"/>
        </w:rPr>
        <w:t>d</w:t>
      </w:r>
      <w:r w:rsidR="001C624B" w:rsidRPr="006F4BDA">
        <w:rPr>
          <w:rFonts w:ascii="Times New Roman" w:hAnsi="Times New Roman" w:cs="Times New Roman"/>
          <w:sz w:val="24"/>
          <w:szCs w:val="24"/>
        </w:rPr>
        <w:t>ados pessoais</w:t>
      </w:r>
      <w:r w:rsidR="00B51540" w:rsidRPr="006F4BDA">
        <w:rPr>
          <w:rFonts w:ascii="Times New Roman" w:hAnsi="Times New Roman" w:cs="Times New Roman"/>
          <w:sz w:val="24"/>
          <w:szCs w:val="24"/>
        </w:rPr>
        <w:t xml:space="preserve"> deve</w:t>
      </w:r>
      <w:r w:rsidR="00D13826" w:rsidRPr="006F4BDA">
        <w:rPr>
          <w:rFonts w:ascii="Times New Roman" w:hAnsi="Times New Roman" w:cs="Times New Roman"/>
          <w:sz w:val="24"/>
          <w:szCs w:val="24"/>
        </w:rPr>
        <w:t xml:space="preserve"> </w:t>
      </w:r>
      <w:r w:rsidRPr="006F4BDA">
        <w:rPr>
          <w:rFonts w:ascii="Times New Roman" w:hAnsi="Times New Roman" w:cs="Times New Roman"/>
          <w:sz w:val="24"/>
          <w:szCs w:val="24"/>
        </w:rPr>
        <w:t>orientar</w:t>
      </w:r>
      <w:r w:rsidR="00D13826" w:rsidRPr="006F4BDA">
        <w:rPr>
          <w:rFonts w:ascii="Times New Roman" w:hAnsi="Times New Roman" w:cs="Times New Roman"/>
          <w:sz w:val="24"/>
          <w:szCs w:val="24"/>
        </w:rPr>
        <w:t>-se</w:t>
      </w:r>
      <w:r w:rsidRPr="006F4BDA">
        <w:rPr>
          <w:rFonts w:ascii="Times New Roman" w:hAnsi="Times New Roman" w:cs="Times New Roman"/>
          <w:sz w:val="24"/>
          <w:szCs w:val="24"/>
        </w:rPr>
        <w:t xml:space="preserve"> pelos seguintes princípios:</w:t>
      </w:r>
    </w:p>
    <w:p w14:paraId="2338F16B" w14:textId="77777777" w:rsidR="00C14BFE" w:rsidRPr="006F4BDA" w:rsidRDefault="00C14BFE" w:rsidP="008B6206">
      <w:pPr>
        <w:pBdr>
          <w:top w:val="nil"/>
          <w:left w:val="nil"/>
          <w:bottom w:val="nil"/>
          <w:right w:val="nil"/>
          <w:between w:val="nil"/>
        </w:pBdr>
        <w:spacing w:before="0" w:after="0" w:line="360" w:lineRule="auto"/>
        <w:rPr>
          <w:rFonts w:ascii="Times New Roman" w:hAnsi="Times New Roman" w:cs="Times New Roman"/>
          <w:sz w:val="24"/>
          <w:szCs w:val="24"/>
        </w:rPr>
      </w:pPr>
    </w:p>
    <w:p w14:paraId="355670EB" w14:textId="77777777" w:rsidR="005C7E95" w:rsidRPr="006F4BDA" w:rsidRDefault="00340F79" w:rsidP="005C7E95">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 de consentimento e de legitimidade</w:t>
      </w:r>
      <w:r w:rsidR="0052319F" w:rsidRPr="006F4BDA">
        <w:rPr>
          <w:rFonts w:ascii="Times New Roman" w:hAnsi="Times New Roman" w:cs="Times New Roman"/>
          <w:b/>
          <w:sz w:val="24"/>
          <w:szCs w:val="24"/>
        </w:rPr>
        <w:t>:</w:t>
      </w:r>
      <w:r w:rsidR="0052319F" w:rsidRPr="006F4BDA">
        <w:rPr>
          <w:rFonts w:ascii="Times New Roman" w:hAnsi="Times New Roman" w:cs="Times New Roman"/>
          <w:sz w:val="24"/>
          <w:szCs w:val="24"/>
        </w:rPr>
        <w:t xml:space="preserve">  o processamento de dados pessoais é considerado legítimo quando o titular dos dados der o seu consentimento. </w:t>
      </w:r>
    </w:p>
    <w:p w14:paraId="2D2A4C50" w14:textId="147233A4" w:rsidR="005C7E95" w:rsidRPr="006F4BDA" w:rsidRDefault="00FB1E40" w:rsidP="005C7E95">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 da Legalidade e da Lealdade</w:t>
      </w:r>
      <w:r w:rsidRPr="006F4BDA">
        <w:rPr>
          <w:rFonts w:ascii="Times New Roman" w:hAnsi="Times New Roman" w:cs="Times New Roman"/>
          <w:sz w:val="24"/>
          <w:szCs w:val="24"/>
        </w:rPr>
        <w:t xml:space="preserve">: </w:t>
      </w:r>
      <w:r w:rsidR="005C7E95" w:rsidRPr="006F4BDA">
        <w:rPr>
          <w:rFonts w:ascii="Times New Roman" w:hAnsi="Times New Roman" w:cs="Times New Roman"/>
          <w:sz w:val="24"/>
          <w:szCs w:val="24"/>
        </w:rPr>
        <w:t xml:space="preserve">a </w:t>
      </w:r>
      <w:r w:rsidRPr="006F4BDA">
        <w:rPr>
          <w:rFonts w:ascii="Times New Roman" w:hAnsi="Times New Roman" w:cs="Times New Roman"/>
          <w:sz w:val="24"/>
          <w:szCs w:val="24"/>
        </w:rPr>
        <w:t xml:space="preserve">recolha, o registo, </w:t>
      </w:r>
      <w:r w:rsidR="005C7E95" w:rsidRPr="006F4BDA">
        <w:rPr>
          <w:rFonts w:ascii="Times New Roman" w:hAnsi="Times New Roman" w:cs="Times New Roman"/>
          <w:sz w:val="24"/>
          <w:szCs w:val="24"/>
        </w:rPr>
        <w:t xml:space="preserve">o </w:t>
      </w:r>
      <w:r w:rsidRPr="006F4BDA">
        <w:rPr>
          <w:rFonts w:ascii="Times New Roman" w:hAnsi="Times New Roman" w:cs="Times New Roman"/>
          <w:sz w:val="24"/>
          <w:szCs w:val="24"/>
        </w:rPr>
        <w:t xml:space="preserve">processamento, </w:t>
      </w:r>
      <w:r w:rsidR="005C7E95" w:rsidRPr="006F4BDA">
        <w:rPr>
          <w:rFonts w:ascii="Times New Roman" w:hAnsi="Times New Roman" w:cs="Times New Roman"/>
          <w:sz w:val="24"/>
          <w:szCs w:val="24"/>
        </w:rPr>
        <w:t xml:space="preserve">o </w:t>
      </w:r>
      <w:r w:rsidRPr="006F4BDA">
        <w:rPr>
          <w:rFonts w:ascii="Times New Roman" w:hAnsi="Times New Roman" w:cs="Times New Roman"/>
          <w:sz w:val="24"/>
          <w:szCs w:val="24"/>
        </w:rPr>
        <w:t>armazenamento e transmissão de dados pessoais devem ser feitos de uma forma lícita, justa e não fraudulenta.</w:t>
      </w:r>
    </w:p>
    <w:p w14:paraId="614F445B" w14:textId="0741B8BC" w:rsidR="00E46F55" w:rsidRPr="006F4BDA" w:rsidRDefault="00FB1E40" w:rsidP="00E46F55">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 xml:space="preserve">Princípio de </w:t>
      </w:r>
      <w:r w:rsidR="005C7E95" w:rsidRPr="006F4BDA">
        <w:rPr>
          <w:rFonts w:ascii="Times New Roman" w:hAnsi="Times New Roman" w:cs="Times New Roman"/>
          <w:b/>
          <w:sz w:val="24"/>
          <w:szCs w:val="24"/>
        </w:rPr>
        <w:t>Finalidade</w:t>
      </w:r>
      <w:r w:rsidRPr="006F4BDA">
        <w:rPr>
          <w:rFonts w:ascii="Times New Roman" w:hAnsi="Times New Roman" w:cs="Times New Roman"/>
          <w:b/>
          <w:sz w:val="24"/>
          <w:szCs w:val="24"/>
        </w:rPr>
        <w:t>:</w:t>
      </w:r>
      <w:r w:rsidR="005C7E95" w:rsidRPr="006F4BDA">
        <w:rPr>
          <w:rFonts w:ascii="Times New Roman" w:hAnsi="Times New Roman" w:cs="Times New Roman"/>
          <w:b/>
          <w:sz w:val="24"/>
          <w:szCs w:val="24"/>
        </w:rPr>
        <w:t xml:space="preserve"> </w:t>
      </w:r>
      <w:r w:rsidR="005C7E95" w:rsidRPr="006F4BDA">
        <w:rPr>
          <w:rFonts w:ascii="Times New Roman" w:hAnsi="Times New Roman" w:cs="Times New Roman"/>
          <w:sz w:val="24"/>
          <w:szCs w:val="24"/>
        </w:rPr>
        <w:t>a</w:t>
      </w:r>
      <w:r w:rsidRPr="006F4BDA">
        <w:rPr>
          <w:rFonts w:ascii="Times New Roman" w:hAnsi="Times New Roman" w:cs="Times New Roman"/>
          <w:sz w:val="24"/>
          <w:szCs w:val="24"/>
        </w:rPr>
        <w:t xml:space="preserve"> recolha de dados deve ser feita para fins específicos, explícitos e legítimos, não devendo ser processados posteriormente de uma mane</w:t>
      </w:r>
      <w:r w:rsidR="005C7E95" w:rsidRPr="006F4BDA">
        <w:rPr>
          <w:rFonts w:ascii="Times New Roman" w:hAnsi="Times New Roman" w:cs="Times New Roman"/>
          <w:sz w:val="24"/>
          <w:szCs w:val="24"/>
        </w:rPr>
        <w:t>ira incompatível com esses fins.</w:t>
      </w:r>
    </w:p>
    <w:p w14:paraId="451C4681" w14:textId="77777777" w:rsidR="00E46F55" w:rsidRPr="006F4BDA" w:rsidRDefault="00D53F91" w:rsidP="00E46F55">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lastRenderedPageBreak/>
        <w:t xml:space="preserve">Princípio de </w:t>
      </w:r>
      <w:proofErr w:type="spellStart"/>
      <w:r w:rsidRPr="006F4BDA">
        <w:rPr>
          <w:rFonts w:ascii="Times New Roman" w:hAnsi="Times New Roman" w:cs="Times New Roman"/>
          <w:b/>
          <w:sz w:val="24"/>
          <w:szCs w:val="24"/>
        </w:rPr>
        <w:t>Exactidão</w:t>
      </w:r>
      <w:proofErr w:type="spellEnd"/>
      <w:r w:rsidRPr="006F4BDA">
        <w:rPr>
          <w:rFonts w:ascii="Times New Roman" w:hAnsi="Times New Roman" w:cs="Times New Roman"/>
          <w:sz w:val="24"/>
          <w:szCs w:val="24"/>
        </w:rPr>
        <w:t xml:space="preserve">: os dados recolhidos devem ser </w:t>
      </w:r>
      <w:proofErr w:type="spellStart"/>
      <w:r w:rsidRPr="006F4BDA">
        <w:rPr>
          <w:rFonts w:ascii="Times New Roman" w:hAnsi="Times New Roman" w:cs="Times New Roman"/>
          <w:sz w:val="24"/>
          <w:szCs w:val="24"/>
        </w:rPr>
        <w:t>exactos</w:t>
      </w:r>
      <w:proofErr w:type="spellEnd"/>
      <w:r w:rsidRPr="006F4BDA">
        <w:rPr>
          <w:rFonts w:ascii="Times New Roman" w:hAnsi="Times New Roman" w:cs="Times New Roman"/>
          <w:sz w:val="24"/>
          <w:szCs w:val="24"/>
        </w:rPr>
        <w:t xml:space="preserve"> e, se for necessário, mantê-los actualizados e devem ser tomadas todas as medidas necessárias para garantir que os dados inexactos ou incompletos, tendo em conta os fins para os quais foram recolhidos e posteriormente processados, possam ser apagados ou </w:t>
      </w:r>
      <w:proofErr w:type="spellStart"/>
      <w:r w:rsidRPr="006F4BDA">
        <w:rPr>
          <w:rFonts w:ascii="Times New Roman" w:hAnsi="Times New Roman" w:cs="Times New Roman"/>
          <w:sz w:val="24"/>
          <w:szCs w:val="24"/>
        </w:rPr>
        <w:t>rectificados</w:t>
      </w:r>
      <w:proofErr w:type="spellEnd"/>
      <w:r w:rsidRPr="006F4BDA">
        <w:rPr>
          <w:rFonts w:ascii="Times New Roman" w:hAnsi="Times New Roman" w:cs="Times New Roman"/>
          <w:sz w:val="24"/>
          <w:szCs w:val="24"/>
        </w:rPr>
        <w:t>.</w:t>
      </w:r>
    </w:p>
    <w:p w14:paraId="6CB661F0" w14:textId="77777777" w:rsidR="00E46F55" w:rsidRPr="006F4BDA" w:rsidRDefault="00D53F91" w:rsidP="00E46F55">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 de Transparência:</w:t>
      </w:r>
      <w:r w:rsidRPr="006F4BDA">
        <w:rPr>
          <w:rFonts w:ascii="Times New Roman" w:hAnsi="Times New Roman" w:cs="Times New Roman"/>
          <w:sz w:val="24"/>
          <w:szCs w:val="24"/>
        </w:rPr>
        <w:t xml:space="preserve"> </w:t>
      </w:r>
      <w:r w:rsidR="003224D2" w:rsidRPr="006F4BDA">
        <w:rPr>
          <w:rFonts w:ascii="Times New Roman" w:hAnsi="Times New Roman" w:cs="Times New Roman"/>
          <w:sz w:val="24"/>
          <w:szCs w:val="24"/>
        </w:rPr>
        <w:t xml:space="preserve"> </w:t>
      </w:r>
      <w:r w:rsidR="00FE0B60" w:rsidRPr="006F4BDA">
        <w:rPr>
          <w:rFonts w:ascii="Times New Roman" w:hAnsi="Times New Roman" w:cs="Times New Roman"/>
          <w:sz w:val="24"/>
          <w:szCs w:val="24"/>
        </w:rPr>
        <w:t>garantia aos titulares, de informações claras, precisas e facilmente acessíveis sobre a realização do tratamento</w:t>
      </w:r>
      <w:r w:rsidR="00F577F2" w:rsidRPr="006F4BDA">
        <w:rPr>
          <w:rFonts w:ascii="Times New Roman" w:hAnsi="Times New Roman" w:cs="Times New Roman"/>
          <w:sz w:val="24"/>
          <w:szCs w:val="24"/>
        </w:rPr>
        <w:t xml:space="preserve"> de </w:t>
      </w:r>
      <w:r w:rsidR="005D679C" w:rsidRPr="006F4BDA">
        <w:rPr>
          <w:rFonts w:ascii="Times New Roman" w:hAnsi="Times New Roman" w:cs="Times New Roman"/>
          <w:sz w:val="24"/>
          <w:szCs w:val="24"/>
        </w:rPr>
        <w:t>d</w:t>
      </w:r>
      <w:r w:rsidR="001C624B" w:rsidRPr="006F4BDA">
        <w:rPr>
          <w:rFonts w:ascii="Times New Roman" w:hAnsi="Times New Roman" w:cs="Times New Roman"/>
          <w:sz w:val="24"/>
          <w:szCs w:val="24"/>
        </w:rPr>
        <w:t>ados pessoais</w:t>
      </w:r>
      <w:r w:rsidR="00FE0B60" w:rsidRPr="006F4BDA">
        <w:rPr>
          <w:rFonts w:ascii="Times New Roman" w:hAnsi="Times New Roman" w:cs="Times New Roman"/>
          <w:sz w:val="24"/>
          <w:szCs w:val="24"/>
        </w:rPr>
        <w:t xml:space="preserve"> e os </w:t>
      </w:r>
      <w:proofErr w:type="spellStart"/>
      <w:r w:rsidR="00FE0B60" w:rsidRPr="006F4BDA">
        <w:rPr>
          <w:rFonts w:ascii="Times New Roman" w:hAnsi="Times New Roman" w:cs="Times New Roman"/>
          <w:sz w:val="24"/>
          <w:szCs w:val="24"/>
        </w:rPr>
        <w:t>respectivos</w:t>
      </w:r>
      <w:proofErr w:type="spellEnd"/>
      <w:r w:rsidR="00FE0B60" w:rsidRPr="006F4BDA">
        <w:rPr>
          <w:rFonts w:ascii="Times New Roman" w:hAnsi="Times New Roman" w:cs="Times New Roman"/>
          <w:sz w:val="24"/>
          <w:szCs w:val="24"/>
        </w:rPr>
        <w:t xml:space="preserve"> agentes de tratamento, observados os segredos empresariais;</w:t>
      </w:r>
    </w:p>
    <w:p w14:paraId="2280FF80" w14:textId="11731323" w:rsidR="00E46F55" w:rsidRPr="006F4BDA" w:rsidRDefault="00D53F91" w:rsidP="00E46F55">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 de Confidencialidade e de Segurança:</w:t>
      </w:r>
      <w:r w:rsidRPr="006F4BDA">
        <w:rPr>
          <w:rFonts w:ascii="Times New Roman" w:hAnsi="Times New Roman" w:cs="Times New Roman"/>
          <w:sz w:val="24"/>
          <w:szCs w:val="24"/>
        </w:rPr>
        <w:t xml:space="preserve"> os dados pessoais devem ser processados num ambiente confidencial e </w:t>
      </w:r>
      <w:r w:rsidR="00E46F55" w:rsidRPr="006F4BDA">
        <w:rPr>
          <w:rFonts w:ascii="Times New Roman" w:hAnsi="Times New Roman" w:cs="Times New Roman"/>
          <w:sz w:val="24"/>
          <w:szCs w:val="24"/>
        </w:rPr>
        <w:t>protegido</w:t>
      </w:r>
      <w:r w:rsidRPr="006F4BDA">
        <w:rPr>
          <w:rFonts w:ascii="Times New Roman" w:hAnsi="Times New Roman" w:cs="Times New Roman"/>
          <w:sz w:val="24"/>
          <w:szCs w:val="24"/>
        </w:rPr>
        <w:t xml:space="preserve">, </w:t>
      </w:r>
      <w:r w:rsidR="00E46F55" w:rsidRPr="006F4BDA">
        <w:rPr>
          <w:rFonts w:ascii="Times New Roman" w:hAnsi="Times New Roman" w:cs="Times New Roman"/>
          <w:sz w:val="24"/>
          <w:szCs w:val="24"/>
        </w:rPr>
        <w:t>prevenindo contra o tratamento não autorizado ou ilícito e contra a sua perda, destruição ou danificação acidental</w:t>
      </w:r>
      <w:r w:rsidR="006F4BDA" w:rsidRPr="006F4BDA">
        <w:rPr>
          <w:rFonts w:ascii="Times New Roman" w:hAnsi="Times New Roman" w:cs="Times New Roman"/>
          <w:sz w:val="24"/>
          <w:szCs w:val="24"/>
        </w:rPr>
        <w:t xml:space="preserve">, </w:t>
      </w:r>
      <w:proofErr w:type="spellStart"/>
      <w:r w:rsidR="006F4BDA" w:rsidRPr="006F4BDA">
        <w:rPr>
          <w:rFonts w:ascii="Times New Roman" w:hAnsi="Times New Roman" w:cs="Times New Roman"/>
          <w:sz w:val="24"/>
          <w:szCs w:val="24"/>
        </w:rPr>
        <w:t>adoptando</w:t>
      </w:r>
      <w:proofErr w:type="spellEnd"/>
      <w:r w:rsidR="006F4BDA" w:rsidRPr="006F4BDA">
        <w:rPr>
          <w:rFonts w:ascii="Times New Roman" w:hAnsi="Times New Roman" w:cs="Times New Roman"/>
          <w:sz w:val="24"/>
          <w:szCs w:val="24"/>
        </w:rPr>
        <w:t xml:space="preserve"> medidas técnicas e administrativas adequadas</w:t>
      </w:r>
      <w:r w:rsidR="00340F79" w:rsidRPr="006F4BDA">
        <w:rPr>
          <w:rFonts w:ascii="Times New Roman" w:hAnsi="Times New Roman" w:cs="Times New Roman"/>
          <w:sz w:val="24"/>
          <w:szCs w:val="24"/>
        </w:rPr>
        <w:t>;</w:t>
      </w:r>
    </w:p>
    <w:p w14:paraId="40206AF7" w14:textId="77777777" w:rsidR="006F4BDA" w:rsidRPr="006F4BDA" w:rsidRDefault="00252E69"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 de Minimização:</w:t>
      </w:r>
      <w:r w:rsidRPr="006F4BDA">
        <w:rPr>
          <w:rFonts w:ascii="Times New Roman" w:hAnsi="Times New Roman" w:cs="Times New Roman"/>
          <w:sz w:val="24"/>
          <w:szCs w:val="24"/>
        </w:rPr>
        <w:t xml:space="preserve"> estabelece que o tratamento de dados pessoais deve se limitar ao mínimo necessário para a realização de suas finalidades, abrangendo apenas os dados pertinentes, proporcionais e não excessivos em relação às finalidades para as quais são tratados;</w:t>
      </w:r>
    </w:p>
    <w:p w14:paraId="6D4C316B" w14:textId="77777777" w:rsidR="006F4BDA" w:rsidRPr="006F4BDA" w:rsidRDefault="001E0E37"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 xml:space="preserve">Princípio de prevenção: </w:t>
      </w:r>
      <w:r w:rsidR="002D74F2" w:rsidRPr="006F4BDA">
        <w:rPr>
          <w:rFonts w:ascii="Times New Roman" w:hAnsi="Times New Roman" w:cs="Times New Roman"/>
          <w:b/>
          <w:sz w:val="24"/>
          <w:szCs w:val="24"/>
        </w:rPr>
        <w:t xml:space="preserve"> </w:t>
      </w:r>
      <w:r w:rsidR="002D74F2" w:rsidRPr="006F4BDA">
        <w:rPr>
          <w:rFonts w:ascii="Times New Roman" w:hAnsi="Times New Roman" w:cs="Times New Roman"/>
          <w:sz w:val="24"/>
          <w:szCs w:val="24"/>
        </w:rPr>
        <w:t>o</w:t>
      </w:r>
      <w:r w:rsidR="008126A7" w:rsidRPr="006F4BDA">
        <w:rPr>
          <w:rFonts w:ascii="Times New Roman" w:hAnsi="Times New Roman" w:cs="Times New Roman"/>
          <w:sz w:val="24"/>
          <w:szCs w:val="24"/>
        </w:rPr>
        <w:t xml:space="preserve"> tratamento de d</w:t>
      </w:r>
      <w:r w:rsidR="002D74F2" w:rsidRPr="006F4BDA">
        <w:rPr>
          <w:rFonts w:ascii="Times New Roman" w:hAnsi="Times New Roman" w:cs="Times New Roman"/>
          <w:sz w:val="24"/>
          <w:szCs w:val="24"/>
        </w:rPr>
        <w:t xml:space="preserve">ados pessoais deve ser realizado com a </w:t>
      </w:r>
      <w:proofErr w:type="spellStart"/>
      <w:r w:rsidR="002D74F2" w:rsidRPr="006F4BDA">
        <w:rPr>
          <w:rFonts w:ascii="Times New Roman" w:hAnsi="Times New Roman" w:cs="Times New Roman"/>
          <w:sz w:val="24"/>
          <w:szCs w:val="24"/>
        </w:rPr>
        <w:t>adopção</w:t>
      </w:r>
      <w:proofErr w:type="spellEnd"/>
      <w:r w:rsidR="002D74F2" w:rsidRPr="006F4BDA">
        <w:rPr>
          <w:rFonts w:ascii="Times New Roman" w:hAnsi="Times New Roman" w:cs="Times New Roman"/>
          <w:sz w:val="24"/>
          <w:szCs w:val="24"/>
        </w:rPr>
        <w:t xml:space="preserve"> de medidas capazes de prevenir a ocorrência de danos em virtude do tratamento, garantindo a </w:t>
      </w:r>
      <w:proofErr w:type="spellStart"/>
      <w:r w:rsidR="002D74F2" w:rsidRPr="006F4BDA">
        <w:rPr>
          <w:rFonts w:ascii="Times New Roman" w:hAnsi="Times New Roman" w:cs="Times New Roman"/>
          <w:sz w:val="24"/>
          <w:szCs w:val="24"/>
        </w:rPr>
        <w:t>protecção</w:t>
      </w:r>
      <w:proofErr w:type="spellEnd"/>
      <w:r w:rsidR="002D74F2" w:rsidRPr="006F4BDA">
        <w:rPr>
          <w:rFonts w:ascii="Times New Roman" w:hAnsi="Times New Roman" w:cs="Times New Roman"/>
          <w:sz w:val="24"/>
          <w:szCs w:val="24"/>
        </w:rPr>
        <w:t xml:space="preserve"> contra riscos e irregularidades antes que eles se concretizem;</w:t>
      </w:r>
    </w:p>
    <w:p w14:paraId="61DF1386" w14:textId="77777777" w:rsidR="006F4BDA" w:rsidRPr="006F4BDA" w:rsidRDefault="001E0E37"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 xml:space="preserve">Princípio de Proporcionalidade:  </w:t>
      </w:r>
      <w:r w:rsidRPr="006F4BDA">
        <w:rPr>
          <w:rFonts w:ascii="Times New Roman" w:hAnsi="Times New Roman" w:cs="Times New Roman"/>
          <w:sz w:val="24"/>
          <w:szCs w:val="24"/>
        </w:rPr>
        <w:t>os dados pessoais devem ser pertinentes, adequados e não excessivos à finalidade que legitimou o tratamento;</w:t>
      </w:r>
    </w:p>
    <w:p w14:paraId="14E57FD9" w14:textId="77777777" w:rsidR="006F4BDA" w:rsidRPr="006F4BDA" w:rsidRDefault="001E0E37"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 de responsabilização e prestação de contas:</w:t>
      </w:r>
      <w:r w:rsidRPr="006F4BDA">
        <w:rPr>
          <w:rFonts w:ascii="Times New Roman" w:hAnsi="Times New Roman" w:cs="Times New Roman"/>
          <w:sz w:val="24"/>
          <w:szCs w:val="24"/>
        </w:rPr>
        <w:t xml:space="preserve">  consiste na demonstração pelo agente de tratamento da </w:t>
      </w:r>
      <w:proofErr w:type="spellStart"/>
      <w:r w:rsidRPr="006F4BDA">
        <w:rPr>
          <w:rFonts w:ascii="Times New Roman" w:hAnsi="Times New Roman" w:cs="Times New Roman"/>
          <w:sz w:val="24"/>
          <w:szCs w:val="24"/>
        </w:rPr>
        <w:t>adopção</w:t>
      </w:r>
      <w:proofErr w:type="spellEnd"/>
      <w:r w:rsidRPr="006F4BDA">
        <w:rPr>
          <w:rFonts w:ascii="Times New Roman" w:hAnsi="Times New Roman" w:cs="Times New Roman"/>
          <w:sz w:val="24"/>
          <w:szCs w:val="24"/>
        </w:rPr>
        <w:t xml:space="preserve"> de medidas eficazes e capazes de comprovar a observância e o cumprimento das normas de </w:t>
      </w:r>
      <w:proofErr w:type="spellStart"/>
      <w:r w:rsidRPr="006F4BDA">
        <w:rPr>
          <w:rFonts w:ascii="Times New Roman" w:hAnsi="Times New Roman" w:cs="Times New Roman"/>
          <w:sz w:val="24"/>
          <w:szCs w:val="24"/>
        </w:rPr>
        <w:t>protecção</w:t>
      </w:r>
      <w:proofErr w:type="spellEnd"/>
      <w:r w:rsidRPr="006F4BDA">
        <w:rPr>
          <w:rFonts w:ascii="Times New Roman" w:hAnsi="Times New Roman" w:cs="Times New Roman"/>
          <w:sz w:val="24"/>
          <w:szCs w:val="24"/>
        </w:rPr>
        <w:t xml:space="preserve"> de dados pessoais inclusive da eficácia dessas medidas;</w:t>
      </w:r>
    </w:p>
    <w:p w14:paraId="6F0A0C58" w14:textId="77777777" w:rsidR="006F4BDA" w:rsidRPr="006F4BDA" w:rsidRDefault="001E0E37"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 de não discriminação</w:t>
      </w:r>
      <w:r w:rsidRPr="006F4BDA">
        <w:rPr>
          <w:rFonts w:ascii="Times New Roman" w:hAnsi="Times New Roman" w:cs="Times New Roman"/>
          <w:sz w:val="24"/>
          <w:szCs w:val="24"/>
        </w:rPr>
        <w:t>: o tratamento de dados pessoais não pode ser realizado para fins discriminatórios ilícitos ou abusivos;</w:t>
      </w:r>
    </w:p>
    <w:p w14:paraId="5109B232" w14:textId="77777777" w:rsidR="006F4BDA" w:rsidRPr="006F4BDA" w:rsidRDefault="001E0E37"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 xml:space="preserve">Princípio de interoperabilidade: </w:t>
      </w:r>
      <w:r w:rsidR="006F4BDA" w:rsidRPr="006F4BDA">
        <w:rPr>
          <w:rFonts w:ascii="Times New Roman" w:hAnsi="Times New Roman" w:cs="Times New Roman"/>
          <w:sz w:val="24"/>
          <w:szCs w:val="24"/>
        </w:rPr>
        <w:t>a</w:t>
      </w:r>
      <w:r w:rsidR="006F4BDA" w:rsidRPr="006F4BDA">
        <w:rPr>
          <w:rFonts w:ascii="Times New Roman" w:hAnsi="Times New Roman" w:cs="Times New Roman"/>
          <w:b/>
          <w:sz w:val="24"/>
          <w:szCs w:val="24"/>
        </w:rPr>
        <w:t xml:space="preserve"> </w:t>
      </w:r>
      <w:r w:rsidRPr="006F4BDA">
        <w:rPr>
          <w:rFonts w:ascii="Times New Roman" w:hAnsi="Times New Roman" w:cs="Times New Roman"/>
          <w:sz w:val="24"/>
          <w:szCs w:val="24"/>
        </w:rPr>
        <w:t>forma de tratamento dos dados que consiste na possibilidade de relacionamento de um ficheiro com os dados de outro ou outros ficheiros mantidos pelo mesmo responsável ou por outro ou outros responsáveis com a mesma finalidade.</w:t>
      </w:r>
    </w:p>
    <w:p w14:paraId="723139E2" w14:textId="77777777" w:rsidR="006F4BDA" w:rsidRPr="006F4BDA" w:rsidRDefault="006F4BDA"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 xml:space="preserve">Princípio de </w:t>
      </w:r>
      <w:r w:rsidR="00B22564" w:rsidRPr="006F4BDA">
        <w:rPr>
          <w:rFonts w:ascii="Times New Roman" w:hAnsi="Times New Roman" w:cs="Times New Roman"/>
          <w:b/>
          <w:sz w:val="24"/>
          <w:szCs w:val="24"/>
        </w:rPr>
        <w:t>l</w:t>
      </w:r>
      <w:r w:rsidR="00FE0B60" w:rsidRPr="006F4BDA">
        <w:rPr>
          <w:rFonts w:ascii="Times New Roman" w:hAnsi="Times New Roman" w:cs="Times New Roman"/>
          <w:b/>
          <w:sz w:val="24"/>
          <w:szCs w:val="24"/>
        </w:rPr>
        <w:t xml:space="preserve">ivre acesso </w:t>
      </w:r>
      <w:r w:rsidR="00BC54DF" w:rsidRPr="006F4BDA">
        <w:rPr>
          <w:rFonts w:ascii="Times New Roman" w:hAnsi="Times New Roman" w:cs="Times New Roman"/>
          <w:b/>
          <w:sz w:val="24"/>
          <w:szCs w:val="24"/>
        </w:rPr>
        <w:t>–</w:t>
      </w:r>
      <w:r w:rsidR="00FE0B60" w:rsidRPr="006F4BDA">
        <w:rPr>
          <w:rFonts w:ascii="Times New Roman" w:hAnsi="Times New Roman" w:cs="Times New Roman"/>
          <w:b/>
          <w:sz w:val="24"/>
          <w:szCs w:val="24"/>
        </w:rPr>
        <w:t xml:space="preserve"> </w:t>
      </w:r>
      <w:r w:rsidR="00BC54DF" w:rsidRPr="006F4BDA">
        <w:rPr>
          <w:rFonts w:ascii="Times New Roman" w:hAnsi="Times New Roman" w:cs="Times New Roman"/>
          <w:sz w:val="24"/>
          <w:szCs w:val="24"/>
        </w:rPr>
        <w:t>consiste em assegurar</w:t>
      </w:r>
      <w:r w:rsidR="00BC54DF" w:rsidRPr="006F4BDA">
        <w:rPr>
          <w:rFonts w:ascii="Times New Roman" w:hAnsi="Times New Roman" w:cs="Times New Roman"/>
          <w:b/>
          <w:sz w:val="24"/>
          <w:szCs w:val="24"/>
        </w:rPr>
        <w:t xml:space="preserve"> </w:t>
      </w:r>
      <w:r w:rsidR="00FE0B60" w:rsidRPr="006F4BDA">
        <w:rPr>
          <w:rFonts w:ascii="Times New Roman" w:hAnsi="Times New Roman" w:cs="Times New Roman"/>
          <w:sz w:val="24"/>
          <w:szCs w:val="24"/>
        </w:rPr>
        <w:t>ao titular o direito de ac</w:t>
      </w:r>
      <w:r w:rsidR="00B32D2F" w:rsidRPr="006F4BDA">
        <w:rPr>
          <w:rFonts w:ascii="Times New Roman" w:hAnsi="Times New Roman" w:cs="Times New Roman"/>
          <w:sz w:val="24"/>
          <w:szCs w:val="24"/>
        </w:rPr>
        <w:t>ede</w:t>
      </w:r>
      <w:r w:rsidR="00FE0B60" w:rsidRPr="006F4BDA">
        <w:rPr>
          <w:rFonts w:ascii="Times New Roman" w:hAnsi="Times New Roman" w:cs="Times New Roman"/>
          <w:sz w:val="24"/>
          <w:szCs w:val="24"/>
        </w:rPr>
        <w:t>r, de forma fácil e gratuita, informações sobre como seus dados são tratados, em sua integralidade, durante o período de tratamento;</w:t>
      </w:r>
      <w:r w:rsidR="001E0E37" w:rsidRPr="006F4BDA">
        <w:rPr>
          <w:rFonts w:ascii="Times New Roman" w:hAnsi="Times New Roman" w:cs="Times New Roman"/>
          <w:sz w:val="24"/>
          <w:szCs w:val="24"/>
        </w:rPr>
        <w:t xml:space="preserve"> Direito</w:t>
      </w:r>
    </w:p>
    <w:p w14:paraId="46A9763D" w14:textId="77777777" w:rsidR="006F4BDA" w:rsidRPr="006F4BDA" w:rsidRDefault="006F4BDA"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lastRenderedPageBreak/>
        <w:t xml:space="preserve">Princípio de </w:t>
      </w:r>
      <w:r w:rsidR="00B22564" w:rsidRPr="006F4BDA">
        <w:rPr>
          <w:rFonts w:ascii="Times New Roman" w:hAnsi="Times New Roman" w:cs="Times New Roman"/>
          <w:b/>
          <w:sz w:val="24"/>
          <w:szCs w:val="24"/>
        </w:rPr>
        <w:t>p</w:t>
      </w:r>
      <w:r w:rsidR="00FE0B60" w:rsidRPr="006F4BDA">
        <w:rPr>
          <w:rFonts w:ascii="Times New Roman" w:hAnsi="Times New Roman" w:cs="Times New Roman"/>
          <w:b/>
          <w:sz w:val="24"/>
          <w:szCs w:val="24"/>
        </w:rPr>
        <w:t xml:space="preserve">roporcionalidade </w:t>
      </w:r>
      <w:r w:rsidRPr="006F4BDA">
        <w:rPr>
          <w:rFonts w:ascii="Times New Roman" w:hAnsi="Times New Roman" w:cs="Times New Roman"/>
          <w:b/>
          <w:sz w:val="24"/>
          <w:szCs w:val="24"/>
        </w:rPr>
        <w:t>–</w:t>
      </w:r>
      <w:r w:rsidR="00FE0B60" w:rsidRPr="006F4BDA">
        <w:rPr>
          <w:rFonts w:ascii="Times New Roman" w:hAnsi="Times New Roman" w:cs="Times New Roman"/>
          <w:sz w:val="24"/>
          <w:szCs w:val="24"/>
        </w:rPr>
        <w:t xml:space="preserve"> </w:t>
      </w:r>
      <w:r w:rsidRPr="006F4BDA">
        <w:rPr>
          <w:rFonts w:ascii="Times New Roman" w:hAnsi="Times New Roman" w:cs="Times New Roman"/>
          <w:sz w:val="24"/>
          <w:szCs w:val="24"/>
        </w:rPr>
        <w:t>os dados pessoais devem ter pertinentes, adequados e não excessivos a finalidade que legitimou o tratamento;</w:t>
      </w:r>
    </w:p>
    <w:p w14:paraId="6CF4A7F6" w14:textId="58D733AC" w:rsidR="00A0257B" w:rsidRPr="006F4BDA" w:rsidRDefault="006F4BDA"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w:t>
      </w:r>
      <w:r w:rsidRPr="006F4BDA">
        <w:rPr>
          <w:rFonts w:ascii="Times New Roman" w:hAnsi="Times New Roman" w:cs="Times New Roman"/>
          <w:b/>
          <w:sz w:val="24"/>
          <w:szCs w:val="24"/>
        </w:rPr>
        <w:t xml:space="preserve"> de boa-fé</w:t>
      </w:r>
      <w:r w:rsidR="00A0257B" w:rsidRPr="006F4BDA">
        <w:rPr>
          <w:rFonts w:ascii="Times New Roman" w:hAnsi="Times New Roman" w:cs="Times New Roman"/>
          <w:b/>
          <w:sz w:val="24"/>
          <w:szCs w:val="24"/>
        </w:rPr>
        <w:t xml:space="preserve"> </w:t>
      </w:r>
      <w:r w:rsidR="00F03EE5" w:rsidRPr="006F4BDA">
        <w:rPr>
          <w:rFonts w:ascii="Times New Roman" w:hAnsi="Times New Roman" w:cs="Times New Roman"/>
          <w:b/>
          <w:sz w:val="24"/>
          <w:szCs w:val="24"/>
        </w:rPr>
        <w:t>–</w:t>
      </w:r>
      <w:r w:rsidR="00A0257B" w:rsidRPr="006F4BDA">
        <w:rPr>
          <w:rFonts w:ascii="Times New Roman" w:hAnsi="Times New Roman" w:cs="Times New Roman"/>
          <w:b/>
          <w:sz w:val="24"/>
          <w:szCs w:val="24"/>
        </w:rPr>
        <w:t xml:space="preserve"> </w:t>
      </w:r>
      <w:r w:rsidR="00302B3C" w:rsidRPr="006F4BDA">
        <w:rPr>
          <w:rFonts w:ascii="Times New Roman" w:hAnsi="Times New Roman" w:cs="Times New Roman"/>
          <w:sz w:val="24"/>
          <w:szCs w:val="24"/>
        </w:rPr>
        <w:t>o tratamento de dados pessoais, deve cingir-se na le</w:t>
      </w:r>
      <w:r w:rsidR="00F7144F" w:rsidRPr="006F4BDA">
        <w:rPr>
          <w:rFonts w:ascii="Times New Roman" w:hAnsi="Times New Roman" w:cs="Times New Roman"/>
          <w:sz w:val="24"/>
          <w:szCs w:val="24"/>
        </w:rPr>
        <w:t>aldade, honestidade e probidade;</w:t>
      </w:r>
    </w:p>
    <w:p w14:paraId="082B8236" w14:textId="753D51F4" w:rsidR="006F4BDA" w:rsidRPr="006F4BDA" w:rsidRDefault="006F4BDA" w:rsidP="006F4BDA">
      <w:pPr>
        <w:pStyle w:val="ListParagraph"/>
        <w:numPr>
          <w:ilvl w:val="0"/>
          <w:numId w:val="57"/>
        </w:numPr>
        <w:pBdr>
          <w:top w:val="nil"/>
          <w:left w:val="nil"/>
          <w:bottom w:val="nil"/>
          <w:right w:val="nil"/>
          <w:between w:val="nil"/>
        </w:pBdr>
        <w:spacing w:before="0" w:after="0" w:line="360" w:lineRule="auto"/>
        <w:rPr>
          <w:rFonts w:ascii="Times New Roman" w:hAnsi="Times New Roman" w:cs="Times New Roman"/>
          <w:sz w:val="24"/>
          <w:szCs w:val="24"/>
        </w:rPr>
      </w:pPr>
      <w:r w:rsidRPr="006F4BDA">
        <w:rPr>
          <w:rFonts w:ascii="Times New Roman" w:hAnsi="Times New Roman" w:cs="Times New Roman"/>
          <w:b/>
          <w:sz w:val="24"/>
          <w:szCs w:val="24"/>
        </w:rPr>
        <w:t>Princípio</w:t>
      </w:r>
      <w:r w:rsidRPr="006F4BDA">
        <w:rPr>
          <w:rFonts w:ascii="Times New Roman" w:hAnsi="Times New Roman" w:cs="Times New Roman"/>
          <w:b/>
          <w:sz w:val="24"/>
          <w:szCs w:val="24"/>
        </w:rPr>
        <w:t xml:space="preserve"> de conservação e duração – </w:t>
      </w:r>
      <w:r w:rsidRPr="006F4BDA">
        <w:rPr>
          <w:rFonts w:ascii="Times New Roman" w:hAnsi="Times New Roman" w:cs="Times New Roman"/>
          <w:sz w:val="24"/>
          <w:szCs w:val="24"/>
        </w:rPr>
        <w:t>os dados pessoais devem ser conservados de forma integra, durante o período necessário</w:t>
      </w:r>
    </w:p>
    <w:p w14:paraId="69F0DC8C" w14:textId="77777777" w:rsidR="009F743A" w:rsidRPr="006F4BDA" w:rsidRDefault="009F743A" w:rsidP="009F743A">
      <w:pPr>
        <w:pBdr>
          <w:top w:val="nil"/>
          <w:left w:val="nil"/>
          <w:bottom w:val="nil"/>
          <w:right w:val="nil"/>
          <w:between w:val="nil"/>
        </w:pBdr>
        <w:spacing w:before="0" w:after="0" w:line="360" w:lineRule="auto"/>
        <w:ind w:left="1440"/>
        <w:rPr>
          <w:rFonts w:ascii="Times New Roman" w:hAnsi="Times New Roman" w:cs="Times New Roman"/>
          <w:sz w:val="24"/>
          <w:szCs w:val="24"/>
        </w:rPr>
      </w:pPr>
    </w:p>
    <w:p w14:paraId="4C56FFFA" w14:textId="3717E9F3" w:rsidR="00103A18" w:rsidRPr="006523E9" w:rsidRDefault="00103A18" w:rsidP="00932C3E">
      <w:pPr>
        <w:pStyle w:val="Heading2"/>
        <w:spacing w:before="0" w:after="0" w:line="360" w:lineRule="auto"/>
        <w:rPr>
          <w:rFonts w:ascii="Times New Roman" w:hAnsi="Times New Roman"/>
          <w:b w:val="0"/>
          <w:sz w:val="24"/>
          <w:szCs w:val="24"/>
        </w:rPr>
      </w:pPr>
      <w:r w:rsidRPr="006523E9">
        <w:rPr>
          <w:rFonts w:ascii="Times New Roman" w:hAnsi="Times New Roman"/>
          <w:b w:val="0"/>
          <w:sz w:val="24"/>
          <w:szCs w:val="24"/>
        </w:rPr>
        <w:t>CAPÍTULO II</w:t>
      </w:r>
    </w:p>
    <w:p w14:paraId="40A6E905" w14:textId="78F4AE8D" w:rsidR="00103A18" w:rsidRDefault="00103A18" w:rsidP="00932C3E">
      <w:pPr>
        <w:pStyle w:val="Heading2"/>
        <w:spacing w:before="0" w:after="0" w:line="360" w:lineRule="auto"/>
        <w:rPr>
          <w:rFonts w:ascii="Times New Roman" w:hAnsi="Times New Roman"/>
          <w:sz w:val="24"/>
          <w:szCs w:val="24"/>
        </w:rPr>
      </w:pPr>
      <w:r w:rsidRPr="007E2DAD">
        <w:rPr>
          <w:rFonts w:ascii="Times New Roman" w:hAnsi="Times New Roman"/>
          <w:sz w:val="24"/>
          <w:szCs w:val="24"/>
        </w:rPr>
        <w:t xml:space="preserve">Organização do Sistema Nacional de </w:t>
      </w:r>
      <w:proofErr w:type="spellStart"/>
      <w:r w:rsidR="00D763EB">
        <w:rPr>
          <w:rFonts w:ascii="Times New Roman" w:hAnsi="Times New Roman"/>
          <w:sz w:val="24"/>
          <w:szCs w:val="24"/>
        </w:rPr>
        <w:t>Protecção</w:t>
      </w:r>
      <w:proofErr w:type="spellEnd"/>
      <w:r w:rsidR="00D763EB">
        <w:rPr>
          <w:rFonts w:ascii="Times New Roman" w:hAnsi="Times New Roman"/>
          <w:sz w:val="24"/>
          <w:szCs w:val="24"/>
        </w:rPr>
        <w:t xml:space="preserve"> de </w:t>
      </w:r>
      <w:r w:rsidR="001824F8">
        <w:rPr>
          <w:rFonts w:ascii="Times New Roman" w:hAnsi="Times New Roman"/>
          <w:sz w:val="24"/>
          <w:szCs w:val="24"/>
        </w:rPr>
        <w:t>D</w:t>
      </w:r>
      <w:r w:rsidR="00D313CA">
        <w:rPr>
          <w:rFonts w:ascii="Times New Roman" w:hAnsi="Times New Roman"/>
          <w:sz w:val="24"/>
          <w:szCs w:val="24"/>
        </w:rPr>
        <w:t>ados P</w:t>
      </w:r>
      <w:r w:rsidR="009F743A">
        <w:rPr>
          <w:rFonts w:ascii="Times New Roman" w:hAnsi="Times New Roman"/>
          <w:sz w:val="24"/>
          <w:szCs w:val="24"/>
        </w:rPr>
        <w:t>essoais</w:t>
      </w:r>
    </w:p>
    <w:p w14:paraId="5849D527" w14:textId="77777777" w:rsidR="009F743A" w:rsidRPr="0035228D" w:rsidRDefault="009F743A" w:rsidP="00932C3E">
      <w:pPr>
        <w:spacing w:before="0" w:after="0" w:line="360" w:lineRule="auto"/>
        <w:rPr>
          <w:rFonts w:ascii="Times New Roman" w:hAnsi="Times New Roman" w:cs="Times New Roman"/>
          <w:sz w:val="24"/>
          <w:szCs w:val="24"/>
        </w:rPr>
      </w:pPr>
    </w:p>
    <w:p w14:paraId="5E463E6E" w14:textId="77777777" w:rsidR="00103A18" w:rsidRPr="00F11D95" w:rsidRDefault="00103A18" w:rsidP="00932C3E">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SECÇÃO I</w:t>
      </w:r>
    </w:p>
    <w:p w14:paraId="47D5E517" w14:textId="64214699" w:rsidR="00103A18" w:rsidRPr="00A050EA" w:rsidRDefault="00577441" w:rsidP="00932C3E">
      <w:pPr>
        <w:pStyle w:val="Heading2"/>
        <w:spacing w:before="0" w:after="0" w:line="360" w:lineRule="auto"/>
        <w:rPr>
          <w:rFonts w:ascii="Times New Roman" w:hAnsi="Times New Roman"/>
          <w:sz w:val="24"/>
          <w:szCs w:val="24"/>
        </w:rPr>
      </w:pPr>
      <w:r w:rsidRPr="00A050EA">
        <w:rPr>
          <w:rFonts w:ascii="Times New Roman" w:hAnsi="Times New Roman"/>
          <w:sz w:val="24"/>
          <w:szCs w:val="24"/>
        </w:rPr>
        <w:t>Estrutu</w:t>
      </w:r>
      <w:r w:rsidR="00D313CA">
        <w:rPr>
          <w:rFonts w:ascii="Times New Roman" w:hAnsi="Times New Roman"/>
          <w:sz w:val="24"/>
          <w:szCs w:val="24"/>
        </w:rPr>
        <w:t>ra do Sistema N</w:t>
      </w:r>
      <w:r w:rsidRPr="00A050EA">
        <w:rPr>
          <w:rFonts w:ascii="Times New Roman" w:hAnsi="Times New Roman"/>
          <w:sz w:val="24"/>
          <w:szCs w:val="24"/>
        </w:rPr>
        <w:t>acional</w:t>
      </w:r>
      <w:r w:rsidRPr="00A050EA">
        <w:rPr>
          <w:rFonts w:ascii="Times New Roman" w:hAnsi="Times New Roman"/>
          <w:i/>
          <w:sz w:val="24"/>
          <w:szCs w:val="24"/>
        </w:rPr>
        <w:t xml:space="preserve"> </w:t>
      </w:r>
      <w:r w:rsidR="00D313CA">
        <w:rPr>
          <w:rFonts w:ascii="Times New Roman" w:hAnsi="Times New Roman"/>
          <w:sz w:val="24"/>
          <w:szCs w:val="24"/>
        </w:rPr>
        <w:t xml:space="preserve">de </w:t>
      </w:r>
      <w:proofErr w:type="spellStart"/>
      <w:r w:rsidR="00D313CA">
        <w:rPr>
          <w:rFonts w:ascii="Times New Roman" w:hAnsi="Times New Roman"/>
          <w:sz w:val="24"/>
          <w:szCs w:val="24"/>
        </w:rPr>
        <w:t>Protecção</w:t>
      </w:r>
      <w:proofErr w:type="spellEnd"/>
      <w:r w:rsidR="00D313CA">
        <w:rPr>
          <w:rFonts w:ascii="Times New Roman" w:hAnsi="Times New Roman"/>
          <w:sz w:val="24"/>
          <w:szCs w:val="24"/>
        </w:rPr>
        <w:t xml:space="preserve"> de Dados P</w:t>
      </w:r>
      <w:r w:rsidRPr="00A050EA">
        <w:rPr>
          <w:rFonts w:ascii="Times New Roman" w:hAnsi="Times New Roman"/>
          <w:sz w:val="24"/>
          <w:szCs w:val="24"/>
        </w:rPr>
        <w:t xml:space="preserve">essoais </w:t>
      </w:r>
    </w:p>
    <w:p w14:paraId="27FE9DC9" w14:textId="77777777" w:rsidR="009F743A" w:rsidRPr="00C67CF1" w:rsidRDefault="009F743A" w:rsidP="00932C3E">
      <w:pPr>
        <w:spacing w:before="0" w:after="0" w:line="360" w:lineRule="auto"/>
        <w:rPr>
          <w:rFonts w:ascii="Times New Roman" w:hAnsi="Times New Roman" w:cs="Times New Roman"/>
          <w:sz w:val="24"/>
          <w:szCs w:val="24"/>
        </w:rPr>
      </w:pPr>
    </w:p>
    <w:p w14:paraId="5DE7D014" w14:textId="55A02349" w:rsidR="00103A18" w:rsidRPr="00A425F5" w:rsidRDefault="00F95AC3" w:rsidP="00A85CFC">
      <w:pPr>
        <w:pStyle w:val="Heading2"/>
        <w:spacing w:before="0" w:after="0" w:line="360" w:lineRule="auto"/>
        <w:rPr>
          <w:rFonts w:ascii="Times New Roman" w:hAnsi="Times New Roman"/>
          <w:b w:val="0"/>
          <w:sz w:val="24"/>
          <w:szCs w:val="24"/>
        </w:rPr>
      </w:pPr>
      <w:r>
        <w:rPr>
          <w:rFonts w:ascii="Times New Roman" w:hAnsi="Times New Roman"/>
          <w:b w:val="0"/>
          <w:sz w:val="24"/>
          <w:szCs w:val="24"/>
        </w:rPr>
        <w:t>ARTIGO</w:t>
      </w:r>
      <w:r w:rsidR="00103A18" w:rsidRPr="00A425F5">
        <w:rPr>
          <w:rFonts w:ascii="Times New Roman" w:hAnsi="Times New Roman"/>
          <w:b w:val="0"/>
          <w:sz w:val="24"/>
          <w:szCs w:val="24"/>
        </w:rPr>
        <w:t xml:space="preserve"> </w:t>
      </w:r>
      <w:r w:rsidR="00133096" w:rsidRPr="00A425F5">
        <w:rPr>
          <w:rFonts w:ascii="Times New Roman" w:hAnsi="Times New Roman"/>
          <w:b w:val="0"/>
          <w:sz w:val="24"/>
          <w:szCs w:val="24"/>
        </w:rPr>
        <w:t>6</w:t>
      </w:r>
    </w:p>
    <w:p w14:paraId="6DF7F14C" w14:textId="2B88D805" w:rsidR="009F743A" w:rsidRDefault="00103A18" w:rsidP="00A85CFC">
      <w:pPr>
        <w:pStyle w:val="Heading2"/>
        <w:spacing w:before="0" w:after="0" w:line="360" w:lineRule="auto"/>
        <w:rPr>
          <w:rFonts w:ascii="Times New Roman" w:hAnsi="Times New Roman"/>
          <w:sz w:val="24"/>
          <w:szCs w:val="24"/>
        </w:rPr>
      </w:pPr>
      <w:r w:rsidRPr="007E2DAD">
        <w:rPr>
          <w:rFonts w:ascii="Times New Roman" w:hAnsi="Times New Roman"/>
          <w:sz w:val="24"/>
          <w:szCs w:val="24"/>
        </w:rPr>
        <w:t>(Estrutura)</w:t>
      </w:r>
    </w:p>
    <w:p w14:paraId="1FFE075A" w14:textId="77777777" w:rsidR="00A85CFC" w:rsidRPr="0035228D" w:rsidRDefault="00A85CFC" w:rsidP="0035228D">
      <w:pPr>
        <w:spacing w:before="0" w:after="0" w:line="360" w:lineRule="auto"/>
        <w:rPr>
          <w:rFonts w:ascii="Times New Roman" w:hAnsi="Times New Roman" w:cs="Times New Roman"/>
          <w:sz w:val="24"/>
          <w:szCs w:val="24"/>
        </w:rPr>
      </w:pPr>
    </w:p>
    <w:p w14:paraId="3B6187F7" w14:textId="69C4AAD8" w:rsidR="006353C4" w:rsidRPr="006353C4" w:rsidRDefault="006353C4" w:rsidP="008B6206">
      <w:pPr>
        <w:pStyle w:val="ListParagraph"/>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0" w:right="171"/>
        <w:jc w:val="left"/>
        <w:rPr>
          <w:rFonts w:ascii="Times New Roman" w:hAnsi="Times New Roman" w:cs="Times New Roman"/>
          <w:iCs/>
          <w:sz w:val="24"/>
          <w:szCs w:val="24"/>
          <w:lang w:eastAsia="pt-PT"/>
        </w:rPr>
      </w:pPr>
      <w:r w:rsidRPr="006353C4">
        <w:rPr>
          <w:rFonts w:ascii="Times New Roman" w:hAnsi="Times New Roman" w:cs="Times New Roman"/>
          <w:sz w:val="24"/>
          <w:szCs w:val="24"/>
          <w:lang w:eastAsia="pt-PT"/>
        </w:rPr>
        <w:t xml:space="preserve">1. </w:t>
      </w:r>
      <w:r w:rsidR="00042470">
        <w:rPr>
          <w:rFonts w:ascii="Times New Roman" w:hAnsi="Times New Roman" w:cs="Times New Roman"/>
          <w:iCs/>
          <w:sz w:val="24"/>
          <w:szCs w:val="24"/>
          <w:lang w:eastAsia="pt-PT"/>
        </w:rPr>
        <w:t xml:space="preserve">O Sistema Nacional de </w:t>
      </w:r>
      <w:proofErr w:type="spellStart"/>
      <w:r w:rsidR="00042470">
        <w:rPr>
          <w:rFonts w:ascii="Times New Roman" w:hAnsi="Times New Roman" w:cs="Times New Roman"/>
          <w:iCs/>
          <w:sz w:val="24"/>
          <w:szCs w:val="24"/>
          <w:lang w:eastAsia="pt-PT"/>
        </w:rPr>
        <w:t>p</w:t>
      </w:r>
      <w:r w:rsidRPr="006353C4">
        <w:rPr>
          <w:rFonts w:ascii="Times New Roman" w:hAnsi="Times New Roman" w:cs="Times New Roman"/>
          <w:iCs/>
          <w:sz w:val="24"/>
          <w:szCs w:val="24"/>
          <w:lang w:eastAsia="pt-PT"/>
        </w:rPr>
        <w:t>rotecção</w:t>
      </w:r>
      <w:proofErr w:type="spellEnd"/>
      <w:r w:rsidRPr="006353C4">
        <w:rPr>
          <w:rFonts w:ascii="Times New Roman" w:hAnsi="Times New Roman" w:cs="Times New Roman"/>
          <w:iCs/>
          <w:sz w:val="24"/>
          <w:szCs w:val="24"/>
          <w:lang w:eastAsia="pt-PT"/>
        </w:rPr>
        <w:t xml:space="preserve"> de dados pessoais é composto por órgãos e entidades.</w:t>
      </w:r>
    </w:p>
    <w:p w14:paraId="3F328300" w14:textId="0DDBD8ED" w:rsidR="006353C4" w:rsidRPr="006353C4" w:rsidRDefault="006353C4" w:rsidP="008B6206">
      <w:pPr>
        <w:pStyle w:val="ListParagraph"/>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171"/>
        <w:jc w:val="left"/>
        <w:rPr>
          <w:rFonts w:ascii="Times New Roman" w:hAnsi="Times New Roman" w:cs="Times New Roman"/>
          <w:iCs/>
          <w:sz w:val="24"/>
          <w:szCs w:val="24"/>
          <w:lang w:eastAsia="pt-PT"/>
        </w:rPr>
      </w:pPr>
      <w:r w:rsidRPr="006353C4">
        <w:rPr>
          <w:rFonts w:ascii="Times New Roman" w:hAnsi="Times New Roman" w:cs="Times New Roman"/>
          <w:iCs/>
          <w:sz w:val="24"/>
          <w:szCs w:val="24"/>
          <w:lang w:eastAsia="pt-PT"/>
        </w:rPr>
        <w:t>2. São</w:t>
      </w:r>
      <w:r w:rsidR="00EA6270">
        <w:rPr>
          <w:rFonts w:ascii="Times New Roman" w:hAnsi="Times New Roman" w:cs="Times New Roman"/>
          <w:iCs/>
          <w:sz w:val="24"/>
          <w:szCs w:val="24"/>
          <w:lang w:eastAsia="pt-PT"/>
        </w:rPr>
        <w:t xml:space="preserve"> ó</w:t>
      </w:r>
      <w:r w:rsidR="00042470">
        <w:rPr>
          <w:rFonts w:ascii="Times New Roman" w:hAnsi="Times New Roman" w:cs="Times New Roman"/>
          <w:iCs/>
          <w:sz w:val="24"/>
          <w:szCs w:val="24"/>
          <w:lang w:eastAsia="pt-PT"/>
        </w:rPr>
        <w:t xml:space="preserve">rgãos do Sistema Nacional de </w:t>
      </w:r>
      <w:proofErr w:type="spellStart"/>
      <w:r w:rsidR="00042470">
        <w:rPr>
          <w:rFonts w:ascii="Times New Roman" w:hAnsi="Times New Roman" w:cs="Times New Roman"/>
          <w:iCs/>
          <w:sz w:val="24"/>
          <w:szCs w:val="24"/>
          <w:lang w:eastAsia="pt-PT"/>
        </w:rPr>
        <w:t>p</w:t>
      </w:r>
      <w:r w:rsidRPr="006353C4">
        <w:rPr>
          <w:rFonts w:ascii="Times New Roman" w:hAnsi="Times New Roman" w:cs="Times New Roman"/>
          <w:iCs/>
          <w:sz w:val="24"/>
          <w:szCs w:val="24"/>
          <w:lang w:eastAsia="pt-PT"/>
        </w:rPr>
        <w:t>rotecção</w:t>
      </w:r>
      <w:proofErr w:type="spellEnd"/>
      <w:r w:rsidR="00042470">
        <w:rPr>
          <w:rFonts w:ascii="Times New Roman" w:hAnsi="Times New Roman" w:cs="Times New Roman"/>
          <w:iCs/>
          <w:sz w:val="24"/>
          <w:szCs w:val="24"/>
          <w:lang w:eastAsia="pt-PT"/>
        </w:rPr>
        <w:t xml:space="preserve"> </w:t>
      </w:r>
      <w:r w:rsidR="00042470" w:rsidRPr="00042470">
        <w:rPr>
          <w:rFonts w:ascii="Times New Roman" w:hAnsi="Times New Roman" w:cs="Times New Roman"/>
          <w:iCs/>
          <w:sz w:val="24"/>
          <w:szCs w:val="24"/>
          <w:lang w:eastAsia="pt-PT"/>
        </w:rPr>
        <w:t>de dados pessoais</w:t>
      </w:r>
      <w:r w:rsidRPr="006353C4">
        <w:rPr>
          <w:rFonts w:ascii="Times New Roman" w:hAnsi="Times New Roman" w:cs="Times New Roman"/>
          <w:iCs/>
          <w:sz w:val="24"/>
          <w:szCs w:val="24"/>
          <w:lang w:eastAsia="pt-PT"/>
        </w:rPr>
        <w:t>:</w:t>
      </w:r>
    </w:p>
    <w:p w14:paraId="7F1B27F7" w14:textId="2231E159" w:rsidR="00B917F6" w:rsidRDefault="00B917F6" w:rsidP="00980B04">
      <w:pPr>
        <w:pStyle w:val="ListParagraph"/>
        <w:numPr>
          <w:ilvl w:val="0"/>
          <w:numId w:val="48"/>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851" w:right="171"/>
        <w:rPr>
          <w:rFonts w:ascii="Times New Roman" w:hAnsi="Times New Roman" w:cs="Times New Roman"/>
          <w:iCs/>
          <w:sz w:val="24"/>
          <w:szCs w:val="24"/>
          <w:lang w:eastAsia="pt-PT"/>
        </w:rPr>
      </w:pPr>
      <w:r w:rsidRPr="00B917F6">
        <w:rPr>
          <w:rFonts w:ascii="Times New Roman" w:hAnsi="Times New Roman" w:cs="Times New Roman"/>
          <w:iCs/>
          <w:sz w:val="24"/>
          <w:szCs w:val="24"/>
          <w:lang w:eastAsia="pt-PT"/>
        </w:rPr>
        <w:t>C</w:t>
      </w:r>
      <w:r>
        <w:rPr>
          <w:rFonts w:ascii="Times New Roman" w:hAnsi="Times New Roman" w:cs="Times New Roman"/>
          <w:iCs/>
          <w:sz w:val="24"/>
          <w:szCs w:val="24"/>
          <w:lang w:eastAsia="pt-PT"/>
        </w:rPr>
        <w:t xml:space="preserve">onselho Nacional de </w:t>
      </w:r>
      <w:proofErr w:type="spellStart"/>
      <w:r>
        <w:rPr>
          <w:rFonts w:ascii="Times New Roman" w:hAnsi="Times New Roman" w:cs="Times New Roman"/>
          <w:iCs/>
          <w:sz w:val="24"/>
          <w:szCs w:val="24"/>
          <w:lang w:eastAsia="pt-PT"/>
        </w:rPr>
        <w:t>p</w:t>
      </w:r>
      <w:r w:rsidRPr="00B917F6">
        <w:rPr>
          <w:rFonts w:ascii="Times New Roman" w:hAnsi="Times New Roman" w:cs="Times New Roman"/>
          <w:iCs/>
          <w:sz w:val="24"/>
          <w:szCs w:val="24"/>
          <w:lang w:eastAsia="pt-PT"/>
        </w:rPr>
        <w:t>rotecção</w:t>
      </w:r>
      <w:proofErr w:type="spellEnd"/>
      <w:r w:rsidRPr="00B917F6">
        <w:rPr>
          <w:rFonts w:ascii="Times New Roman" w:hAnsi="Times New Roman" w:cs="Times New Roman"/>
          <w:iCs/>
          <w:sz w:val="24"/>
          <w:szCs w:val="24"/>
          <w:lang w:eastAsia="pt-PT"/>
        </w:rPr>
        <w:t xml:space="preserve"> de dados pessoais</w:t>
      </w:r>
      <w:r>
        <w:rPr>
          <w:rFonts w:ascii="Times New Roman" w:hAnsi="Times New Roman" w:cs="Times New Roman"/>
          <w:iCs/>
          <w:sz w:val="24"/>
          <w:szCs w:val="24"/>
          <w:lang w:eastAsia="pt-PT"/>
        </w:rPr>
        <w:t>;</w:t>
      </w:r>
    </w:p>
    <w:p w14:paraId="2C9BE5E9" w14:textId="5E238F03" w:rsidR="006353C4" w:rsidRPr="00B917F6" w:rsidRDefault="006353C4" w:rsidP="00B917F6">
      <w:pPr>
        <w:pStyle w:val="ListParagraph"/>
        <w:numPr>
          <w:ilvl w:val="0"/>
          <w:numId w:val="48"/>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851" w:right="171"/>
        <w:rPr>
          <w:rFonts w:ascii="Times New Roman" w:hAnsi="Times New Roman" w:cs="Times New Roman"/>
          <w:iCs/>
          <w:sz w:val="24"/>
          <w:szCs w:val="24"/>
          <w:lang w:eastAsia="pt-PT"/>
        </w:rPr>
      </w:pPr>
      <w:r>
        <w:rPr>
          <w:rFonts w:ascii="Times New Roman" w:hAnsi="Times New Roman" w:cs="Times New Roman"/>
          <w:iCs/>
          <w:sz w:val="24"/>
          <w:szCs w:val="24"/>
          <w:lang w:eastAsia="pt-PT"/>
        </w:rPr>
        <w:t>A</w:t>
      </w:r>
      <w:r w:rsidRPr="006353C4">
        <w:rPr>
          <w:rFonts w:ascii="Times New Roman" w:hAnsi="Times New Roman" w:cs="Times New Roman"/>
          <w:iCs/>
          <w:sz w:val="24"/>
          <w:szCs w:val="24"/>
          <w:lang w:eastAsia="pt-PT"/>
        </w:rPr>
        <w:t>utor</w:t>
      </w:r>
      <w:r w:rsidR="00B917F6">
        <w:rPr>
          <w:rFonts w:ascii="Times New Roman" w:hAnsi="Times New Roman" w:cs="Times New Roman"/>
          <w:iCs/>
          <w:sz w:val="24"/>
          <w:szCs w:val="24"/>
          <w:lang w:eastAsia="pt-PT"/>
        </w:rPr>
        <w:t xml:space="preserve">idade Nacional de </w:t>
      </w:r>
      <w:proofErr w:type="spellStart"/>
      <w:r w:rsidR="00B917F6">
        <w:rPr>
          <w:rFonts w:ascii="Times New Roman" w:hAnsi="Times New Roman" w:cs="Times New Roman"/>
          <w:iCs/>
          <w:sz w:val="24"/>
          <w:szCs w:val="24"/>
          <w:lang w:eastAsia="pt-PT"/>
        </w:rPr>
        <w:t>p</w:t>
      </w:r>
      <w:r w:rsidR="00F65697">
        <w:rPr>
          <w:rFonts w:ascii="Times New Roman" w:hAnsi="Times New Roman" w:cs="Times New Roman"/>
          <w:iCs/>
          <w:sz w:val="24"/>
          <w:szCs w:val="24"/>
          <w:lang w:eastAsia="pt-PT"/>
        </w:rPr>
        <w:t>rotecção</w:t>
      </w:r>
      <w:proofErr w:type="spellEnd"/>
      <w:r w:rsidR="00F65697">
        <w:rPr>
          <w:rFonts w:ascii="Times New Roman" w:hAnsi="Times New Roman" w:cs="Times New Roman"/>
          <w:iCs/>
          <w:sz w:val="24"/>
          <w:szCs w:val="24"/>
          <w:lang w:eastAsia="pt-PT"/>
        </w:rPr>
        <w:t xml:space="preserve"> de d</w:t>
      </w:r>
      <w:r w:rsidR="00B917F6">
        <w:rPr>
          <w:rFonts w:ascii="Times New Roman" w:hAnsi="Times New Roman" w:cs="Times New Roman"/>
          <w:iCs/>
          <w:sz w:val="24"/>
          <w:szCs w:val="24"/>
          <w:lang w:eastAsia="pt-PT"/>
        </w:rPr>
        <w:t>ados pessoais.</w:t>
      </w:r>
    </w:p>
    <w:p w14:paraId="73CFD809" w14:textId="6F58EAD1" w:rsidR="006353C4" w:rsidRPr="006353C4" w:rsidRDefault="006353C4" w:rsidP="008B6206">
      <w:pPr>
        <w:pStyle w:val="ListParagraph"/>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171"/>
        <w:jc w:val="left"/>
        <w:rPr>
          <w:rFonts w:ascii="Times New Roman" w:hAnsi="Times New Roman" w:cs="Times New Roman"/>
          <w:iCs/>
          <w:sz w:val="24"/>
          <w:szCs w:val="24"/>
          <w:lang w:eastAsia="pt-PT"/>
        </w:rPr>
      </w:pPr>
      <w:r w:rsidRPr="006353C4">
        <w:rPr>
          <w:rFonts w:ascii="Times New Roman" w:hAnsi="Times New Roman" w:cs="Times New Roman"/>
          <w:iCs/>
          <w:sz w:val="24"/>
          <w:szCs w:val="24"/>
          <w:lang w:eastAsia="pt-PT"/>
        </w:rPr>
        <w:t>3. São en</w:t>
      </w:r>
      <w:r w:rsidR="00C55ED9">
        <w:rPr>
          <w:rFonts w:ascii="Times New Roman" w:hAnsi="Times New Roman" w:cs="Times New Roman"/>
          <w:iCs/>
          <w:sz w:val="24"/>
          <w:szCs w:val="24"/>
          <w:lang w:eastAsia="pt-PT"/>
        </w:rPr>
        <w:t xml:space="preserve">tidades do Sistema Nacional de </w:t>
      </w:r>
      <w:proofErr w:type="spellStart"/>
      <w:r w:rsidR="00C55ED9">
        <w:rPr>
          <w:rFonts w:ascii="Times New Roman" w:hAnsi="Times New Roman" w:cs="Times New Roman"/>
          <w:iCs/>
          <w:sz w:val="24"/>
          <w:szCs w:val="24"/>
          <w:lang w:eastAsia="pt-PT"/>
        </w:rPr>
        <w:t>p</w:t>
      </w:r>
      <w:r w:rsidRPr="006353C4">
        <w:rPr>
          <w:rFonts w:ascii="Times New Roman" w:hAnsi="Times New Roman" w:cs="Times New Roman"/>
          <w:iCs/>
          <w:sz w:val="24"/>
          <w:szCs w:val="24"/>
          <w:lang w:eastAsia="pt-PT"/>
        </w:rPr>
        <w:t>rotecção</w:t>
      </w:r>
      <w:proofErr w:type="spellEnd"/>
      <w:r w:rsidR="00C55ED9">
        <w:rPr>
          <w:rFonts w:ascii="Times New Roman" w:hAnsi="Times New Roman" w:cs="Times New Roman"/>
          <w:iCs/>
          <w:sz w:val="24"/>
          <w:szCs w:val="24"/>
          <w:lang w:eastAsia="pt-PT"/>
        </w:rPr>
        <w:t xml:space="preserve"> </w:t>
      </w:r>
      <w:r w:rsidR="00C55ED9" w:rsidRPr="00C55ED9">
        <w:rPr>
          <w:rFonts w:ascii="Times New Roman" w:hAnsi="Times New Roman" w:cs="Times New Roman"/>
          <w:iCs/>
          <w:sz w:val="24"/>
          <w:szCs w:val="24"/>
          <w:lang w:eastAsia="pt-PT"/>
        </w:rPr>
        <w:t>de dados pessoais</w:t>
      </w:r>
      <w:r w:rsidRPr="006353C4">
        <w:rPr>
          <w:rFonts w:ascii="Times New Roman" w:hAnsi="Times New Roman" w:cs="Times New Roman"/>
          <w:iCs/>
          <w:sz w:val="24"/>
          <w:szCs w:val="24"/>
          <w:lang w:eastAsia="pt-PT"/>
        </w:rPr>
        <w:t>:</w:t>
      </w:r>
    </w:p>
    <w:p w14:paraId="079FBA8C" w14:textId="0A695D06" w:rsidR="006353C4" w:rsidRPr="006353C4" w:rsidRDefault="006353C4" w:rsidP="00980B04">
      <w:pPr>
        <w:pStyle w:val="ListParagraph"/>
        <w:numPr>
          <w:ilvl w:val="0"/>
          <w:numId w:val="49"/>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71"/>
        <w:jc w:val="left"/>
        <w:rPr>
          <w:rFonts w:ascii="Times New Roman" w:hAnsi="Times New Roman" w:cs="Times New Roman"/>
          <w:iCs/>
          <w:sz w:val="24"/>
          <w:szCs w:val="24"/>
          <w:lang w:eastAsia="pt-PT"/>
        </w:rPr>
      </w:pPr>
      <w:r w:rsidRPr="006353C4">
        <w:rPr>
          <w:rFonts w:ascii="Times New Roman" w:hAnsi="Times New Roman" w:cs="Times New Roman"/>
          <w:iCs/>
          <w:sz w:val="24"/>
          <w:szCs w:val="24"/>
          <w:lang w:eastAsia="pt-PT"/>
        </w:rPr>
        <w:t xml:space="preserve">Provedores Intermediários de Serviços </w:t>
      </w:r>
      <w:proofErr w:type="spellStart"/>
      <w:r w:rsidRPr="006353C4">
        <w:rPr>
          <w:rFonts w:ascii="Times New Roman" w:hAnsi="Times New Roman" w:cs="Times New Roman"/>
          <w:iCs/>
          <w:sz w:val="24"/>
          <w:szCs w:val="24"/>
          <w:lang w:eastAsia="pt-PT"/>
        </w:rPr>
        <w:t>Electrónicos</w:t>
      </w:r>
      <w:proofErr w:type="spellEnd"/>
      <w:r w:rsidRPr="006353C4">
        <w:rPr>
          <w:rFonts w:ascii="Times New Roman" w:hAnsi="Times New Roman" w:cs="Times New Roman"/>
          <w:iCs/>
          <w:sz w:val="24"/>
          <w:szCs w:val="24"/>
          <w:lang w:eastAsia="pt-PT"/>
        </w:rPr>
        <w:t>;</w:t>
      </w:r>
    </w:p>
    <w:p w14:paraId="15C44848" w14:textId="0163BF1E" w:rsidR="006353C4" w:rsidRPr="006353C4" w:rsidRDefault="006353C4" w:rsidP="00980B04">
      <w:pPr>
        <w:pStyle w:val="ListParagraph"/>
        <w:numPr>
          <w:ilvl w:val="0"/>
          <w:numId w:val="49"/>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71"/>
        <w:jc w:val="left"/>
        <w:rPr>
          <w:rFonts w:ascii="Times New Roman" w:hAnsi="Times New Roman" w:cs="Times New Roman"/>
          <w:iCs/>
          <w:sz w:val="24"/>
          <w:szCs w:val="24"/>
          <w:lang w:eastAsia="pt-PT"/>
        </w:rPr>
      </w:pPr>
      <w:r w:rsidRPr="006353C4">
        <w:rPr>
          <w:rFonts w:ascii="Times New Roman" w:hAnsi="Times New Roman" w:cs="Times New Roman"/>
          <w:iCs/>
          <w:sz w:val="24"/>
          <w:szCs w:val="24"/>
          <w:lang w:eastAsia="pt-PT"/>
        </w:rPr>
        <w:t>Operadores de Serviços Essenciais;</w:t>
      </w:r>
    </w:p>
    <w:p w14:paraId="2615A735" w14:textId="6AA78543" w:rsidR="006353C4" w:rsidRPr="006353C4" w:rsidRDefault="006353C4" w:rsidP="00980B04">
      <w:pPr>
        <w:pStyle w:val="ListParagraph"/>
        <w:numPr>
          <w:ilvl w:val="0"/>
          <w:numId w:val="49"/>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71"/>
        <w:jc w:val="left"/>
        <w:rPr>
          <w:rFonts w:ascii="Times New Roman" w:hAnsi="Times New Roman" w:cs="Times New Roman"/>
          <w:iCs/>
          <w:sz w:val="24"/>
          <w:szCs w:val="24"/>
          <w:lang w:eastAsia="pt-PT"/>
        </w:rPr>
      </w:pPr>
      <w:r w:rsidRPr="006353C4">
        <w:rPr>
          <w:rFonts w:ascii="Times New Roman" w:hAnsi="Times New Roman" w:cs="Times New Roman"/>
          <w:iCs/>
          <w:sz w:val="24"/>
          <w:szCs w:val="24"/>
          <w:lang w:eastAsia="pt-PT"/>
        </w:rPr>
        <w:t>Provedores de Serviços Digitais;</w:t>
      </w:r>
    </w:p>
    <w:p w14:paraId="27BC66CF" w14:textId="37B0515B" w:rsidR="006353C4" w:rsidRPr="006353C4" w:rsidRDefault="006353C4" w:rsidP="00980B04">
      <w:pPr>
        <w:pStyle w:val="ListParagraph"/>
        <w:numPr>
          <w:ilvl w:val="0"/>
          <w:numId w:val="49"/>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71"/>
        <w:jc w:val="left"/>
        <w:rPr>
          <w:rFonts w:ascii="Times New Roman" w:hAnsi="Times New Roman" w:cs="Times New Roman"/>
          <w:iCs/>
          <w:sz w:val="24"/>
          <w:szCs w:val="24"/>
          <w:lang w:eastAsia="pt-PT"/>
        </w:rPr>
      </w:pPr>
      <w:r w:rsidRPr="006353C4">
        <w:rPr>
          <w:rFonts w:ascii="Times New Roman" w:hAnsi="Times New Roman" w:cs="Times New Roman"/>
          <w:iCs/>
          <w:sz w:val="24"/>
          <w:szCs w:val="24"/>
          <w:lang w:eastAsia="pt-PT"/>
        </w:rPr>
        <w:t>Operadores de Plataformas Digitais;</w:t>
      </w:r>
    </w:p>
    <w:p w14:paraId="01C0E2C7" w14:textId="022DD239" w:rsidR="006353C4" w:rsidRPr="006353C4" w:rsidRDefault="006353C4" w:rsidP="00980B04">
      <w:pPr>
        <w:pStyle w:val="ListParagraph"/>
        <w:numPr>
          <w:ilvl w:val="0"/>
          <w:numId w:val="49"/>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71"/>
        <w:jc w:val="left"/>
        <w:rPr>
          <w:rFonts w:ascii="Times New Roman" w:hAnsi="Times New Roman" w:cs="Times New Roman"/>
          <w:iCs/>
          <w:sz w:val="24"/>
          <w:szCs w:val="24"/>
          <w:lang w:eastAsia="pt-PT"/>
        </w:rPr>
      </w:pPr>
      <w:r w:rsidRPr="006353C4">
        <w:rPr>
          <w:rFonts w:ascii="Times New Roman" w:hAnsi="Times New Roman" w:cs="Times New Roman"/>
          <w:iCs/>
          <w:sz w:val="24"/>
          <w:szCs w:val="24"/>
          <w:lang w:eastAsia="pt-PT"/>
        </w:rPr>
        <w:t>Operadores de Centros de Dados;</w:t>
      </w:r>
    </w:p>
    <w:p w14:paraId="5FC89C05" w14:textId="32E69718" w:rsidR="006353C4" w:rsidRPr="006353C4" w:rsidRDefault="006353C4" w:rsidP="00980B04">
      <w:pPr>
        <w:pStyle w:val="ListParagraph"/>
        <w:numPr>
          <w:ilvl w:val="0"/>
          <w:numId w:val="49"/>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71"/>
        <w:jc w:val="left"/>
        <w:rPr>
          <w:rFonts w:ascii="Times New Roman" w:hAnsi="Times New Roman" w:cs="Times New Roman"/>
          <w:iCs/>
          <w:sz w:val="24"/>
          <w:szCs w:val="24"/>
          <w:lang w:eastAsia="pt-PT"/>
        </w:rPr>
      </w:pPr>
      <w:r w:rsidRPr="006353C4">
        <w:rPr>
          <w:rFonts w:ascii="Times New Roman" w:hAnsi="Times New Roman" w:cs="Times New Roman"/>
          <w:iCs/>
          <w:sz w:val="24"/>
          <w:szCs w:val="24"/>
          <w:lang w:eastAsia="pt-PT"/>
        </w:rPr>
        <w:t xml:space="preserve">Operadores de Plataformas de Computação em Nuvem; </w:t>
      </w:r>
    </w:p>
    <w:p w14:paraId="03BEBD3A" w14:textId="7DC8E705" w:rsidR="006353C4" w:rsidRPr="00A050EA" w:rsidRDefault="006353C4" w:rsidP="00980B04">
      <w:pPr>
        <w:pStyle w:val="ListParagraph"/>
        <w:numPr>
          <w:ilvl w:val="0"/>
          <w:numId w:val="49"/>
        </w:numPr>
        <w:tabs>
          <w:tab w:val="left" w:pos="4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right="171"/>
        <w:rPr>
          <w:i/>
          <w:iCs/>
          <w:lang w:eastAsia="pt-PT"/>
        </w:rPr>
      </w:pPr>
      <w:r w:rsidRPr="006353C4">
        <w:rPr>
          <w:rFonts w:ascii="Times New Roman" w:hAnsi="Times New Roman" w:cs="Times New Roman"/>
          <w:iCs/>
          <w:sz w:val="24"/>
          <w:szCs w:val="24"/>
          <w:lang w:eastAsia="pt-PT"/>
        </w:rPr>
        <w:t>Operadores de Comunicações Digitais.</w:t>
      </w:r>
    </w:p>
    <w:p w14:paraId="5CDD1888" w14:textId="33BCF28E" w:rsidR="00A050EA" w:rsidRDefault="00A050EA" w:rsidP="00091301">
      <w:pPr>
        <w:spacing w:before="0" w:after="0" w:line="360" w:lineRule="auto"/>
      </w:pPr>
    </w:p>
    <w:p w14:paraId="72B20A13" w14:textId="58037BF1" w:rsidR="001D1778" w:rsidRDefault="001D1778" w:rsidP="00091301">
      <w:pPr>
        <w:spacing w:before="0" w:after="0" w:line="360" w:lineRule="auto"/>
      </w:pPr>
    </w:p>
    <w:p w14:paraId="18B6A678" w14:textId="0B0F6970" w:rsidR="001D1778" w:rsidRDefault="001D1778" w:rsidP="00091301">
      <w:pPr>
        <w:spacing w:before="0" w:after="0" w:line="360" w:lineRule="auto"/>
      </w:pPr>
    </w:p>
    <w:p w14:paraId="694CA8E1" w14:textId="282D7570" w:rsidR="001D1778" w:rsidRDefault="001D1778" w:rsidP="00091301">
      <w:pPr>
        <w:spacing w:before="0" w:after="0" w:line="360" w:lineRule="auto"/>
      </w:pPr>
    </w:p>
    <w:p w14:paraId="72FF0EFE" w14:textId="77777777" w:rsidR="001D1778" w:rsidRDefault="001D1778" w:rsidP="00091301">
      <w:pPr>
        <w:spacing w:before="0" w:after="0" w:line="360" w:lineRule="auto"/>
      </w:pPr>
    </w:p>
    <w:p w14:paraId="422ABF10" w14:textId="77777777" w:rsidR="00103A18" w:rsidRPr="00F11D95" w:rsidRDefault="00103A18" w:rsidP="00091301">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lastRenderedPageBreak/>
        <w:t>Subsecção I</w:t>
      </w:r>
    </w:p>
    <w:p w14:paraId="7CF0A3B2" w14:textId="1FC92E84" w:rsidR="00103A18" w:rsidRPr="00A050EA" w:rsidRDefault="00F65697" w:rsidP="00091301">
      <w:pPr>
        <w:pStyle w:val="Heading2"/>
        <w:spacing w:before="0" w:after="0" w:line="360" w:lineRule="auto"/>
        <w:rPr>
          <w:rFonts w:ascii="Times New Roman" w:hAnsi="Times New Roman"/>
          <w:sz w:val="24"/>
          <w:szCs w:val="24"/>
        </w:rPr>
      </w:pPr>
      <w:r>
        <w:rPr>
          <w:rFonts w:ascii="Times New Roman" w:hAnsi="Times New Roman"/>
          <w:sz w:val="24"/>
          <w:szCs w:val="24"/>
        </w:rPr>
        <w:t>Conselho N</w:t>
      </w:r>
      <w:r w:rsidR="00577441" w:rsidRPr="00A050EA">
        <w:rPr>
          <w:rFonts w:ascii="Times New Roman" w:hAnsi="Times New Roman"/>
          <w:sz w:val="24"/>
          <w:szCs w:val="24"/>
        </w:rPr>
        <w:t xml:space="preserve">acional de </w:t>
      </w:r>
      <w:proofErr w:type="spellStart"/>
      <w:r w:rsidR="00577441" w:rsidRPr="00A050EA">
        <w:rPr>
          <w:rFonts w:ascii="Times New Roman" w:hAnsi="Times New Roman"/>
          <w:sz w:val="24"/>
          <w:szCs w:val="24"/>
        </w:rPr>
        <w:t>protecção</w:t>
      </w:r>
      <w:proofErr w:type="spellEnd"/>
      <w:r w:rsidR="00577441" w:rsidRPr="00A050EA">
        <w:rPr>
          <w:rFonts w:ascii="Times New Roman" w:hAnsi="Times New Roman"/>
          <w:sz w:val="24"/>
          <w:szCs w:val="24"/>
        </w:rPr>
        <w:t xml:space="preserve"> de </w:t>
      </w:r>
      <w:r>
        <w:rPr>
          <w:rFonts w:ascii="Times New Roman" w:hAnsi="Times New Roman"/>
          <w:sz w:val="24"/>
          <w:szCs w:val="24"/>
        </w:rPr>
        <w:t>d</w:t>
      </w:r>
      <w:r w:rsidR="00577441" w:rsidRPr="00A050EA">
        <w:rPr>
          <w:rFonts w:ascii="Times New Roman" w:hAnsi="Times New Roman"/>
          <w:sz w:val="24"/>
          <w:szCs w:val="24"/>
        </w:rPr>
        <w:t>ados pessoais</w:t>
      </w:r>
    </w:p>
    <w:p w14:paraId="7790EBF6" w14:textId="77777777" w:rsidR="00F04347" w:rsidRPr="00F04347" w:rsidRDefault="00F04347" w:rsidP="00091301">
      <w:pPr>
        <w:spacing w:before="0" w:after="0" w:line="360" w:lineRule="auto"/>
      </w:pPr>
    </w:p>
    <w:p w14:paraId="36C4F088" w14:textId="0FE82E95" w:rsidR="00103A18" w:rsidRPr="00A425F5" w:rsidRDefault="00F95AC3" w:rsidP="00091301">
      <w:pPr>
        <w:pStyle w:val="Heading2"/>
        <w:spacing w:before="0" w:after="0" w:line="360" w:lineRule="auto"/>
        <w:rPr>
          <w:rFonts w:ascii="Times New Roman" w:hAnsi="Times New Roman"/>
          <w:b w:val="0"/>
          <w:sz w:val="24"/>
          <w:szCs w:val="24"/>
        </w:rPr>
      </w:pPr>
      <w:r>
        <w:rPr>
          <w:rFonts w:ascii="Times New Roman" w:hAnsi="Times New Roman"/>
          <w:b w:val="0"/>
          <w:sz w:val="24"/>
          <w:szCs w:val="24"/>
        </w:rPr>
        <w:t>ARTIGO</w:t>
      </w:r>
      <w:r w:rsidR="00103A18" w:rsidRPr="00A425F5">
        <w:rPr>
          <w:rFonts w:ascii="Times New Roman" w:hAnsi="Times New Roman"/>
          <w:b w:val="0"/>
          <w:sz w:val="24"/>
          <w:szCs w:val="24"/>
        </w:rPr>
        <w:t xml:space="preserve"> 7</w:t>
      </w:r>
    </w:p>
    <w:p w14:paraId="5B5F4EB7" w14:textId="1F53B4D6" w:rsidR="00F04347" w:rsidRDefault="00103A18" w:rsidP="00091301">
      <w:pPr>
        <w:pStyle w:val="Heading2"/>
        <w:spacing w:before="0" w:after="0" w:line="360" w:lineRule="auto"/>
        <w:rPr>
          <w:rFonts w:ascii="Times New Roman" w:hAnsi="Times New Roman"/>
          <w:sz w:val="24"/>
          <w:szCs w:val="24"/>
        </w:rPr>
      </w:pPr>
      <w:r w:rsidRPr="007E2DAD">
        <w:rPr>
          <w:rFonts w:ascii="Times New Roman" w:hAnsi="Times New Roman"/>
          <w:sz w:val="24"/>
          <w:szCs w:val="24"/>
        </w:rPr>
        <w:t>(Natureza)</w:t>
      </w:r>
    </w:p>
    <w:p w14:paraId="2F80CD9C" w14:textId="77777777" w:rsidR="00A85CFC" w:rsidRPr="00A85CFC" w:rsidRDefault="00A85CFC" w:rsidP="00091301">
      <w:pPr>
        <w:spacing w:before="0" w:after="0" w:line="360" w:lineRule="auto"/>
      </w:pPr>
    </w:p>
    <w:p w14:paraId="1F661135" w14:textId="106AEA5D" w:rsidR="00103A18" w:rsidRPr="009A7DA6" w:rsidRDefault="00103A18" w:rsidP="00091301">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O Conselho Nacional de </w:t>
      </w:r>
      <w:proofErr w:type="spellStart"/>
      <w:r w:rsidR="00D539C5">
        <w:rPr>
          <w:rFonts w:ascii="Times New Roman" w:hAnsi="Times New Roman"/>
          <w:b w:val="0"/>
          <w:sz w:val="24"/>
          <w:szCs w:val="24"/>
        </w:rPr>
        <w:t>p</w:t>
      </w:r>
      <w:r w:rsidR="00D763EB" w:rsidRPr="009A7DA6">
        <w:rPr>
          <w:rFonts w:ascii="Times New Roman" w:hAnsi="Times New Roman"/>
          <w:b w:val="0"/>
          <w:sz w:val="24"/>
          <w:szCs w:val="24"/>
        </w:rPr>
        <w:t>rotecção</w:t>
      </w:r>
      <w:proofErr w:type="spellEnd"/>
      <w:r w:rsidR="00D763EB" w:rsidRPr="009A7DA6">
        <w:rPr>
          <w:rFonts w:ascii="Times New Roman" w:hAnsi="Times New Roman"/>
          <w:b w:val="0"/>
          <w:sz w:val="24"/>
          <w:szCs w:val="24"/>
        </w:rPr>
        <w:t xml:space="preserve"> de </w:t>
      </w:r>
      <w:r w:rsidR="00D539C5">
        <w:rPr>
          <w:rFonts w:ascii="Times New Roman" w:hAnsi="Times New Roman"/>
          <w:b w:val="0"/>
          <w:sz w:val="24"/>
          <w:szCs w:val="24"/>
        </w:rPr>
        <w:t>d</w:t>
      </w:r>
      <w:r w:rsidR="001C624B" w:rsidRPr="009A7DA6">
        <w:rPr>
          <w:rFonts w:ascii="Times New Roman" w:hAnsi="Times New Roman"/>
          <w:b w:val="0"/>
          <w:sz w:val="24"/>
          <w:szCs w:val="24"/>
        </w:rPr>
        <w:t>ados pessoais</w:t>
      </w:r>
      <w:r w:rsidRPr="009A7DA6">
        <w:rPr>
          <w:rFonts w:ascii="Times New Roman" w:hAnsi="Times New Roman"/>
          <w:b w:val="0"/>
          <w:sz w:val="24"/>
          <w:szCs w:val="24"/>
        </w:rPr>
        <w:t xml:space="preserve"> </w:t>
      </w:r>
      <w:r w:rsidR="00D539C5">
        <w:rPr>
          <w:rFonts w:ascii="Times New Roman" w:hAnsi="Times New Roman"/>
          <w:b w:val="0"/>
          <w:sz w:val="24"/>
          <w:szCs w:val="24"/>
        </w:rPr>
        <w:t>(</w:t>
      </w:r>
      <w:r w:rsidRPr="009A7DA6">
        <w:rPr>
          <w:rFonts w:ascii="Times New Roman" w:hAnsi="Times New Roman"/>
          <w:b w:val="0"/>
          <w:sz w:val="24"/>
          <w:szCs w:val="24"/>
        </w:rPr>
        <w:t>CN</w:t>
      </w:r>
      <w:r w:rsidR="0089479A" w:rsidRPr="009A7DA6">
        <w:rPr>
          <w:rFonts w:ascii="Times New Roman" w:hAnsi="Times New Roman"/>
          <w:b w:val="0"/>
          <w:sz w:val="24"/>
          <w:szCs w:val="24"/>
        </w:rPr>
        <w:t>PD</w:t>
      </w:r>
      <w:r w:rsidR="00D539C5">
        <w:rPr>
          <w:rFonts w:ascii="Times New Roman" w:hAnsi="Times New Roman"/>
          <w:b w:val="0"/>
          <w:sz w:val="24"/>
          <w:szCs w:val="24"/>
        </w:rPr>
        <w:t>)</w:t>
      </w:r>
      <w:r w:rsidRPr="009A7DA6">
        <w:rPr>
          <w:rFonts w:ascii="Times New Roman" w:hAnsi="Times New Roman"/>
          <w:b w:val="0"/>
          <w:sz w:val="24"/>
          <w:szCs w:val="24"/>
        </w:rPr>
        <w:t xml:space="preserve"> é o órgão multissectorial de coordenação e de governação específica para assuntos relativos a </w:t>
      </w:r>
      <w:proofErr w:type="spellStart"/>
      <w:r w:rsidR="00D539C5">
        <w:rPr>
          <w:rFonts w:ascii="Times New Roman" w:hAnsi="Times New Roman"/>
          <w:b w:val="0"/>
          <w:sz w:val="24"/>
          <w:szCs w:val="24"/>
        </w:rPr>
        <w:t>p</w:t>
      </w:r>
      <w:r w:rsidR="00D763EB" w:rsidRPr="009A7DA6">
        <w:rPr>
          <w:rFonts w:ascii="Times New Roman" w:hAnsi="Times New Roman"/>
          <w:b w:val="0"/>
          <w:sz w:val="24"/>
          <w:szCs w:val="24"/>
        </w:rPr>
        <w:t>rotecção</w:t>
      </w:r>
      <w:proofErr w:type="spellEnd"/>
      <w:r w:rsidR="00D763EB" w:rsidRPr="009A7DA6">
        <w:rPr>
          <w:rFonts w:ascii="Times New Roman" w:hAnsi="Times New Roman"/>
          <w:b w:val="0"/>
          <w:sz w:val="24"/>
          <w:szCs w:val="24"/>
        </w:rPr>
        <w:t xml:space="preserve"> de </w:t>
      </w:r>
      <w:r w:rsidR="00F65697">
        <w:rPr>
          <w:rFonts w:ascii="Times New Roman" w:hAnsi="Times New Roman"/>
          <w:b w:val="0"/>
          <w:sz w:val="24"/>
          <w:szCs w:val="24"/>
        </w:rPr>
        <w:t>d</w:t>
      </w:r>
      <w:r w:rsidR="001C624B" w:rsidRPr="009A7DA6">
        <w:rPr>
          <w:rFonts w:ascii="Times New Roman" w:hAnsi="Times New Roman"/>
          <w:b w:val="0"/>
          <w:sz w:val="24"/>
          <w:szCs w:val="24"/>
        </w:rPr>
        <w:t>ados pessoais</w:t>
      </w:r>
      <w:r w:rsidR="00133096" w:rsidRPr="009A7DA6">
        <w:rPr>
          <w:rFonts w:ascii="Times New Roman" w:hAnsi="Times New Roman"/>
          <w:b w:val="0"/>
          <w:sz w:val="24"/>
          <w:szCs w:val="24"/>
        </w:rPr>
        <w:t xml:space="preserve"> </w:t>
      </w:r>
      <w:r w:rsidR="0089479A" w:rsidRPr="009A7DA6">
        <w:rPr>
          <w:rFonts w:ascii="Times New Roman" w:hAnsi="Times New Roman"/>
          <w:b w:val="0"/>
          <w:sz w:val="24"/>
          <w:szCs w:val="24"/>
        </w:rPr>
        <w:t xml:space="preserve">e </w:t>
      </w:r>
      <w:r w:rsidRPr="009A7DA6">
        <w:rPr>
          <w:rFonts w:ascii="Times New Roman" w:hAnsi="Times New Roman"/>
          <w:b w:val="0"/>
          <w:sz w:val="24"/>
          <w:szCs w:val="24"/>
        </w:rPr>
        <w:t>é presidido pelo Primeiro-Ministro.</w:t>
      </w:r>
    </w:p>
    <w:p w14:paraId="0DB9336F" w14:textId="77777777" w:rsidR="00F04347" w:rsidRPr="00F04347" w:rsidRDefault="00F04347" w:rsidP="00091301">
      <w:pPr>
        <w:spacing w:before="0" w:after="0" w:line="360" w:lineRule="auto"/>
      </w:pPr>
    </w:p>
    <w:p w14:paraId="29AED64D" w14:textId="6615135B" w:rsidR="00103A18" w:rsidRPr="006F496E" w:rsidRDefault="00F95AC3" w:rsidP="00091301">
      <w:pPr>
        <w:pStyle w:val="Heading2"/>
        <w:spacing w:before="0" w:after="0" w:line="360" w:lineRule="auto"/>
        <w:rPr>
          <w:rFonts w:ascii="Times New Roman" w:hAnsi="Times New Roman"/>
          <w:b w:val="0"/>
          <w:sz w:val="24"/>
          <w:szCs w:val="24"/>
        </w:rPr>
      </w:pPr>
      <w:r>
        <w:rPr>
          <w:rFonts w:ascii="Times New Roman" w:hAnsi="Times New Roman"/>
          <w:b w:val="0"/>
          <w:sz w:val="24"/>
          <w:szCs w:val="24"/>
        </w:rPr>
        <w:t>ARTIGO</w:t>
      </w:r>
      <w:r w:rsidR="00103A18" w:rsidRPr="006F496E">
        <w:rPr>
          <w:rFonts w:ascii="Times New Roman" w:hAnsi="Times New Roman"/>
          <w:b w:val="0"/>
          <w:sz w:val="24"/>
          <w:szCs w:val="24"/>
        </w:rPr>
        <w:t xml:space="preserve"> 8</w:t>
      </w:r>
    </w:p>
    <w:p w14:paraId="33601CB8" w14:textId="77777777" w:rsidR="00103A18" w:rsidRDefault="00103A18" w:rsidP="00091301">
      <w:pPr>
        <w:pStyle w:val="Heading2"/>
        <w:spacing w:before="0" w:after="0" w:line="360" w:lineRule="auto"/>
        <w:rPr>
          <w:rFonts w:ascii="Times New Roman" w:hAnsi="Times New Roman"/>
          <w:sz w:val="24"/>
          <w:szCs w:val="24"/>
        </w:rPr>
      </w:pPr>
      <w:r w:rsidRPr="007E2DAD">
        <w:rPr>
          <w:rFonts w:ascii="Times New Roman" w:hAnsi="Times New Roman"/>
          <w:sz w:val="24"/>
          <w:szCs w:val="24"/>
        </w:rPr>
        <w:t>(Composição)</w:t>
      </w:r>
    </w:p>
    <w:p w14:paraId="14F6CE91" w14:textId="77777777" w:rsidR="00F04347" w:rsidRPr="00F04347" w:rsidRDefault="00F04347" w:rsidP="00091301">
      <w:pPr>
        <w:spacing w:before="0" w:after="0" w:line="360" w:lineRule="auto"/>
      </w:pPr>
    </w:p>
    <w:p w14:paraId="093A8308" w14:textId="256B87AE" w:rsidR="00103A18" w:rsidRPr="009A7DA6" w:rsidRDefault="00103A18" w:rsidP="00091301">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1.</w:t>
      </w:r>
      <w:r w:rsidR="00411C3C" w:rsidRPr="009A7DA6">
        <w:rPr>
          <w:rFonts w:ascii="Times New Roman" w:hAnsi="Times New Roman"/>
          <w:b w:val="0"/>
          <w:sz w:val="24"/>
          <w:szCs w:val="24"/>
        </w:rPr>
        <w:t xml:space="preserve"> </w:t>
      </w:r>
      <w:r w:rsidRPr="009A7DA6">
        <w:rPr>
          <w:rFonts w:ascii="Times New Roman" w:hAnsi="Times New Roman"/>
          <w:b w:val="0"/>
          <w:sz w:val="24"/>
          <w:szCs w:val="24"/>
        </w:rPr>
        <w:t xml:space="preserve">O </w:t>
      </w:r>
      <w:r w:rsidR="00F65697">
        <w:rPr>
          <w:rFonts w:ascii="Times New Roman" w:hAnsi="Times New Roman"/>
          <w:b w:val="0"/>
          <w:sz w:val="24"/>
          <w:szCs w:val="24"/>
        </w:rPr>
        <w:t xml:space="preserve">Conselho Nacional de </w:t>
      </w:r>
      <w:proofErr w:type="spellStart"/>
      <w:r w:rsidR="00F65697">
        <w:rPr>
          <w:rFonts w:ascii="Times New Roman" w:hAnsi="Times New Roman"/>
          <w:b w:val="0"/>
          <w:sz w:val="24"/>
          <w:szCs w:val="24"/>
        </w:rPr>
        <w:t>p</w:t>
      </w:r>
      <w:r w:rsidR="001824F8" w:rsidRPr="009A7DA6">
        <w:rPr>
          <w:rFonts w:ascii="Times New Roman" w:hAnsi="Times New Roman"/>
          <w:b w:val="0"/>
          <w:sz w:val="24"/>
          <w:szCs w:val="24"/>
        </w:rPr>
        <w:t>rotecção</w:t>
      </w:r>
      <w:proofErr w:type="spellEnd"/>
      <w:r w:rsidR="001824F8" w:rsidRPr="009A7DA6">
        <w:rPr>
          <w:rFonts w:ascii="Times New Roman" w:hAnsi="Times New Roman"/>
          <w:b w:val="0"/>
          <w:sz w:val="24"/>
          <w:szCs w:val="24"/>
        </w:rPr>
        <w:t xml:space="preserve"> de </w:t>
      </w:r>
      <w:r w:rsidR="00F65697">
        <w:rPr>
          <w:rFonts w:ascii="Times New Roman" w:hAnsi="Times New Roman"/>
          <w:b w:val="0"/>
          <w:sz w:val="24"/>
          <w:szCs w:val="24"/>
        </w:rPr>
        <w:t>d</w:t>
      </w:r>
      <w:r w:rsidR="001824F8">
        <w:rPr>
          <w:rFonts w:ascii="Times New Roman" w:hAnsi="Times New Roman"/>
          <w:b w:val="0"/>
          <w:sz w:val="24"/>
          <w:szCs w:val="24"/>
        </w:rPr>
        <w:t>ados pessoais</w:t>
      </w:r>
      <w:r w:rsidR="001824F8" w:rsidRPr="009A7DA6">
        <w:rPr>
          <w:rFonts w:ascii="Times New Roman" w:hAnsi="Times New Roman"/>
          <w:b w:val="0"/>
          <w:sz w:val="24"/>
          <w:szCs w:val="24"/>
        </w:rPr>
        <w:t xml:space="preserve"> tem</w:t>
      </w:r>
      <w:r w:rsidRPr="009A7DA6">
        <w:rPr>
          <w:rFonts w:ascii="Times New Roman" w:hAnsi="Times New Roman"/>
          <w:b w:val="0"/>
          <w:sz w:val="24"/>
          <w:szCs w:val="24"/>
        </w:rPr>
        <w:t xml:space="preserve"> a seguinte composição: </w:t>
      </w:r>
    </w:p>
    <w:p w14:paraId="24C188A0" w14:textId="77777777" w:rsidR="00103A18" w:rsidRPr="009A7DA6" w:rsidRDefault="00103A18" w:rsidP="009A7DA6">
      <w:pPr>
        <w:pStyle w:val="Heading2"/>
        <w:spacing w:before="0" w:after="0" w:line="360" w:lineRule="auto"/>
        <w:ind w:left="284"/>
        <w:jc w:val="both"/>
        <w:rPr>
          <w:rFonts w:ascii="Times New Roman" w:hAnsi="Times New Roman"/>
          <w:b w:val="0"/>
          <w:sz w:val="24"/>
          <w:szCs w:val="24"/>
        </w:rPr>
      </w:pPr>
      <w:proofErr w:type="gramStart"/>
      <w:r w:rsidRPr="009A7DA6">
        <w:rPr>
          <w:rFonts w:ascii="Times New Roman" w:hAnsi="Times New Roman"/>
          <w:b w:val="0"/>
          <w:sz w:val="24"/>
          <w:szCs w:val="24"/>
        </w:rPr>
        <w:t>a) Os</w:t>
      </w:r>
      <w:proofErr w:type="gramEnd"/>
      <w:r w:rsidRPr="009A7DA6">
        <w:rPr>
          <w:rFonts w:ascii="Times New Roman" w:hAnsi="Times New Roman"/>
          <w:b w:val="0"/>
          <w:sz w:val="24"/>
          <w:szCs w:val="24"/>
        </w:rPr>
        <w:t xml:space="preserve"> titulares que superintendem as seguintes áreas:</w:t>
      </w:r>
    </w:p>
    <w:p w14:paraId="725BAB9A" w14:textId="77777777" w:rsidR="00F04347" w:rsidRPr="009A7DA6" w:rsidRDefault="00103A18"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 xml:space="preserve">Defesa Nacional; </w:t>
      </w:r>
    </w:p>
    <w:p w14:paraId="665DB2E7" w14:textId="498D1681" w:rsidR="009007FA" w:rsidRDefault="009007FA"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007FA">
        <w:rPr>
          <w:rFonts w:ascii="Times New Roman" w:hAnsi="Times New Roman"/>
          <w:b w:val="0"/>
          <w:sz w:val="24"/>
          <w:szCs w:val="24"/>
        </w:rPr>
        <w:t>Segurança de Estado</w:t>
      </w:r>
      <w:r>
        <w:rPr>
          <w:rFonts w:ascii="Times New Roman" w:hAnsi="Times New Roman"/>
          <w:b w:val="0"/>
          <w:sz w:val="24"/>
          <w:szCs w:val="24"/>
        </w:rPr>
        <w:t>;</w:t>
      </w:r>
    </w:p>
    <w:p w14:paraId="2FA316E0" w14:textId="0F9CA7F9" w:rsidR="00103A18" w:rsidRPr="009A7DA6" w:rsidRDefault="009007FA" w:rsidP="00980B04">
      <w:pPr>
        <w:pStyle w:val="Heading2"/>
        <w:numPr>
          <w:ilvl w:val="0"/>
          <w:numId w:val="43"/>
        </w:numPr>
        <w:spacing w:before="0" w:after="0" w:line="360" w:lineRule="auto"/>
        <w:ind w:left="993" w:hanging="142"/>
        <w:jc w:val="both"/>
        <w:rPr>
          <w:rFonts w:ascii="Times New Roman" w:hAnsi="Times New Roman"/>
          <w:b w:val="0"/>
          <w:sz w:val="24"/>
          <w:szCs w:val="24"/>
        </w:rPr>
      </w:pPr>
      <w:r>
        <w:rPr>
          <w:rFonts w:ascii="Times New Roman" w:hAnsi="Times New Roman"/>
          <w:b w:val="0"/>
          <w:sz w:val="24"/>
          <w:szCs w:val="24"/>
        </w:rPr>
        <w:t>Segurança Interna</w:t>
      </w:r>
      <w:r w:rsidR="00103A18" w:rsidRPr="009A7DA6">
        <w:rPr>
          <w:rFonts w:ascii="Times New Roman" w:hAnsi="Times New Roman"/>
          <w:b w:val="0"/>
          <w:sz w:val="24"/>
          <w:szCs w:val="24"/>
        </w:rPr>
        <w:t>;</w:t>
      </w:r>
    </w:p>
    <w:p w14:paraId="1EB1646C" w14:textId="2AD6696A" w:rsidR="00103A18" w:rsidRPr="009A7DA6" w:rsidRDefault="00103A18"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 xml:space="preserve">Tecnologias de Informação e Comunicação; </w:t>
      </w:r>
    </w:p>
    <w:p w14:paraId="16663CEF" w14:textId="77777777" w:rsidR="00103A18" w:rsidRPr="009A7DA6" w:rsidRDefault="00103A18"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Justiça;</w:t>
      </w:r>
    </w:p>
    <w:p w14:paraId="6C4508BC" w14:textId="77777777" w:rsidR="00133096" w:rsidRPr="009A7DA6" w:rsidRDefault="00103A18"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Transportes</w:t>
      </w:r>
      <w:r w:rsidR="00133096" w:rsidRPr="009A7DA6">
        <w:rPr>
          <w:rFonts w:ascii="Times New Roman" w:hAnsi="Times New Roman"/>
          <w:b w:val="0"/>
          <w:sz w:val="24"/>
          <w:szCs w:val="24"/>
        </w:rPr>
        <w:t>;</w:t>
      </w:r>
    </w:p>
    <w:p w14:paraId="031834B4" w14:textId="0128012D" w:rsidR="00103A18" w:rsidRPr="009A7DA6" w:rsidRDefault="00103A18"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 xml:space="preserve">Finanças; </w:t>
      </w:r>
    </w:p>
    <w:p w14:paraId="71B006E9" w14:textId="77777777" w:rsidR="00103A18" w:rsidRPr="009A7DA6" w:rsidRDefault="00103A18"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Educação;</w:t>
      </w:r>
    </w:p>
    <w:p w14:paraId="09060BBD" w14:textId="77777777" w:rsidR="00103A18" w:rsidRPr="009A7DA6" w:rsidRDefault="00103A18"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 xml:space="preserve">Saúde; </w:t>
      </w:r>
    </w:p>
    <w:p w14:paraId="47FD0523" w14:textId="77777777" w:rsidR="00103A18" w:rsidRPr="009A7DA6" w:rsidRDefault="00103A18" w:rsidP="00980B04">
      <w:pPr>
        <w:pStyle w:val="Heading2"/>
        <w:numPr>
          <w:ilvl w:val="0"/>
          <w:numId w:val="43"/>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 xml:space="preserve">Criança e </w:t>
      </w:r>
      <w:proofErr w:type="spellStart"/>
      <w:r w:rsidRPr="009A7DA6">
        <w:rPr>
          <w:rFonts w:ascii="Times New Roman" w:hAnsi="Times New Roman"/>
          <w:b w:val="0"/>
          <w:sz w:val="24"/>
          <w:szCs w:val="24"/>
        </w:rPr>
        <w:t>Acção</w:t>
      </w:r>
      <w:proofErr w:type="spellEnd"/>
      <w:r w:rsidRPr="009A7DA6">
        <w:rPr>
          <w:rFonts w:ascii="Times New Roman" w:hAnsi="Times New Roman"/>
          <w:b w:val="0"/>
          <w:sz w:val="24"/>
          <w:szCs w:val="24"/>
        </w:rPr>
        <w:t xml:space="preserve"> social;</w:t>
      </w:r>
    </w:p>
    <w:p w14:paraId="49FAAD49" w14:textId="0F1EA6BA" w:rsidR="00103A18" w:rsidRPr="009A7DA6" w:rsidRDefault="009618D2" w:rsidP="00980B04">
      <w:pPr>
        <w:pStyle w:val="Heading2"/>
        <w:numPr>
          <w:ilvl w:val="0"/>
          <w:numId w:val="43"/>
        </w:numPr>
        <w:spacing w:before="0" w:after="0" w:line="360" w:lineRule="auto"/>
        <w:ind w:left="993" w:hanging="142"/>
        <w:jc w:val="both"/>
        <w:rPr>
          <w:rFonts w:ascii="Times New Roman" w:hAnsi="Times New Roman"/>
          <w:b w:val="0"/>
          <w:sz w:val="24"/>
          <w:szCs w:val="24"/>
        </w:rPr>
      </w:pPr>
      <w:r>
        <w:rPr>
          <w:rFonts w:ascii="Times New Roman" w:hAnsi="Times New Roman"/>
          <w:b w:val="0"/>
          <w:sz w:val="24"/>
          <w:szCs w:val="24"/>
        </w:rPr>
        <w:t>Energia.</w:t>
      </w:r>
      <w:r w:rsidR="00576AB5" w:rsidRPr="009A7DA6">
        <w:rPr>
          <w:rFonts w:ascii="Times New Roman" w:hAnsi="Times New Roman"/>
          <w:b w:val="0"/>
          <w:sz w:val="24"/>
          <w:szCs w:val="24"/>
        </w:rPr>
        <w:t xml:space="preserve">       </w:t>
      </w:r>
    </w:p>
    <w:p w14:paraId="30D69546" w14:textId="7C35ED31" w:rsidR="00103A18" w:rsidRPr="009A7DA6" w:rsidRDefault="00103A18" w:rsidP="00071703">
      <w:pPr>
        <w:pStyle w:val="Heading2"/>
        <w:spacing w:before="0" w:after="0" w:line="360" w:lineRule="auto"/>
        <w:ind w:left="284"/>
        <w:jc w:val="both"/>
        <w:rPr>
          <w:rFonts w:ascii="Times New Roman" w:hAnsi="Times New Roman"/>
          <w:b w:val="0"/>
          <w:sz w:val="24"/>
          <w:szCs w:val="24"/>
        </w:rPr>
      </w:pPr>
      <w:r w:rsidRPr="009A7DA6">
        <w:rPr>
          <w:rFonts w:ascii="Times New Roman" w:hAnsi="Times New Roman"/>
          <w:b w:val="0"/>
          <w:sz w:val="24"/>
          <w:szCs w:val="24"/>
        </w:rPr>
        <w:t>b) Representantes das seguintes entidades:</w:t>
      </w:r>
    </w:p>
    <w:p w14:paraId="33296A68" w14:textId="77777777" w:rsidR="00103A18" w:rsidRPr="009A7DA6" w:rsidRDefault="00103A18"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 xml:space="preserve">Regulador de TIC; </w:t>
      </w:r>
    </w:p>
    <w:p w14:paraId="56E3F8AA" w14:textId="77777777" w:rsidR="00103A18" w:rsidRPr="009A7DA6" w:rsidRDefault="00103A18"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 xml:space="preserve">Regulador das Comunicações; </w:t>
      </w:r>
    </w:p>
    <w:p w14:paraId="02C76648" w14:textId="77777777" w:rsidR="00103A18" w:rsidRPr="009A7DA6" w:rsidRDefault="00103A18"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Regulador do Sector Financeiro;</w:t>
      </w:r>
    </w:p>
    <w:p w14:paraId="36AB8770" w14:textId="77777777" w:rsidR="00103A18" w:rsidRPr="009A7DA6" w:rsidRDefault="00103A18"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Regulador do Sector de Águas;</w:t>
      </w:r>
    </w:p>
    <w:p w14:paraId="6D779EC4" w14:textId="77777777" w:rsidR="00103A18" w:rsidRPr="009A7DA6" w:rsidRDefault="00103A18"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Regulador do Sector de Energia;</w:t>
      </w:r>
    </w:p>
    <w:p w14:paraId="1CB50F6F" w14:textId="77777777" w:rsidR="00302B3C" w:rsidRDefault="00103A18"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Regulador do Sector de Investigação Científica em Saúde Humana;</w:t>
      </w:r>
    </w:p>
    <w:p w14:paraId="1EF41662" w14:textId="2BBCF8EF" w:rsidR="00302B3C" w:rsidRPr="009618D2" w:rsidRDefault="00302B3C"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618D2">
        <w:rPr>
          <w:rFonts w:ascii="Times New Roman" w:hAnsi="Times New Roman"/>
          <w:b w:val="0"/>
          <w:sz w:val="24"/>
          <w:szCs w:val="24"/>
        </w:rPr>
        <w:lastRenderedPageBreak/>
        <w:t>Ministério Público;</w:t>
      </w:r>
      <w:r w:rsidR="00103A18" w:rsidRPr="009618D2">
        <w:rPr>
          <w:rFonts w:ascii="Times New Roman" w:hAnsi="Times New Roman"/>
          <w:b w:val="0"/>
          <w:sz w:val="24"/>
          <w:szCs w:val="24"/>
        </w:rPr>
        <w:t xml:space="preserve"> </w:t>
      </w:r>
    </w:p>
    <w:p w14:paraId="65E472B4" w14:textId="0DB4249D" w:rsidR="00103A18" w:rsidRDefault="00103A18"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Serviço Nacional de Investigação Criminal;</w:t>
      </w:r>
    </w:p>
    <w:p w14:paraId="52ED4ECF" w14:textId="6C2188CB" w:rsidR="000843D5" w:rsidRPr="00770D3C" w:rsidRDefault="000843D5" w:rsidP="00980B04">
      <w:pPr>
        <w:pStyle w:val="Heading2"/>
        <w:numPr>
          <w:ilvl w:val="0"/>
          <w:numId w:val="45"/>
        </w:numPr>
        <w:spacing w:before="0" w:after="0" w:line="360" w:lineRule="auto"/>
        <w:ind w:left="993" w:hanging="142"/>
        <w:jc w:val="both"/>
        <w:rPr>
          <w:rFonts w:ascii="Times New Roman" w:eastAsia="Quattrocento Sans" w:hAnsi="Times New Roman"/>
          <w:b w:val="0"/>
          <w:bCs w:val="0"/>
          <w:sz w:val="24"/>
          <w:szCs w:val="24"/>
        </w:rPr>
      </w:pPr>
      <w:r w:rsidRPr="00770D3C">
        <w:rPr>
          <w:rFonts w:ascii="Times New Roman" w:hAnsi="Times New Roman"/>
          <w:b w:val="0"/>
          <w:sz w:val="24"/>
          <w:szCs w:val="24"/>
        </w:rPr>
        <w:t xml:space="preserve">Instituto Nacional de </w:t>
      </w:r>
      <w:r w:rsidR="00C653B6" w:rsidRPr="00770D3C">
        <w:rPr>
          <w:rFonts w:ascii="Times New Roman" w:hAnsi="Times New Roman"/>
          <w:b w:val="0"/>
          <w:sz w:val="24"/>
          <w:szCs w:val="24"/>
        </w:rPr>
        <w:t>Estatística</w:t>
      </w:r>
      <w:r w:rsidRPr="00770D3C">
        <w:rPr>
          <w:rFonts w:ascii="Times New Roman" w:hAnsi="Times New Roman"/>
          <w:b w:val="0"/>
          <w:sz w:val="24"/>
          <w:szCs w:val="24"/>
        </w:rPr>
        <w:t>;</w:t>
      </w:r>
    </w:p>
    <w:p w14:paraId="08115BBB" w14:textId="0247C358" w:rsidR="00103A18" w:rsidRDefault="00103A18" w:rsidP="00980B04">
      <w:pPr>
        <w:pStyle w:val="Heading2"/>
        <w:numPr>
          <w:ilvl w:val="0"/>
          <w:numId w:val="45"/>
        </w:numPr>
        <w:spacing w:before="0" w:after="0" w:line="360" w:lineRule="auto"/>
        <w:ind w:left="993" w:hanging="142"/>
        <w:jc w:val="both"/>
        <w:rPr>
          <w:rFonts w:ascii="Times New Roman" w:hAnsi="Times New Roman"/>
          <w:b w:val="0"/>
          <w:sz w:val="24"/>
          <w:szCs w:val="24"/>
        </w:rPr>
      </w:pPr>
      <w:r w:rsidRPr="009A7DA6">
        <w:rPr>
          <w:rFonts w:ascii="Times New Roman" w:hAnsi="Times New Roman"/>
          <w:b w:val="0"/>
          <w:sz w:val="24"/>
          <w:szCs w:val="24"/>
        </w:rPr>
        <w:t>Equipa Nacional de Resposta a Incidentes de Seguranç</w:t>
      </w:r>
      <w:r w:rsidR="009618D2">
        <w:rPr>
          <w:rFonts w:ascii="Times New Roman" w:hAnsi="Times New Roman"/>
          <w:b w:val="0"/>
          <w:sz w:val="24"/>
          <w:szCs w:val="24"/>
        </w:rPr>
        <w:t>a Cibernética (CSIRT Nacional);</w:t>
      </w:r>
    </w:p>
    <w:p w14:paraId="20269C1E" w14:textId="74869381" w:rsidR="003F7144" w:rsidRDefault="009618D2" w:rsidP="00980B04">
      <w:pPr>
        <w:pStyle w:val="Heading2"/>
        <w:numPr>
          <w:ilvl w:val="0"/>
          <w:numId w:val="45"/>
        </w:numPr>
        <w:spacing w:before="0" w:after="0" w:line="360" w:lineRule="auto"/>
        <w:ind w:left="993" w:hanging="142"/>
        <w:jc w:val="both"/>
        <w:rPr>
          <w:rFonts w:ascii="Times New Roman" w:hAnsi="Times New Roman"/>
          <w:b w:val="0"/>
          <w:sz w:val="24"/>
          <w:szCs w:val="24"/>
        </w:rPr>
      </w:pPr>
      <w:r>
        <w:rPr>
          <w:rFonts w:ascii="Times New Roman" w:hAnsi="Times New Roman"/>
          <w:b w:val="0"/>
          <w:sz w:val="24"/>
          <w:szCs w:val="24"/>
        </w:rPr>
        <w:t xml:space="preserve">Representante do </w:t>
      </w:r>
      <w:r w:rsidR="003F7144" w:rsidRPr="009A7DA6">
        <w:rPr>
          <w:rFonts w:ascii="Times New Roman" w:hAnsi="Times New Roman"/>
          <w:b w:val="0"/>
          <w:sz w:val="24"/>
          <w:szCs w:val="24"/>
        </w:rPr>
        <w:t>sector empresarial</w:t>
      </w:r>
      <w:r w:rsidR="003F7144">
        <w:rPr>
          <w:rFonts w:ascii="Times New Roman" w:hAnsi="Times New Roman"/>
          <w:b w:val="0"/>
          <w:sz w:val="24"/>
          <w:szCs w:val="24"/>
        </w:rPr>
        <w:t>;</w:t>
      </w:r>
    </w:p>
    <w:p w14:paraId="460DFBC4" w14:textId="1B57E786" w:rsidR="003F7144" w:rsidRPr="003F7144" w:rsidRDefault="009618D2" w:rsidP="00980B04">
      <w:pPr>
        <w:pStyle w:val="Heading2"/>
        <w:numPr>
          <w:ilvl w:val="0"/>
          <w:numId w:val="45"/>
        </w:numPr>
        <w:spacing w:before="0" w:after="0" w:line="360" w:lineRule="auto"/>
        <w:ind w:left="993" w:hanging="142"/>
        <w:jc w:val="both"/>
        <w:rPr>
          <w:rFonts w:ascii="Times New Roman" w:hAnsi="Times New Roman"/>
          <w:b w:val="0"/>
          <w:sz w:val="24"/>
          <w:szCs w:val="24"/>
        </w:rPr>
      </w:pPr>
      <w:r>
        <w:rPr>
          <w:rFonts w:ascii="Times New Roman" w:hAnsi="Times New Roman"/>
          <w:b w:val="0"/>
          <w:sz w:val="24"/>
          <w:szCs w:val="24"/>
        </w:rPr>
        <w:t xml:space="preserve">Representante do </w:t>
      </w:r>
      <w:r w:rsidR="003F7144">
        <w:rPr>
          <w:rFonts w:ascii="Times New Roman" w:hAnsi="Times New Roman"/>
          <w:b w:val="0"/>
          <w:sz w:val="24"/>
          <w:szCs w:val="24"/>
        </w:rPr>
        <w:t>sector</w:t>
      </w:r>
      <w:r w:rsidR="003F7144" w:rsidRPr="009A7DA6">
        <w:rPr>
          <w:rFonts w:ascii="Times New Roman" w:hAnsi="Times New Roman"/>
          <w:b w:val="0"/>
          <w:sz w:val="24"/>
          <w:szCs w:val="24"/>
        </w:rPr>
        <w:t xml:space="preserve"> acad</w:t>
      </w:r>
      <w:r w:rsidR="003F7144">
        <w:rPr>
          <w:rFonts w:ascii="Times New Roman" w:hAnsi="Times New Roman"/>
          <w:b w:val="0"/>
          <w:sz w:val="24"/>
          <w:szCs w:val="24"/>
        </w:rPr>
        <w:t>é</w:t>
      </w:r>
      <w:r w:rsidR="003F7144" w:rsidRPr="009A7DA6">
        <w:rPr>
          <w:rFonts w:ascii="Times New Roman" w:hAnsi="Times New Roman"/>
          <w:b w:val="0"/>
          <w:sz w:val="24"/>
          <w:szCs w:val="24"/>
        </w:rPr>
        <w:t>mi</w:t>
      </w:r>
      <w:r w:rsidR="003F7144">
        <w:rPr>
          <w:rFonts w:ascii="Times New Roman" w:hAnsi="Times New Roman"/>
          <w:b w:val="0"/>
          <w:sz w:val="24"/>
          <w:szCs w:val="24"/>
        </w:rPr>
        <w:t>co;</w:t>
      </w:r>
    </w:p>
    <w:p w14:paraId="45276880" w14:textId="08260FA7" w:rsidR="003F7144" w:rsidRPr="003F7144" w:rsidRDefault="009618D2" w:rsidP="00980B04">
      <w:pPr>
        <w:pStyle w:val="Heading2"/>
        <w:numPr>
          <w:ilvl w:val="0"/>
          <w:numId w:val="45"/>
        </w:numPr>
        <w:spacing w:before="0" w:after="0" w:line="360" w:lineRule="auto"/>
        <w:ind w:left="993" w:hanging="142"/>
        <w:jc w:val="both"/>
        <w:rPr>
          <w:rFonts w:ascii="Times New Roman" w:hAnsi="Times New Roman"/>
          <w:b w:val="0"/>
          <w:sz w:val="24"/>
          <w:szCs w:val="24"/>
        </w:rPr>
      </w:pPr>
      <w:r>
        <w:rPr>
          <w:rFonts w:ascii="Times New Roman" w:hAnsi="Times New Roman"/>
          <w:b w:val="0"/>
          <w:sz w:val="24"/>
          <w:szCs w:val="24"/>
        </w:rPr>
        <w:t xml:space="preserve">Representante da </w:t>
      </w:r>
      <w:r w:rsidR="003F7144" w:rsidRPr="009A7DA6">
        <w:rPr>
          <w:rFonts w:ascii="Times New Roman" w:hAnsi="Times New Roman"/>
          <w:b w:val="0"/>
          <w:sz w:val="24"/>
          <w:szCs w:val="24"/>
        </w:rPr>
        <w:t>sociedade civil</w:t>
      </w:r>
      <w:r w:rsidR="003F7144">
        <w:rPr>
          <w:rFonts w:ascii="Times New Roman" w:hAnsi="Times New Roman"/>
          <w:b w:val="0"/>
          <w:sz w:val="24"/>
          <w:szCs w:val="24"/>
        </w:rPr>
        <w:t>.</w:t>
      </w:r>
    </w:p>
    <w:p w14:paraId="704E0847" w14:textId="1BAB36B5"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2. Sempre que se mostre necessário, desde que devidamente fundamentada a pertinência, podem ser convidados outras entidades, para matérias específicas.</w:t>
      </w:r>
    </w:p>
    <w:p w14:paraId="31F757B3" w14:textId="1DF93874" w:rsidR="00103A18" w:rsidRPr="009A7DA6" w:rsidRDefault="00103A18" w:rsidP="00091301">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3. Os representantes do sector empresarial, da academia e da sociedade civil são designados pelas </w:t>
      </w:r>
      <w:proofErr w:type="spellStart"/>
      <w:r w:rsidRPr="009A7DA6">
        <w:rPr>
          <w:rFonts w:ascii="Times New Roman" w:hAnsi="Times New Roman"/>
          <w:b w:val="0"/>
          <w:sz w:val="24"/>
          <w:szCs w:val="24"/>
        </w:rPr>
        <w:t>respectivas</w:t>
      </w:r>
      <w:proofErr w:type="spellEnd"/>
      <w:r w:rsidRPr="009A7DA6">
        <w:rPr>
          <w:rFonts w:ascii="Times New Roman" w:hAnsi="Times New Roman"/>
          <w:b w:val="0"/>
          <w:sz w:val="24"/>
          <w:szCs w:val="24"/>
        </w:rPr>
        <w:t xml:space="preserve"> organizações.</w:t>
      </w:r>
    </w:p>
    <w:p w14:paraId="46BDB8CC" w14:textId="77777777" w:rsidR="001C2FE4" w:rsidRPr="001C2FE4" w:rsidRDefault="001C2FE4" w:rsidP="00091301">
      <w:pPr>
        <w:spacing w:before="0" w:after="0" w:line="360" w:lineRule="auto"/>
      </w:pPr>
    </w:p>
    <w:p w14:paraId="78EC31AF" w14:textId="451F7C59" w:rsidR="00103A18" w:rsidRPr="006F496E" w:rsidRDefault="00F95AC3" w:rsidP="00091301">
      <w:pPr>
        <w:pStyle w:val="Heading2"/>
        <w:spacing w:before="0" w:after="0" w:line="360" w:lineRule="auto"/>
        <w:rPr>
          <w:rFonts w:ascii="Times New Roman" w:hAnsi="Times New Roman"/>
          <w:b w:val="0"/>
          <w:sz w:val="24"/>
          <w:szCs w:val="24"/>
        </w:rPr>
      </w:pPr>
      <w:r>
        <w:rPr>
          <w:rFonts w:ascii="Times New Roman" w:hAnsi="Times New Roman"/>
          <w:b w:val="0"/>
          <w:sz w:val="24"/>
          <w:szCs w:val="24"/>
        </w:rPr>
        <w:t>ARTIGO</w:t>
      </w:r>
      <w:r w:rsidR="00103A18" w:rsidRPr="006F496E">
        <w:rPr>
          <w:rFonts w:ascii="Times New Roman" w:hAnsi="Times New Roman"/>
          <w:b w:val="0"/>
          <w:sz w:val="24"/>
          <w:szCs w:val="24"/>
        </w:rPr>
        <w:t xml:space="preserve"> 9</w:t>
      </w:r>
    </w:p>
    <w:p w14:paraId="5D75351A" w14:textId="2C2CE8F3" w:rsidR="00F04347" w:rsidRDefault="00103A18" w:rsidP="00091301">
      <w:pPr>
        <w:pStyle w:val="Heading2"/>
        <w:spacing w:before="0" w:after="0" w:line="360" w:lineRule="auto"/>
        <w:rPr>
          <w:rFonts w:ascii="Times New Roman" w:hAnsi="Times New Roman"/>
          <w:sz w:val="24"/>
          <w:szCs w:val="24"/>
        </w:rPr>
      </w:pPr>
      <w:r w:rsidRPr="007E2DAD">
        <w:rPr>
          <w:rFonts w:ascii="Times New Roman" w:hAnsi="Times New Roman"/>
          <w:sz w:val="24"/>
          <w:szCs w:val="24"/>
        </w:rPr>
        <w:t>(Competências)</w:t>
      </w:r>
    </w:p>
    <w:p w14:paraId="6F406579" w14:textId="77777777" w:rsidR="00A85CFC" w:rsidRPr="00A85CFC" w:rsidRDefault="00A85CFC" w:rsidP="00091301">
      <w:pPr>
        <w:spacing w:before="0" w:after="0" w:line="360" w:lineRule="auto"/>
      </w:pPr>
    </w:p>
    <w:p w14:paraId="2B9F70B2" w14:textId="5D680B30" w:rsidR="00103A18" w:rsidRPr="009A7DA6" w:rsidRDefault="007E2DAD" w:rsidP="00091301">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1. </w:t>
      </w:r>
      <w:r w:rsidR="00103A18" w:rsidRPr="009A7DA6">
        <w:rPr>
          <w:rFonts w:ascii="Times New Roman" w:hAnsi="Times New Roman"/>
          <w:b w:val="0"/>
          <w:sz w:val="24"/>
          <w:szCs w:val="24"/>
        </w:rPr>
        <w:t xml:space="preserve">Compete ao Conselho Nacional de </w:t>
      </w:r>
      <w:proofErr w:type="spellStart"/>
      <w:r w:rsidR="00F65697">
        <w:rPr>
          <w:rFonts w:ascii="Times New Roman" w:hAnsi="Times New Roman"/>
          <w:b w:val="0"/>
          <w:sz w:val="24"/>
          <w:szCs w:val="24"/>
        </w:rPr>
        <w:t>p</w:t>
      </w:r>
      <w:r w:rsidR="00D763EB" w:rsidRPr="009A7DA6">
        <w:rPr>
          <w:rFonts w:ascii="Times New Roman" w:hAnsi="Times New Roman"/>
          <w:b w:val="0"/>
          <w:sz w:val="24"/>
          <w:szCs w:val="24"/>
        </w:rPr>
        <w:t>rotecção</w:t>
      </w:r>
      <w:proofErr w:type="spellEnd"/>
      <w:r w:rsidR="00D763EB" w:rsidRPr="009A7DA6">
        <w:rPr>
          <w:rFonts w:ascii="Times New Roman" w:hAnsi="Times New Roman"/>
          <w:b w:val="0"/>
          <w:sz w:val="24"/>
          <w:szCs w:val="24"/>
        </w:rPr>
        <w:t xml:space="preserve"> de </w:t>
      </w:r>
      <w:r w:rsidR="00F65697">
        <w:rPr>
          <w:rFonts w:ascii="Times New Roman" w:hAnsi="Times New Roman"/>
          <w:b w:val="0"/>
          <w:sz w:val="24"/>
          <w:szCs w:val="24"/>
        </w:rPr>
        <w:t>d</w:t>
      </w:r>
      <w:r w:rsidR="001C624B" w:rsidRPr="009A7DA6">
        <w:rPr>
          <w:rFonts w:ascii="Times New Roman" w:hAnsi="Times New Roman"/>
          <w:b w:val="0"/>
          <w:sz w:val="24"/>
          <w:szCs w:val="24"/>
        </w:rPr>
        <w:t>ados pessoai</w:t>
      </w:r>
      <w:r w:rsidR="002A0BE2" w:rsidRPr="009A7DA6">
        <w:rPr>
          <w:rFonts w:ascii="Times New Roman" w:hAnsi="Times New Roman"/>
          <w:b w:val="0"/>
          <w:sz w:val="24"/>
          <w:szCs w:val="24"/>
        </w:rPr>
        <w:t>s</w:t>
      </w:r>
      <w:r w:rsidR="00103A18" w:rsidRPr="009A7DA6">
        <w:rPr>
          <w:rFonts w:ascii="Times New Roman" w:hAnsi="Times New Roman"/>
          <w:b w:val="0"/>
          <w:sz w:val="24"/>
          <w:szCs w:val="24"/>
        </w:rPr>
        <w:t xml:space="preserve">: </w:t>
      </w:r>
    </w:p>
    <w:p w14:paraId="0206FFFA" w14:textId="4AA26B7E" w:rsidR="007F1AA3" w:rsidRPr="009A7DA6" w:rsidRDefault="007F1AA3" w:rsidP="00980B04">
      <w:pPr>
        <w:pStyle w:val="Heading2"/>
        <w:numPr>
          <w:ilvl w:val="0"/>
          <w:numId w:val="44"/>
        </w:numPr>
        <w:spacing w:before="0" w:after="0" w:line="360" w:lineRule="auto"/>
        <w:ind w:left="567" w:hanging="141"/>
        <w:jc w:val="both"/>
        <w:rPr>
          <w:rFonts w:ascii="Times New Roman" w:hAnsi="Times New Roman"/>
          <w:b w:val="0"/>
          <w:sz w:val="24"/>
          <w:szCs w:val="24"/>
        </w:rPr>
      </w:pPr>
      <w:r w:rsidRPr="009A7DA6">
        <w:rPr>
          <w:rFonts w:ascii="Times New Roman" w:hAnsi="Times New Roman"/>
          <w:b w:val="0"/>
          <w:sz w:val="24"/>
          <w:szCs w:val="24"/>
        </w:rPr>
        <w:t xml:space="preserve">assegurar a coordenação político-estratégica para a </w:t>
      </w:r>
      <w:proofErr w:type="spellStart"/>
      <w:r w:rsidRPr="009A7DA6">
        <w:rPr>
          <w:rFonts w:ascii="Times New Roman" w:hAnsi="Times New Roman"/>
          <w:b w:val="0"/>
          <w:sz w:val="24"/>
          <w:szCs w:val="24"/>
        </w:rPr>
        <w:t>protecção</w:t>
      </w:r>
      <w:proofErr w:type="spellEnd"/>
      <w:r w:rsidRPr="009A7DA6">
        <w:rPr>
          <w:rFonts w:ascii="Times New Roman" w:hAnsi="Times New Roman"/>
          <w:b w:val="0"/>
          <w:sz w:val="24"/>
          <w:szCs w:val="24"/>
        </w:rPr>
        <w:t xml:space="preserve"> de </w:t>
      </w:r>
      <w:r w:rsidR="00F65697">
        <w:rPr>
          <w:rFonts w:ascii="Times New Roman" w:hAnsi="Times New Roman"/>
          <w:b w:val="0"/>
          <w:sz w:val="24"/>
          <w:szCs w:val="24"/>
        </w:rPr>
        <w:t>d</w:t>
      </w:r>
      <w:r w:rsidRPr="009A7DA6">
        <w:rPr>
          <w:rFonts w:ascii="Times New Roman" w:hAnsi="Times New Roman"/>
          <w:b w:val="0"/>
          <w:sz w:val="24"/>
          <w:szCs w:val="24"/>
        </w:rPr>
        <w:t>ados</w:t>
      </w:r>
      <w:r w:rsidR="006D642C" w:rsidRPr="009A7DA6">
        <w:rPr>
          <w:rFonts w:ascii="Times New Roman" w:hAnsi="Times New Roman"/>
          <w:b w:val="0"/>
          <w:sz w:val="24"/>
          <w:szCs w:val="24"/>
        </w:rPr>
        <w:t xml:space="preserve"> pessoais</w:t>
      </w:r>
      <w:r w:rsidRPr="009A7DA6">
        <w:rPr>
          <w:rFonts w:ascii="Times New Roman" w:hAnsi="Times New Roman"/>
          <w:b w:val="0"/>
          <w:sz w:val="24"/>
          <w:szCs w:val="24"/>
        </w:rPr>
        <w:t>;</w:t>
      </w:r>
    </w:p>
    <w:p w14:paraId="03A44C0B" w14:textId="123895CB" w:rsidR="00C70909" w:rsidRPr="009A7DA6" w:rsidRDefault="007F1AA3" w:rsidP="00980B04">
      <w:pPr>
        <w:pStyle w:val="Heading2"/>
        <w:numPr>
          <w:ilvl w:val="0"/>
          <w:numId w:val="44"/>
        </w:numPr>
        <w:spacing w:before="0" w:after="0" w:line="360" w:lineRule="auto"/>
        <w:ind w:left="567" w:hanging="141"/>
        <w:jc w:val="both"/>
        <w:rPr>
          <w:rFonts w:ascii="Times New Roman" w:hAnsi="Times New Roman"/>
          <w:b w:val="0"/>
          <w:sz w:val="24"/>
          <w:szCs w:val="24"/>
        </w:rPr>
      </w:pPr>
      <w:r w:rsidRPr="009A7DA6">
        <w:rPr>
          <w:rFonts w:ascii="Times New Roman" w:hAnsi="Times New Roman"/>
          <w:b w:val="0"/>
          <w:sz w:val="24"/>
          <w:szCs w:val="24"/>
        </w:rPr>
        <w:t xml:space="preserve">elaborar anualmente, </w:t>
      </w:r>
      <w:r w:rsidR="006D642C" w:rsidRPr="009A7DA6">
        <w:rPr>
          <w:rFonts w:ascii="Times New Roman" w:hAnsi="Times New Roman"/>
          <w:b w:val="0"/>
          <w:sz w:val="24"/>
          <w:szCs w:val="24"/>
        </w:rPr>
        <w:t xml:space="preserve">o </w:t>
      </w:r>
      <w:r w:rsidRPr="009A7DA6">
        <w:rPr>
          <w:rFonts w:ascii="Times New Roman" w:hAnsi="Times New Roman"/>
          <w:b w:val="0"/>
          <w:sz w:val="24"/>
          <w:szCs w:val="24"/>
        </w:rPr>
        <w:t>relatório de avaliação da implementação da Política e Estra</w:t>
      </w:r>
      <w:r w:rsidR="00F65697">
        <w:rPr>
          <w:rFonts w:ascii="Times New Roman" w:hAnsi="Times New Roman"/>
          <w:b w:val="0"/>
          <w:sz w:val="24"/>
          <w:szCs w:val="24"/>
        </w:rPr>
        <w:t xml:space="preserve">tégia Nacional de </w:t>
      </w:r>
      <w:proofErr w:type="spellStart"/>
      <w:r w:rsidR="00F65697">
        <w:rPr>
          <w:rFonts w:ascii="Times New Roman" w:hAnsi="Times New Roman"/>
          <w:b w:val="0"/>
          <w:sz w:val="24"/>
          <w:szCs w:val="24"/>
        </w:rPr>
        <w:t>protecção</w:t>
      </w:r>
      <w:proofErr w:type="spellEnd"/>
      <w:r w:rsidR="00F65697">
        <w:rPr>
          <w:rFonts w:ascii="Times New Roman" w:hAnsi="Times New Roman"/>
          <w:b w:val="0"/>
          <w:sz w:val="24"/>
          <w:szCs w:val="24"/>
        </w:rPr>
        <w:t xml:space="preserve"> de d</w:t>
      </w:r>
      <w:r w:rsidRPr="009A7DA6">
        <w:rPr>
          <w:rFonts w:ascii="Times New Roman" w:hAnsi="Times New Roman"/>
          <w:b w:val="0"/>
          <w:sz w:val="24"/>
          <w:szCs w:val="24"/>
        </w:rPr>
        <w:t>ados;</w:t>
      </w:r>
    </w:p>
    <w:p w14:paraId="527682B6" w14:textId="31FE608C" w:rsidR="007F1AA3" w:rsidRDefault="007F1AA3" w:rsidP="00980B04">
      <w:pPr>
        <w:pStyle w:val="Heading2"/>
        <w:numPr>
          <w:ilvl w:val="0"/>
          <w:numId w:val="44"/>
        </w:numPr>
        <w:spacing w:before="0" w:after="0" w:line="360" w:lineRule="auto"/>
        <w:ind w:left="567" w:hanging="141"/>
        <w:jc w:val="both"/>
        <w:rPr>
          <w:rFonts w:ascii="Times New Roman" w:hAnsi="Times New Roman"/>
          <w:b w:val="0"/>
          <w:sz w:val="24"/>
          <w:szCs w:val="24"/>
        </w:rPr>
      </w:pPr>
      <w:r w:rsidRPr="009A7DA6">
        <w:rPr>
          <w:rFonts w:ascii="Times New Roman" w:hAnsi="Times New Roman"/>
          <w:b w:val="0"/>
          <w:sz w:val="24"/>
          <w:szCs w:val="24"/>
        </w:rPr>
        <w:t>responder as solicitações por parte do Governo, no âmbito das suas competências.</w:t>
      </w:r>
    </w:p>
    <w:p w14:paraId="70BC749F" w14:textId="6B59AEF6" w:rsidR="00417ECD" w:rsidRPr="00435B09" w:rsidRDefault="008C4997" w:rsidP="00435B09">
      <w:pPr>
        <w:rPr>
          <w:rFonts w:ascii="Times New Roman" w:hAnsi="Times New Roman" w:cs="Times New Roman"/>
          <w:b/>
          <w:sz w:val="24"/>
          <w:szCs w:val="24"/>
        </w:rPr>
      </w:pPr>
      <w:r w:rsidRPr="00091301">
        <w:rPr>
          <w:rFonts w:ascii="Times New Roman" w:hAnsi="Times New Roman" w:cs="Times New Roman"/>
          <w:sz w:val="24"/>
          <w:szCs w:val="24"/>
        </w:rPr>
        <w:t>2.</w:t>
      </w:r>
      <w:r>
        <w:t xml:space="preserve"> </w:t>
      </w:r>
      <w:r w:rsidRPr="00770D3C">
        <w:rPr>
          <w:rFonts w:ascii="Times New Roman" w:hAnsi="Times New Roman" w:cs="Times New Roman"/>
          <w:sz w:val="24"/>
          <w:szCs w:val="24"/>
        </w:rPr>
        <w:t>As regras de organização e funcion</w:t>
      </w:r>
      <w:r w:rsidR="002F3217">
        <w:rPr>
          <w:rFonts w:ascii="Times New Roman" w:hAnsi="Times New Roman" w:cs="Times New Roman"/>
          <w:sz w:val="24"/>
          <w:szCs w:val="24"/>
        </w:rPr>
        <w:t xml:space="preserve">amento do Conselho Nacional de </w:t>
      </w:r>
      <w:proofErr w:type="spellStart"/>
      <w:r w:rsidR="002F3217">
        <w:rPr>
          <w:rFonts w:ascii="Times New Roman" w:hAnsi="Times New Roman" w:cs="Times New Roman"/>
          <w:sz w:val="24"/>
          <w:szCs w:val="24"/>
        </w:rPr>
        <w:t>p</w:t>
      </w:r>
      <w:r w:rsidRPr="00770D3C">
        <w:rPr>
          <w:rFonts w:ascii="Times New Roman" w:hAnsi="Times New Roman" w:cs="Times New Roman"/>
          <w:sz w:val="24"/>
          <w:szCs w:val="24"/>
        </w:rPr>
        <w:t>rote</w:t>
      </w:r>
      <w:r w:rsidR="001824F8">
        <w:rPr>
          <w:rFonts w:ascii="Times New Roman" w:hAnsi="Times New Roman" w:cs="Times New Roman"/>
          <w:sz w:val="24"/>
          <w:szCs w:val="24"/>
        </w:rPr>
        <w:t>c</w:t>
      </w:r>
      <w:r w:rsidR="002F3217">
        <w:rPr>
          <w:rFonts w:ascii="Times New Roman" w:hAnsi="Times New Roman" w:cs="Times New Roman"/>
          <w:sz w:val="24"/>
          <w:szCs w:val="24"/>
        </w:rPr>
        <w:t>ção</w:t>
      </w:r>
      <w:proofErr w:type="spellEnd"/>
      <w:r w:rsidR="002F3217">
        <w:rPr>
          <w:rFonts w:ascii="Times New Roman" w:hAnsi="Times New Roman" w:cs="Times New Roman"/>
          <w:sz w:val="24"/>
          <w:szCs w:val="24"/>
        </w:rPr>
        <w:t xml:space="preserve"> de d</w:t>
      </w:r>
      <w:r w:rsidR="00AB556F">
        <w:rPr>
          <w:rFonts w:ascii="Times New Roman" w:hAnsi="Times New Roman" w:cs="Times New Roman"/>
          <w:sz w:val="24"/>
          <w:szCs w:val="24"/>
        </w:rPr>
        <w:t xml:space="preserve">ados </w:t>
      </w:r>
      <w:r w:rsidR="00E34D0F" w:rsidRPr="00E34D0F">
        <w:rPr>
          <w:rFonts w:ascii="Times New Roman" w:hAnsi="Times New Roman" w:cs="Times New Roman"/>
          <w:sz w:val="24"/>
          <w:szCs w:val="24"/>
        </w:rPr>
        <w:t xml:space="preserve">pessoais </w:t>
      </w:r>
      <w:r w:rsidR="00AB556F">
        <w:rPr>
          <w:rFonts w:ascii="Times New Roman" w:hAnsi="Times New Roman" w:cs="Times New Roman"/>
          <w:sz w:val="24"/>
          <w:szCs w:val="24"/>
        </w:rPr>
        <w:t>são</w:t>
      </w:r>
      <w:r w:rsidRPr="00770D3C">
        <w:rPr>
          <w:rFonts w:ascii="Times New Roman" w:hAnsi="Times New Roman" w:cs="Times New Roman"/>
          <w:sz w:val="24"/>
          <w:szCs w:val="24"/>
        </w:rPr>
        <w:t xml:space="preserve"> estabelecidos em regulamento </w:t>
      </w:r>
      <w:r w:rsidR="00770D3C" w:rsidRPr="00770D3C">
        <w:rPr>
          <w:rFonts w:ascii="Times New Roman" w:hAnsi="Times New Roman" w:cs="Times New Roman"/>
          <w:sz w:val="24"/>
          <w:szCs w:val="24"/>
        </w:rPr>
        <w:t>específico</w:t>
      </w:r>
      <w:r w:rsidRPr="00770D3C">
        <w:rPr>
          <w:rFonts w:ascii="Times New Roman" w:hAnsi="Times New Roman" w:cs="Times New Roman"/>
          <w:sz w:val="24"/>
          <w:szCs w:val="24"/>
        </w:rPr>
        <w:t>.</w:t>
      </w:r>
    </w:p>
    <w:p w14:paraId="08D2E503" w14:textId="77777777" w:rsidR="00417ECD" w:rsidRPr="001C2FE4" w:rsidRDefault="00417ECD" w:rsidP="009F743A">
      <w:pPr>
        <w:spacing w:before="0" w:after="0" w:line="360" w:lineRule="auto"/>
      </w:pPr>
    </w:p>
    <w:p w14:paraId="5D2774A1" w14:textId="77777777" w:rsidR="004B7282" w:rsidRDefault="007F1AA3" w:rsidP="009F743A">
      <w:pPr>
        <w:pStyle w:val="Heading2"/>
        <w:spacing w:before="0" w:after="0" w:line="360" w:lineRule="auto"/>
        <w:ind w:left="3600"/>
        <w:jc w:val="left"/>
        <w:rPr>
          <w:rFonts w:ascii="Times New Roman" w:hAnsi="Times New Roman"/>
          <w:b w:val="0"/>
          <w:sz w:val="24"/>
          <w:szCs w:val="24"/>
        </w:rPr>
      </w:pPr>
      <w:r w:rsidRPr="00F11D95">
        <w:rPr>
          <w:rFonts w:ascii="Times New Roman" w:hAnsi="Times New Roman"/>
          <w:b w:val="0"/>
          <w:sz w:val="24"/>
          <w:szCs w:val="24"/>
        </w:rPr>
        <w:t xml:space="preserve">   </w:t>
      </w:r>
    </w:p>
    <w:p w14:paraId="330D42F9" w14:textId="77777777" w:rsidR="004B7282" w:rsidRDefault="004B7282" w:rsidP="009F743A">
      <w:pPr>
        <w:pStyle w:val="Heading2"/>
        <w:spacing w:before="0" w:after="0" w:line="360" w:lineRule="auto"/>
        <w:ind w:left="3600"/>
        <w:jc w:val="left"/>
        <w:rPr>
          <w:rFonts w:ascii="Times New Roman" w:hAnsi="Times New Roman"/>
          <w:b w:val="0"/>
          <w:sz w:val="24"/>
          <w:szCs w:val="24"/>
        </w:rPr>
      </w:pPr>
    </w:p>
    <w:p w14:paraId="2E9C6ED9" w14:textId="77777777" w:rsidR="004B7282" w:rsidRDefault="004B7282" w:rsidP="009F743A">
      <w:pPr>
        <w:pStyle w:val="Heading2"/>
        <w:spacing w:before="0" w:after="0" w:line="360" w:lineRule="auto"/>
        <w:ind w:left="3600"/>
        <w:jc w:val="left"/>
        <w:rPr>
          <w:rFonts w:ascii="Times New Roman" w:hAnsi="Times New Roman"/>
          <w:b w:val="0"/>
          <w:sz w:val="24"/>
          <w:szCs w:val="24"/>
        </w:rPr>
      </w:pPr>
    </w:p>
    <w:p w14:paraId="77727868" w14:textId="77777777" w:rsidR="004B7282" w:rsidRDefault="004B7282" w:rsidP="009F743A">
      <w:pPr>
        <w:pStyle w:val="Heading2"/>
        <w:spacing w:before="0" w:after="0" w:line="360" w:lineRule="auto"/>
        <w:ind w:left="3600"/>
        <w:jc w:val="left"/>
        <w:rPr>
          <w:rFonts w:ascii="Times New Roman" w:hAnsi="Times New Roman"/>
          <w:b w:val="0"/>
          <w:sz w:val="24"/>
          <w:szCs w:val="24"/>
        </w:rPr>
      </w:pPr>
    </w:p>
    <w:p w14:paraId="760595AA" w14:textId="77777777" w:rsidR="004B7282" w:rsidRDefault="004B7282" w:rsidP="009F743A">
      <w:pPr>
        <w:pStyle w:val="Heading2"/>
        <w:spacing w:before="0" w:after="0" w:line="360" w:lineRule="auto"/>
        <w:ind w:left="3600"/>
        <w:jc w:val="left"/>
        <w:rPr>
          <w:rFonts w:ascii="Times New Roman" w:hAnsi="Times New Roman"/>
          <w:b w:val="0"/>
          <w:sz w:val="24"/>
          <w:szCs w:val="24"/>
        </w:rPr>
      </w:pPr>
    </w:p>
    <w:p w14:paraId="44310B1B" w14:textId="77777777" w:rsidR="004B7282" w:rsidRDefault="004B7282" w:rsidP="009F743A">
      <w:pPr>
        <w:pStyle w:val="Heading2"/>
        <w:spacing w:before="0" w:after="0" w:line="360" w:lineRule="auto"/>
        <w:ind w:left="3600"/>
        <w:jc w:val="left"/>
        <w:rPr>
          <w:rFonts w:ascii="Times New Roman" w:hAnsi="Times New Roman"/>
          <w:b w:val="0"/>
          <w:sz w:val="24"/>
          <w:szCs w:val="24"/>
        </w:rPr>
      </w:pPr>
    </w:p>
    <w:p w14:paraId="0199A317" w14:textId="77777777" w:rsidR="004B7282" w:rsidRDefault="004B7282" w:rsidP="009F743A">
      <w:pPr>
        <w:pStyle w:val="Heading2"/>
        <w:spacing w:before="0" w:after="0" w:line="360" w:lineRule="auto"/>
        <w:ind w:left="3600"/>
        <w:jc w:val="left"/>
        <w:rPr>
          <w:rFonts w:ascii="Times New Roman" w:hAnsi="Times New Roman"/>
          <w:b w:val="0"/>
          <w:sz w:val="24"/>
          <w:szCs w:val="24"/>
        </w:rPr>
      </w:pPr>
    </w:p>
    <w:p w14:paraId="073B7C25" w14:textId="66811899" w:rsidR="00103A18" w:rsidRPr="00F11D95" w:rsidRDefault="00103A18" w:rsidP="009F743A">
      <w:pPr>
        <w:pStyle w:val="Heading2"/>
        <w:spacing w:before="0" w:after="0" w:line="360" w:lineRule="auto"/>
        <w:ind w:left="3600"/>
        <w:jc w:val="left"/>
        <w:rPr>
          <w:rFonts w:ascii="Times New Roman" w:hAnsi="Times New Roman"/>
          <w:b w:val="0"/>
          <w:sz w:val="24"/>
          <w:szCs w:val="24"/>
        </w:rPr>
      </w:pPr>
      <w:r w:rsidRPr="00F11D95">
        <w:rPr>
          <w:rFonts w:ascii="Times New Roman" w:hAnsi="Times New Roman"/>
          <w:b w:val="0"/>
          <w:sz w:val="24"/>
          <w:szCs w:val="24"/>
        </w:rPr>
        <w:t>Subsecção II</w:t>
      </w:r>
    </w:p>
    <w:p w14:paraId="101641C7" w14:textId="4DB5C266" w:rsidR="00103A18" w:rsidRPr="00AF01AB" w:rsidRDefault="00F65697" w:rsidP="00417ECD">
      <w:pPr>
        <w:pStyle w:val="Heading2"/>
        <w:spacing w:before="0" w:after="0" w:line="360" w:lineRule="auto"/>
        <w:rPr>
          <w:rFonts w:ascii="Times New Roman" w:hAnsi="Times New Roman"/>
          <w:sz w:val="24"/>
          <w:szCs w:val="24"/>
        </w:rPr>
      </w:pPr>
      <w:r>
        <w:rPr>
          <w:rFonts w:ascii="Times New Roman" w:hAnsi="Times New Roman"/>
          <w:sz w:val="24"/>
          <w:szCs w:val="24"/>
        </w:rPr>
        <w:t>Autoridade N</w:t>
      </w:r>
      <w:r w:rsidR="00577441" w:rsidRPr="00AF01AB">
        <w:rPr>
          <w:rFonts w:ascii="Times New Roman" w:hAnsi="Times New Roman"/>
          <w:sz w:val="24"/>
          <w:szCs w:val="24"/>
        </w:rPr>
        <w:t xml:space="preserve">acional de </w:t>
      </w:r>
      <w:proofErr w:type="spellStart"/>
      <w:r w:rsidR="00577441" w:rsidRPr="00AF01AB">
        <w:rPr>
          <w:rFonts w:ascii="Times New Roman" w:hAnsi="Times New Roman"/>
          <w:sz w:val="24"/>
          <w:szCs w:val="24"/>
        </w:rPr>
        <w:t>protecção</w:t>
      </w:r>
      <w:proofErr w:type="spellEnd"/>
      <w:r w:rsidR="00577441" w:rsidRPr="00AF01AB">
        <w:rPr>
          <w:rFonts w:ascii="Times New Roman" w:hAnsi="Times New Roman"/>
          <w:sz w:val="24"/>
          <w:szCs w:val="24"/>
        </w:rPr>
        <w:t xml:space="preserve"> de </w:t>
      </w:r>
      <w:r>
        <w:rPr>
          <w:rFonts w:ascii="Times New Roman" w:hAnsi="Times New Roman"/>
          <w:sz w:val="24"/>
          <w:szCs w:val="24"/>
        </w:rPr>
        <w:t>d</w:t>
      </w:r>
      <w:r w:rsidR="00577441" w:rsidRPr="00AF01AB">
        <w:rPr>
          <w:rFonts w:ascii="Times New Roman" w:hAnsi="Times New Roman"/>
          <w:sz w:val="24"/>
          <w:szCs w:val="24"/>
        </w:rPr>
        <w:t xml:space="preserve">ados pessoais </w:t>
      </w:r>
    </w:p>
    <w:p w14:paraId="1B420A27" w14:textId="77777777" w:rsidR="00F04347" w:rsidRPr="00F04347" w:rsidRDefault="00F04347" w:rsidP="00417ECD">
      <w:pPr>
        <w:spacing w:before="0" w:after="0" w:line="360" w:lineRule="auto"/>
      </w:pPr>
    </w:p>
    <w:p w14:paraId="40E63AD2" w14:textId="5DA2452D" w:rsidR="00103A18" w:rsidRPr="00D64926" w:rsidRDefault="00F95AC3" w:rsidP="00417ECD">
      <w:pPr>
        <w:pStyle w:val="Heading2"/>
        <w:spacing w:before="0" w:after="0" w:line="360" w:lineRule="auto"/>
        <w:rPr>
          <w:rFonts w:ascii="Times New Roman" w:hAnsi="Times New Roman"/>
          <w:b w:val="0"/>
          <w:sz w:val="24"/>
          <w:szCs w:val="24"/>
        </w:rPr>
      </w:pPr>
      <w:r>
        <w:rPr>
          <w:rFonts w:ascii="Times New Roman" w:hAnsi="Times New Roman"/>
          <w:b w:val="0"/>
          <w:sz w:val="24"/>
          <w:szCs w:val="24"/>
        </w:rPr>
        <w:t>ARTIGO</w:t>
      </w:r>
      <w:r w:rsidR="001E7572" w:rsidRPr="00D64926">
        <w:rPr>
          <w:rFonts w:ascii="Times New Roman" w:hAnsi="Times New Roman"/>
          <w:b w:val="0"/>
          <w:sz w:val="24"/>
          <w:szCs w:val="24"/>
        </w:rPr>
        <w:t xml:space="preserve"> </w:t>
      </w:r>
      <w:r w:rsidR="001E7572">
        <w:rPr>
          <w:rFonts w:ascii="Times New Roman" w:hAnsi="Times New Roman"/>
          <w:b w:val="0"/>
          <w:sz w:val="24"/>
          <w:szCs w:val="24"/>
        </w:rPr>
        <w:t>10</w:t>
      </w:r>
    </w:p>
    <w:p w14:paraId="4F8C3356" w14:textId="7F7977E8" w:rsidR="00F04347" w:rsidRDefault="00F0265D" w:rsidP="00417ECD">
      <w:pPr>
        <w:pStyle w:val="Heading2"/>
        <w:spacing w:before="0" w:after="0" w:line="360" w:lineRule="auto"/>
        <w:rPr>
          <w:rFonts w:ascii="Times New Roman" w:hAnsi="Times New Roman"/>
          <w:sz w:val="24"/>
          <w:szCs w:val="24"/>
        </w:rPr>
      </w:pPr>
      <w:r>
        <w:rPr>
          <w:rFonts w:ascii="Times New Roman" w:hAnsi="Times New Roman"/>
          <w:sz w:val="24"/>
          <w:szCs w:val="24"/>
        </w:rPr>
        <w:t>(Criação e Natureza</w:t>
      </w:r>
      <w:r w:rsidR="00103A18" w:rsidRPr="007E2DAD">
        <w:rPr>
          <w:rFonts w:ascii="Times New Roman" w:hAnsi="Times New Roman"/>
          <w:sz w:val="24"/>
          <w:szCs w:val="24"/>
        </w:rPr>
        <w:t>)</w:t>
      </w:r>
    </w:p>
    <w:p w14:paraId="37D87815" w14:textId="77777777" w:rsidR="00417ECD" w:rsidRPr="00417ECD" w:rsidRDefault="00417ECD" w:rsidP="00417ECD">
      <w:pPr>
        <w:spacing w:before="0" w:after="0" w:line="360" w:lineRule="auto"/>
      </w:pPr>
    </w:p>
    <w:p w14:paraId="6312B659" w14:textId="7CAD71D1" w:rsidR="00103A18" w:rsidRPr="004B7282" w:rsidRDefault="00F0265D" w:rsidP="00417ECD">
      <w:pPr>
        <w:pStyle w:val="Heading2"/>
        <w:spacing w:before="0" w:after="0" w:line="360" w:lineRule="auto"/>
        <w:jc w:val="both"/>
        <w:rPr>
          <w:rFonts w:ascii="Times New Roman" w:hAnsi="Times New Roman"/>
          <w:b w:val="0"/>
          <w:sz w:val="24"/>
          <w:szCs w:val="24"/>
        </w:rPr>
      </w:pPr>
      <w:r w:rsidRPr="004B7282">
        <w:rPr>
          <w:rFonts w:ascii="Times New Roman" w:hAnsi="Times New Roman"/>
          <w:b w:val="0"/>
          <w:sz w:val="24"/>
          <w:szCs w:val="24"/>
        </w:rPr>
        <w:t xml:space="preserve">1. É criada a Autoridade Nacional de </w:t>
      </w:r>
      <w:proofErr w:type="spellStart"/>
      <w:r w:rsidRPr="004B7282">
        <w:rPr>
          <w:rFonts w:ascii="Times New Roman" w:hAnsi="Times New Roman"/>
          <w:b w:val="0"/>
          <w:sz w:val="24"/>
          <w:szCs w:val="24"/>
        </w:rPr>
        <w:t>Protecção</w:t>
      </w:r>
      <w:proofErr w:type="spellEnd"/>
      <w:r w:rsidRPr="004B7282">
        <w:rPr>
          <w:rFonts w:ascii="Times New Roman" w:hAnsi="Times New Roman"/>
          <w:b w:val="0"/>
          <w:sz w:val="24"/>
          <w:szCs w:val="24"/>
        </w:rPr>
        <w:t xml:space="preserve"> de Dados Pessoais, abreviadamente designada de ANPD, como instituição pública dotada de personalidade jurídica, autonomia técnica, decisória, administrativa, financeira e patrimonial;</w:t>
      </w:r>
    </w:p>
    <w:p w14:paraId="24F461AD" w14:textId="757032A2" w:rsidR="00F0265D" w:rsidRPr="004B7282" w:rsidRDefault="00F0265D" w:rsidP="00F0265D">
      <w:pPr>
        <w:rPr>
          <w:rFonts w:ascii="Times New Roman" w:hAnsi="Times New Roman"/>
          <w:sz w:val="24"/>
          <w:szCs w:val="24"/>
        </w:rPr>
      </w:pPr>
      <w:r w:rsidRPr="004B7282">
        <w:t xml:space="preserve">2. </w:t>
      </w:r>
      <w:r w:rsidRPr="004B7282">
        <w:rPr>
          <w:rFonts w:ascii="Times New Roman" w:hAnsi="Times New Roman"/>
          <w:sz w:val="24"/>
          <w:szCs w:val="24"/>
        </w:rPr>
        <w:t xml:space="preserve">A Entidade Reguladora de Tecnologias de Informação e Comunicação é a Autoridade      Nacional de </w:t>
      </w:r>
      <w:proofErr w:type="spellStart"/>
      <w:r w:rsidRPr="004B7282">
        <w:rPr>
          <w:rFonts w:ascii="Times New Roman" w:hAnsi="Times New Roman"/>
          <w:sz w:val="24"/>
          <w:szCs w:val="24"/>
        </w:rPr>
        <w:t>protecção</w:t>
      </w:r>
      <w:proofErr w:type="spellEnd"/>
      <w:r w:rsidRPr="004B7282">
        <w:rPr>
          <w:rFonts w:ascii="Times New Roman" w:hAnsi="Times New Roman"/>
          <w:sz w:val="24"/>
          <w:szCs w:val="24"/>
        </w:rPr>
        <w:t xml:space="preserve"> de dados pessoais (ANPD) no âmbito da presente Lei.</w:t>
      </w:r>
    </w:p>
    <w:p w14:paraId="404DBF38" w14:textId="3A002B17" w:rsidR="00F0265D" w:rsidRPr="004B7282" w:rsidRDefault="00F0265D" w:rsidP="00F0265D">
      <w:pPr>
        <w:rPr>
          <w:rFonts w:ascii="Times New Roman" w:hAnsi="Times New Roman" w:cs="Times New Roman"/>
          <w:sz w:val="24"/>
          <w:szCs w:val="24"/>
        </w:rPr>
      </w:pPr>
      <w:r w:rsidRPr="004B7282">
        <w:rPr>
          <w:rFonts w:ascii="Times New Roman" w:hAnsi="Times New Roman"/>
          <w:sz w:val="24"/>
          <w:szCs w:val="24"/>
        </w:rPr>
        <w:t xml:space="preserve">3. </w:t>
      </w:r>
      <w:r w:rsidRPr="004B7282">
        <w:rPr>
          <w:rFonts w:ascii="Times New Roman" w:hAnsi="Times New Roman" w:cs="Times New Roman"/>
          <w:sz w:val="24"/>
          <w:szCs w:val="24"/>
        </w:rPr>
        <w:t>A ANPD é tutelada pelo Ministro que superintende a área das Comunicações e Transformação Digital, sem prejuízo da sua inde</w:t>
      </w:r>
      <w:r w:rsidR="00860C04" w:rsidRPr="004B7282">
        <w:rPr>
          <w:rFonts w:ascii="Times New Roman" w:hAnsi="Times New Roman" w:cs="Times New Roman"/>
          <w:sz w:val="24"/>
          <w:szCs w:val="24"/>
        </w:rPr>
        <w:t>pendência funcional e decisória;</w:t>
      </w:r>
    </w:p>
    <w:p w14:paraId="3381EFFE" w14:textId="04C5296F" w:rsidR="00860C04" w:rsidRPr="004B7282" w:rsidRDefault="00860C04" w:rsidP="00860C04">
      <w:pPr>
        <w:rPr>
          <w:rFonts w:ascii="Times New Roman" w:hAnsi="Times New Roman" w:cs="Times New Roman"/>
          <w:sz w:val="24"/>
          <w:szCs w:val="24"/>
        </w:rPr>
      </w:pPr>
      <w:r w:rsidRPr="004B7282">
        <w:t xml:space="preserve">4. </w:t>
      </w:r>
      <w:r w:rsidRPr="004B7282">
        <w:rPr>
          <w:rFonts w:ascii="Times New Roman" w:hAnsi="Times New Roman" w:cs="Times New Roman"/>
          <w:sz w:val="24"/>
          <w:szCs w:val="24"/>
        </w:rPr>
        <w:t>A organização e o funcionamento da ANPD são regulados pelo seu Estatuto Orgânico, aprovado pelo Conselho de Ministros.</w:t>
      </w:r>
    </w:p>
    <w:p w14:paraId="6C536D9B" w14:textId="0779F49A" w:rsidR="00F0265D" w:rsidRPr="004B7282" w:rsidRDefault="00F0265D" w:rsidP="00F0265D"/>
    <w:p w14:paraId="4C35E26F" w14:textId="77777777" w:rsidR="00AF01AB" w:rsidRPr="00AF01AB" w:rsidRDefault="00AF01AB" w:rsidP="00417ECD">
      <w:pPr>
        <w:spacing w:before="0" w:after="0" w:line="360" w:lineRule="auto"/>
      </w:pPr>
    </w:p>
    <w:p w14:paraId="416A26A7" w14:textId="25693021" w:rsidR="00F04347" w:rsidRPr="00F04347" w:rsidRDefault="00F95AC3" w:rsidP="00417ECD">
      <w:pPr>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ARTIGO</w:t>
      </w:r>
      <w:r w:rsidR="00E0471B">
        <w:rPr>
          <w:rFonts w:ascii="Times New Roman" w:hAnsi="Times New Roman" w:cs="Times New Roman"/>
          <w:sz w:val="24"/>
          <w:szCs w:val="24"/>
        </w:rPr>
        <w:t xml:space="preserve"> 11</w:t>
      </w:r>
    </w:p>
    <w:p w14:paraId="4E45563A" w14:textId="0BA6B52E" w:rsidR="00F04347" w:rsidRDefault="00F04347" w:rsidP="00417ECD">
      <w:pPr>
        <w:spacing w:before="0" w:after="0" w:line="360" w:lineRule="auto"/>
        <w:jc w:val="center"/>
        <w:rPr>
          <w:rFonts w:ascii="Times New Roman" w:hAnsi="Times New Roman" w:cs="Times New Roman"/>
          <w:b/>
          <w:sz w:val="24"/>
          <w:szCs w:val="24"/>
        </w:rPr>
      </w:pPr>
      <w:r w:rsidRPr="00F04347">
        <w:rPr>
          <w:rFonts w:ascii="Times New Roman" w:hAnsi="Times New Roman" w:cs="Times New Roman"/>
          <w:b/>
          <w:sz w:val="24"/>
          <w:szCs w:val="24"/>
        </w:rPr>
        <w:t>(</w:t>
      </w:r>
      <w:r w:rsidRPr="00F04347">
        <w:rPr>
          <w:rFonts w:ascii="Times New Roman" w:hAnsi="Times New Roman" w:cs="Times New Roman"/>
          <w:b/>
          <w:iCs/>
          <w:sz w:val="24"/>
          <w:szCs w:val="24"/>
        </w:rPr>
        <w:t>Atribuições da ANPD</w:t>
      </w:r>
      <w:r w:rsidRPr="00F04347">
        <w:rPr>
          <w:rFonts w:ascii="Times New Roman" w:hAnsi="Times New Roman" w:cs="Times New Roman"/>
          <w:b/>
          <w:sz w:val="24"/>
          <w:szCs w:val="24"/>
        </w:rPr>
        <w:t>)</w:t>
      </w:r>
    </w:p>
    <w:p w14:paraId="7D95BF44" w14:textId="77777777" w:rsidR="00A85CFC" w:rsidRPr="00F04347" w:rsidRDefault="00A85CFC" w:rsidP="00417ECD">
      <w:pPr>
        <w:spacing w:before="0" w:after="0" w:line="360" w:lineRule="auto"/>
        <w:jc w:val="center"/>
        <w:rPr>
          <w:rFonts w:ascii="Times New Roman" w:hAnsi="Times New Roman" w:cs="Times New Roman"/>
          <w:b/>
          <w:sz w:val="24"/>
          <w:szCs w:val="24"/>
        </w:rPr>
      </w:pPr>
    </w:p>
    <w:p w14:paraId="1DC9F8A6" w14:textId="77777777" w:rsidR="004B7282" w:rsidRDefault="00F0265D" w:rsidP="004B7282">
      <w:pPr>
        <w:pStyle w:val="Heading2"/>
        <w:numPr>
          <w:ilvl w:val="0"/>
          <w:numId w:val="1"/>
        </w:numPr>
        <w:spacing w:before="0" w:after="0" w:line="360" w:lineRule="auto"/>
        <w:ind w:left="284" w:hanging="284"/>
        <w:jc w:val="both"/>
        <w:rPr>
          <w:rFonts w:ascii="Times New Roman" w:hAnsi="Times New Roman"/>
          <w:b w:val="0"/>
          <w:sz w:val="24"/>
          <w:szCs w:val="24"/>
        </w:rPr>
      </w:pPr>
      <w:r w:rsidRPr="004B7282">
        <w:rPr>
          <w:rFonts w:ascii="Times New Roman" w:hAnsi="Times New Roman"/>
          <w:b w:val="0"/>
          <w:sz w:val="24"/>
          <w:szCs w:val="24"/>
        </w:rPr>
        <w:t xml:space="preserve">A ANPD é a entidade reguladora no âmbito da presente Lei, responsável por garantir a aplicação e o cumprimento das normas relativas à </w:t>
      </w:r>
      <w:proofErr w:type="spellStart"/>
      <w:r w:rsidRPr="004B7282">
        <w:rPr>
          <w:rFonts w:ascii="Times New Roman" w:hAnsi="Times New Roman"/>
          <w:b w:val="0"/>
          <w:sz w:val="24"/>
          <w:szCs w:val="24"/>
        </w:rPr>
        <w:t>protecção</w:t>
      </w:r>
      <w:proofErr w:type="spellEnd"/>
      <w:r w:rsidRPr="004B7282">
        <w:rPr>
          <w:rFonts w:ascii="Times New Roman" w:hAnsi="Times New Roman"/>
          <w:b w:val="0"/>
          <w:sz w:val="24"/>
          <w:szCs w:val="24"/>
        </w:rPr>
        <w:t xml:space="preserve"> de dados pessoais, tanto em formato digital quanto em formato físico;</w:t>
      </w:r>
    </w:p>
    <w:p w14:paraId="7D0917DD" w14:textId="77777777" w:rsidR="004B7282" w:rsidRPr="004B7282" w:rsidRDefault="00A26CFD" w:rsidP="004B7282">
      <w:pPr>
        <w:pStyle w:val="Heading2"/>
        <w:numPr>
          <w:ilvl w:val="0"/>
          <w:numId w:val="1"/>
        </w:numPr>
        <w:spacing w:before="0" w:after="0" w:line="360" w:lineRule="auto"/>
        <w:ind w:left="284" w:hanging="284"/>
        <w:jc w:val="both"/>
        <w:rPr>
          <w:rFonts w:ascii="Times New Roman" w:hAnsi="Times New Roman"/>
          <w:b w:val="0"/>
          <w:sz w:val="24"/>
          <w:szCs w:val="24"/>
        </w:rPr>
      </w:pPr>
      <w:r w:rsidRPr="004B7282">
        <w:rPr>
          <w:rFonts w:ascii="Times New Roman" w:hAnsi="Times New Roman"/>
          <w:b w:val="0"/>
          <w:sz w:val="24"/>
          <w:szCs w:val="24"/>
        </w:rPr>
        <w:t xml:space="preserve">A ANPD </w:t>
      </w:r>
      <w:proofErr w:type="spellStart"/>
      <w:r w:rsidRPr="004B7282">
        <w:rPr>
          <w:rFonts w:ascii="Times New Roman" w:hAnsi="Times New Roman"/>
          <w:b w:val="0"/>
          <w:sz w:val="24"/>
          <w:szCs w:val="24"/>
        </w:rPr>
        <w:t>actua</w:t>
      </w:r>
      <w:proofErr w:type="spellEnd"/>
      <w:r w:rsidRPr="004B7282">
        <w:rPr>
          <w:rFonts w:ascii="Times New Roman" w:hAnsi="Times New Roman"/>
          <w:b w:val="0"/>
          <w:sz w:val="24"/>
          <w:szCs w:val="24"/>
        </w:rPr>
        <w:t xml:space="preserve"> com independência funcional e imparcialidade no desempenho de suas competências reguladoras, </w:t>
      </w:r>
      <w:r w:rsidR="00EA1832" w:rsidRPr="004B7282">
        <w:rPr>
          <w:rFonts w:ascii="Times New Roman" w:hAnsi="Times New Roman"/>
          <w:b w:val="0"/>
          <w:sz w:val="24"/>
          <w:szCs w:val="24"/>
        </w:rPr>
        <w:t>fiscalizadoras</w:t>
      </w:r>
      <w:r w:rsidRPr="004B7282">
        <w:rPr>
          <w:rFonts w:ascii="Times New Roman" w:hAnsi="Times New Roman"/>
          <w:b w:val="0"/>
          <w:sz w:val="24"/>
          <w:szCs w:val="24"/>
        </w:rPr>
        <w:t xml:space="preserve"> e sancionatór</w:t>
      </w:r>
      <w:r w:rsidR="00F0265D" w:rsidRPr="004B7282">
        <w:rPr>
          <w:rFonts w:ascii="Times New Roman" w:hAnsi="Times New Roman"/>
          <w:b w:val="0"/>
          <w:sz w:val="24"/>
          <w:szCs w:val="24"/>
        </w:rPr>
        <w:t>ias, nos termos da presente Lei;</w:t>
      </w:r>
    </w:p>
    <w:p w14:paraId="50617D08" w14:textId="77777777" w:rsidR="004B7282" w:rsidRPr="004B7282" w:rsidRDefault="00F0265D" w:rsidP="004B7282">
      <w:pPr>
        <w:pStyle w:val="Heading2"/>
        <w:numPr>
          <w:ilvl w:val="0"/>
          <w:numId w:val="1"/>
        </w:numPr>
        <w:spacing w:before="0" w:after="0" w:line="360" w:lineRule="auto"/>
        <w:ind w:left="284" w:hanging="284"/>
        <w:jc w:val="both"/>
        <w:rPr>
          <w:rFonts w:ascii="Times New Roman" w:hAnsi="Times New Roman"/>
          <w:b w:val="0"/>
          <w:sz w:val="24"/>
          <w:szCs w:val="24"/>
        </w:rPr>
      </w:pPr>
      <w:r w:rsidRPr="004B7282">
        <w:rPr>
          <w:b w:val="0"/>
        </w:rPr>
        <w:t xml:space="preserve"> </w:t>
      </w:r>
      <w:r w:rsidRPr="004B7282">
        <w:rPr>
          <w:rFonts w:ascii="Times New Roman" w:hAnsi="Times New Roman"/>
          <w:b w:val="0"/>
          <w:sz w:val="24"/>
          <w:szCs w:val="24"/>
        </w:rPr>
        <w:t>A ANPD é responsável por regular todas as operações que envolvam o tratamento de dados pessoais realizadas no território de Moçambique, independentemente do formato em que os dados se encontrem, bem como exercer competência sobre operações transfronteiriças que envolvam tratamento de dados pessoais dos cidadãos moçambicanos fora do território nacional;</w:t>
      </w:r>
    </w:p>
    <w:p w14:paraId="7034CDFF" w14:textId="0C205B76" w:rsidR="00F0265D" w:rsidRPr="004B7282" w:rsidRDefault="00F0265D" w:rsidP="004B7282">
      <w:pPr>
        <w:pStyle w:val="Heading2"/>
        <w:numPr>
          <w:ilvl w:val="0"/>
          <w:numId w:val="1"/>
        </w:numPr>
        <w:spacing w:before="0" w:after="0" w:line="360" w:lineRule="auto"/>
        <w:ind w:left="284" w:hanging="284"/>
        <w:jc w:val="both"/>
        <w:rPr>
          <w:rFonts w:ascii="Times New Roman" w:hAnsi="Times New Roman"/>
          <w:b w:val="0"/>
          <w:sz w:val="24"/>
          <w:szCs w:val="24"/>
        </w:rPr>
      </w:pPr>
      <w:r w:rsidRPr="004B7282">
        <w:rPr>
          <w:rFonts w:ascii="Times New Roman" w:hAnsi="Times New Roman"/>
          <w:b w:val="0"/>
          <w:sz w:val="24"/>
          <w:szCs w:val="24"/>
        </w:rPr>
        <w:t xml:space="preserve">A adequação do nível de </w:t>
      </w:r>
      <w:proofErr w:type="spellStart"/>
      <w:r w:rsidRPr="004B7282">
        <w:rPr>
          <w:rFonts w:ascii="Times New Roman" w:hAnsi="Times New Roman"/>
          <w:b w:val="0"/>
          <w:sz w:val="24"/>
          <w:szCs w:val="24"/>
        </w:rPr>
        <w:t>protecção</w:t>
      </w:r>
      <w:proofErr w:type="spellEnd"/>
      <w:r w:rsidRPr="004B7282">
        <w:rPr>
          <w:rFonts w:ascii="Times New Roman" w:hAnsi="Times New Roman"/>
          <w:b w:val="0"/>
          <w:sz w:val="24"/>
          <w:szCs w:val="24"/>
        </w:rPr>
        <w:t xml:space="preserve"> de dados de um Estado é apreciada pela ANPD em função de todas as circunstâncias que envolvam a transferência ou o conjunto de transferência de dados pessoais, atendendo em especial a natureza, finalidade e duração dos tratamentos </w:t>
      </w:r>
      <w:proofErr w:type="spellStart"/>
      <w:r w:rsidRPr="004B7282">
        <w:rPr>
          <w:rFonts w:ascii="Times New Roman" w:hAnsi="Times New Roman"/>
          <w:b w:val="0"/>
          <w:sz w:val="24"/>
          <w:szCs w:val="24"/>
        </w:rPr>
        <w:lastRenderedPageBreak/>
        <w:t>projectados</w:t>
      </w:r>
      <w:proofErr w:type="spellEnd"/>
      <w:r w:rsidRPr="004B7282">
        <w:rPr>
          <w:rFonts w:ascii="Times New Roman" w:hAnsi="Times New Roman"/>
          <w:b w:val="0"/>
          <w:sz w:val="24"/>
          <w:szCs w:val="24"/>
        </w:rPr>
        <w:t xml:space="preserve"> aos países de destino final, bem como as regras de direito gerais ou sectoriais em vigor no Estado em causa, incluindo as regras profissionais e as medidas de segurança.</w:t>
      </w:r>
    </w:p>
    <w:p w14:paraId="34CFAC2B" w14:textId="77777777" w:rsidR="00F0265D" w:rsidRPr="004B7282" w:rsidRDefault="00F0265D" w:rsidP="00F0265D">
      <w:pPr>
        <w:pStyle w:val="ListParagraph"/>
        <w:spacing w:before="0" w:after="0" w:line="360" w:lineRule="auto"/>
        <w:rPr>
          <w:rFonts w:ascii="Times New Roman" w:hAnsi="Times New Roman" w:cs="Times New Roman"/>
          <w:sz w:val="24"/>
          <w:szCs w:val="24"/>
          <w:highlight w:val="yellow"/>
        </w:rPr>
      </w:pPr>
    </w:p>
    <w:p w14:paraId="32D7FE6E" w14:textId="77777777" w:rsidR="004B7282" w:rsidRDefault="004B7282" w:rsidP="00860C04">
      <w:pPr>
        <w:spacing w:before="0" w:after="0" w:line="360" w:lineRule="auto"/>
        <w:jc w:val="center"/>
        <w:rPr>
          <w:rFonts w:ascii="Times New Roman" w:hAnsi="Times New Roman" w:cs="Times New Roman"/>
          <w:sz w:val="24"/>
          <w:szCs w:val="24"/>
        </w:rPr>
      </w:pPr>
    </w:p>
    <w:p w14:paraId="4483AAE2" w14:textId="77777777" w:rsidR="004B7282" w:rsidRDefault="004B7282" w:rsidP="00860C04">
      <w:pPr>
        <w:spacing w:before="0" w:after="0" w:line="360" w:lineRule="auto"/>
        <w:jc w:val="center"/>
        <w:rPr>
          <w:rFonts w:ascii="Times New Roman" w:hAnsi="Times New Roman" w:cs="Times New Roman"/>
          <w:sz w:val="24"/>
          <w:szCs w:val="24"/>
        </w:rPr>
      </w:pPr>
    </w:p>
    <w:p w14:paraId="4019227F" w14:textId="08C68FB4" w:rsidR="00A26CFD" w:rsidRPr="00860C04" w:rsidRDefault="00860C04" w:rsidP="00860C04">
      <w:pPr>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ARTIGO 12</w:t>
      </w:r>
    </w:p>
    <w:p w14:paraId="509A5AC9" w14:textId="2B82238A" w:rsidR="00F04347" w:rsidRDefault="00860C04" w:rsidP="00417ECD">
      <w:pPr>
        <w:pStyle w:val="Heading2"/>
        <w:spacing w:before="0" w:after="0" w:line="360" w:lineRule="auto"/>
        <w:rPr>
          <w:rFonts w:ascii="Times New Roman" w:hAnsi="Times New Roman"/>
          <w:iCs/>
          <w:sz w:val="24"/>
          <w:szCs w:val="24"/>
        </w:rPr>
      </w:pPr>
      <w:r w:rsidRPr="007E2DAD">
        <w:rPr>
          <w:rFonts w:ascii="Times New Roman" w:hAnsi="Times New Roman"/>
          <w:iCs/>
          <w:sz w:val="24"/>
          <w:szCs w:val="24"/>
        </w:rPr>
        <w:t xml:space="preserve"> </w:t>
      </w:r>
      <w:r w:rsidR="00A26CFD" w:rsidRPr="007E2DAD">
        <w:rPr>
          <w:rFonts w:ascii="Times New Roman" w:hAnsi="Times New Roman"/>
          <w:iCs/>
          <w:sz w:val="24"/>
          <w:szCs w:val="24"/>
        </w:rPr>
        <w:t>(Competências da ANPD)</w:t>
      </w:r>
    </w:p>
    <w:p w14:paraId="102FCC32" w14:textId="77777777" w:rsidR="00A85CFC" w:rsidRPr="00A85CFC" w:rsidRDefault="00A85CFC" w:rsidP="00417ECD">
      <w:pPr>
        <w:spacing w:before="0" w:after="0" w:line="360" w:lineRule="auto"/>
      </w:pPr>
    </w:p>
    <w:p w14:paraId="0F6CE307" w14:textId="6B120A0D" w:rsidR="00A26CFD" w:rsidRPr="007E2DAD" w:rsidRDefault="00A26CFD" w:rsidP="00C67CF1">
      <w:pPr>
        <w:pStyle w:val="Heading2"/>
        <w:numPr>
          <w:ilvl w:val="0"/>
          <w:numId w:val="9"/>
        </w:numPr>
        <w:spacing w:before="0" w:after="0" w:line="360" w:lineRule="auto"/>
        <w:ind w:left="284" w:hanging="284"/>
        <w:jc w:val="both"/>
        <w:rPr>
          <w:rFonts w:ascii="Times New Roman" w:hAnsi="Times New Roman"/>
          <w:b w:val="0"/>
          <w:sz w:val="24"/>
          <w:szCs w:val="24"/>
        </w:rPr>
      </w:pPr>
      <w:r w:rsidRPr="007E2DAD">
        <w:rPr>
          <w:rFonts w:ascii="Times New Roman" w:hAnsi="Times New Roman"/>
          <w:b w:val="0"/>
          <w:sz w:val="24"/>
          <w:szCs w:val="24"/>
        </w:rPr>
        <w:t>Compete à ANPD:</w:t>
      </w:r>
    </w:p>
    <w:p w14:paraId="5F4E476D" w14:textId="67F18F90" w:rsidR="00A26CFD" w:rsidRPr="007E2DAD" w:rsidRDefault="00A26CFD" w:rsidP="008476CE">
      <w:pPr>
        <w:pStyle w:val="Heading2"/>
        <w:numPr>
          <w:ilvl w:val="1"/>
          <w:numId w:val="9"/>
        </w:numPr>
        <w:spacing w:before="0" w:after="0" w:line="360" w:lineRule="auto"/>
        <w:ind w:left="851" w:hanging="284"/>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emitir normas regulamentares, diretrizes e orientações técnicas para a aplicação da presente Lei, abrangendo</w:t>
      </w:r>
      <w:r w:rsidR="008124E3">
        <w:rPr>
          <w:rFonts w:ascii="Times New Roman" w:hAnsi="Times New Roman"/>
          <w:b w:val="0"/>
          <w:color w:val="000000" w:themeColor="text1"/>
          <w:sz w:val="24"/>
          <w:szCs w:val="24"/>
        </w:rPr>
        <w:t xml:space="preserve"> </w:t>
      </w:r>
      <w:r w:rsidR="00E3520B">
        <w:rPr>
          <w:rFonts w:ascii="Times New Roman" w:hAnsi="Times New Roman"/>
          <w:b w:val="0"/>
          <w:color w:val="000000" w:themeColor="text1"/>
          <w:sz w:val="24"/>
          <w:szCs w:val="24"/>
        </w:rPr>
        <w:t>o</w:t>
      </w:r>
      <w:r w:rsidRPr="007E2DAD">
        <w:rPr>
          <w:rFonts w:ascii="Times New Roman" w:hAnsi="Times New Roman"/>
          <w:b w:val="0"/>
          <w:color w:val="000000" w:themeColor="text1"/>
          <w:sz w:val="24"/>
          <w:szCs w:val="24"/>
        </w:rPr>
        <w:t xml:space="preserve"> tratamento de </w:t>
      </w:r>
      <w:r w:rsidR="00280A2B">
        <w:rPr>
          <w:rFonts w:ascii="Times New Roman" w:hAnsi="Times New Roman"/>
          <w:b w:val="0"/>
          <w:color w:val="000000" w:themeColor="text1"/>
          <w:sz w:val="24"/>
          <w:szCs w:val="24"/>
        </w:rPr>
        <w:t>d</w:t>
      </w:r>
      <w:r w:rsidR="001C624B">
        <w:rPr>
          <w:rFonts w:ascii="Times New Roman" w:hAnsi="Times New Roman"/>
          <w:b w:val="0"/>
          <w:color w:val="000000" w:themeColor="text1"/>
          <w:sz w:val="24"/>
          <w:szCs w:val="24"/>
        </w:rPr>
        <w:t>ados pessoais</w:t>
      </w:r>
      <w:r w:rsidRPr="007E2DAD">
        <w:rPr>
          <w:rFonts w:ascii="Times New Roman" w:hAnsi="Times New Roman"/>
          <w:b w:val="0"/>
          <w:color w:val="000000" w:themeColor="text1"/>
          <w:sz w:val="24"/>
          <w:szCs w:val="24"/>
        </w:rPr>
        <w:t xml:space="preserve"> em formato físico e digital;</w:t>
      </w:r>
    </w:p>
    <w:p w14:paraId="5917102A" w14:textId="6297BD90" w:rsidR="00A26CFD" w:rsidRPr="007E2DAD" w:rsidRDefault="00A26CFD" w:rsidP="008476CE">
      <w:pPr>
        <w:pStyle w:val="Heading2"/>
        <w:numPr>
          <w:ilvl w:val="1"/>
          <w:numId w:val="9"/>
        </w:numPr>
        <w:spacing w:before="0" w:after="0" w:line="360" w:lineRule="auto"/>
        <w:ind w:left="851" w:hanging="284"/>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fiscaliza</w:t>
      </w:r>
      <w:r w:rsidR="00E76B2F">
        <w:rPr>
          <w:rFonts w:ascii="Times New Roman" w:hAnsi="Times New Roman"/>
          <w:b w:val="0"/>
          <w:color w:val="000000" w:themeColor="text1"/>
          <w:sz w:val="24"/>
          <w:szCs w:val="24"/>
        </w:rPr>
        <w:t xml:space="preserve">r o cumprimento das disposições </w:t>
      </w:r>
      <w:r w:rsidR="008C4997">
        <w:rPr>
          <w:rFonts w:ascii="Times New Roman" w:hAnsi="Times New Roman"/>
          <w:b w:val="0"/>
          <w:color w:val="000000" w:themeColor="text1"/>
          <w:sz w:val="24"/>
          <w:szCs w:val="24"/>
        </w:rPr>
        <w:t xml:space="preserve">da presente </w:t>
      </w:r>
      <w:r w:rsidRPr="007E2DAD">
        <w:rPr>
          <w:rFonts w:ascii="Times New Roman" w:hAnsi="Times New Roman"/>
          <w:b w:val="0"/>
          <w:color w:val="000000" w:themeColor="text1"/>
          <w:sz w:val="24"/>
          <w:szCs w:val="24"/>
        </w:rPr>
        <w:t>Lei, independentemente do meio em que os dados sejam tratados;</w:t>
      </w:r>
    </w:p>
    <w:p w14:paraId="64D406DA" w14:textId="628D3842" w:rsidR="00A26CFD" w:rsidRDefault="00A26CFD" w:rsidP="008476CE">
      <w:pPr>
        <w:pStyle w:val="Heading2"/>
        <w:numPr>
          <w:ilvl w:val="1"/>
          <w:numId w:val="9"/>
        </w:numPr>
        <w:spacing w:before="0" w:after="0" w:line="360" w:lineRule="auto"/>
        <w:ind w:left="851" w:hanging="284"/>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aplicar sanções administrativas em casos de </w:t>
      </w:r>
      <w:proofErr w:type="spellStart"/>
      <w:r w:rsidRPr="007E2DAD">
        <w:rPr>
          <w:rFonts w:ascii="Times New Roman" w:hAnsi="Times New Roman"/>
          <w:b w:val="0"/>
          <w:color w:val="000000" w:themeColor="text1"/>
          <w:sz w:val="24"/>
          <w:szCs w:val="24"/>
        </w:rPr>
        <w:t>infracção</w:t>
      </w:r>
      <w:proofErr w:type="spellEnd"/>
      <w:r w:rsidRPr="007E2DAD">
        <w:rPr>
          <w:rFonts w:ascii="Times New Roman" w:hAnsi="Times New Roman"/>
          <w:b w:val="0"/>
          <w:color w:val="000000" w:themeColor="text1"/>
          <w:sz w:val="24"/>
          <w:szCs w:val="24"/>
        </w:rPr>
        <w:t>;</w:t>
      </w:r>
    </w:p>
    <w:p w14:paraId="177C75AC" w14:textId="4440D95E" w:rsidR="00FC33B6" w:rsidRPr="004B7282" w:rsidRDefault="0062206C" w:rsidP="0062206C">
      <w:pPr>
        <w:pStyle w:val="Heading2"/>
        <w:numPr>
          <w:ilvl w:val="1"/>
          <w:numId w:val="9"/>
        </w:numPr>
        <w:spacing w:before="0" w:after="0" w:line="360" w:lineRule="auto"/>
        <w:ind w:left="810" w:hanging="270"/>
        <w:jc w:val="both"/>
        <w:rPr>
          <w:rFonts w:ascii="Times New Roman" w:hAnsi="Times New Roman"/>
          <w:b w:val="0"/>
          <w:sz w:val="24"/>
          <w:szCs w:val="24"/>
        </w:rPr>
      </w:pPr>
      <w:r>
        <w:rPr>
          <w:rFonts w:ascii="Times New Roman" w:hAnsi="Times New Roman"/>
          <w:b w:val="0"/>
          <w:color w:val="000000" w:themeColor="text1"/>
          <w:sz w:val="24"/>
          <w:szCs w:val="24"/>
        </w:rPr>
        <w:t xml:space="preserve"> </w:t>
      </w:r>
      <w:r w:rsidRPr="004B7282">
        <w:rPr>
          <w:rFonts w:ascii="Times New Roman" w:hAnsi="Times New Roman"/>
          <w:b w:val="0"/>
          <w:sz w:val="24"/>
          <w:szCs w:val="24"/>
        </w:rPr>
        <w:t>receber reclamações relacionadas com violações da presente lei ou da legislação subsidiária elaborada ao abrigo da presente lei;</w:t>
      </w:r>
    </w:p>
    <w:p w14:paraId="4FED8C3F" w14:textId="1336A875" w:rsidR="00D44FDE" w:rsidRPr="004B7282" w:rsidRDefault="00D44FDE" w:rsidP="00D44FDE">
      <w:pPr>
        <w:pStyle w:val="ListParagraph"/>
        <w:numPr>
          <w:ilvl w:val="1"/>
          <w:numId w:val="9"/>
        </w:numPr>
        <w:ind w:left="900"/>
        <w:rPr>
          <w:rFonts w:ascii="Times New Roman" w:hAnsi="Times New Roman" w:cs="Times New Roman"/>
          <w:sz w:val="24"/>
          <w:szCs w:val="24"/>
        </w:rPr>
      </w:pPr>
      <w:r w:rsidRPr="004B7282">
        <w:rPr>
          <w:rFonts w:ascii="Times New Roman" w:hAnsi="Times New Roman" w:cs="Times New Roman"/>
          <w:sz w:val="24"/>
          <w:szCs w:val="24"/>
        </w:rPr>
        <w:t xml:space="preserve"> registar os responsáveis pelo tratamento de dados e os subcontratantes de importância significativa;</w:t>
      </w:r>
    </w:p>
    <w:p w14:paraId="695D8B5D" w14:textId="17A6CA31" w:rsidR="00D44FDE" w:rsidRPr="004B7282" w:rsidRDefault="00D44FDE" w:rsidP="00D44FDE">
      <w:pPr>
        <w:pStyle w:val="ListParagraph"/>
        <w:numPr>
          <w:ilvl w:val="1"/>
          <w:numId w:val="9"/>
        </w:numPr>
        <w:ind w:left="900"/>
        <w:rPr>
          <w:rFonts w:ascii="Times New Roman" w:hAnsi="Times New Roman" w:cs="Times New Roman"/>
          <w:sz w:val="24"/>
          <w:szCs w:val="24"/>
        </w:rPr>
      </w:pPr>
      <w:r w:rsidRPr="004B7282">
        <w:rPr>
          <w:rFonts w:ascii="Times New Roman" w:hAnsi="Times New Roman" w:cs="Times New Roman"/>
          <w:sz w:val="24"/>
          <w:szCs w:val="24"/>
        </w:rPr>
        <w:t>quando necessário, credenciar, licenciar e registar pessoas adequadas para prestar serviços de conformidade com a proteção de dados;</w:t>
      </w:r>
    </w:p>
    <w:p w14:paraId="2A2CBFED" w14:textId="77777777" w:rsidR="004B7282" w:rsidRPr="004B7282" w:rsidRDefault="00FC33B6" w:rsidP="004B7282">
      <w:pPr>
        <w:pStyle w:val="ListParagraph"/>
        <w:numPr>
          <w:ilvl w:val="1"/>
          <w:numId w:val="9"/>
        </w:numPr>
        <w:ind w:left="900"/>
        <w:rPr>
          <w:rFonts w:ascii="Times New Roman" w:hAnsi="Times New Roman" w:cs="Times New Roman"/>
          <w:color w:val="4BACC6" w:themeColor="accent5"/>
          <w:sz w:val="24"/>
          <w:szCs w:val="24"/>
        </w:rPr>
      </w:pPr>
      <w:r w:rsidRPr="004B7282">
        <w:rPr>
          <w:rFonts w:ascii="Times New Roman" w:hAnsi="Times New Roman"/>
          <w:sz w:val="24"/>
          <w:szCs w:val="24"/>
        </w:rPr>
        <w:t xml:space="preserve"> intervir nos processos judiciais em caso de violação do disposto </w:t>
      </w:r>
      <w:r w:rsidRPr="00D44FDE">
        <w:rPr>
          <w:rFonts w:ascii="Times New Roman" w:hAnsi="Times New Roman"/>
          <w:color w:val="000000" w:themeColor="text1"/>
          <w:sz w:val="24"/>
          <w:szCs w:val="24"/>
        </w:rPr>
        <w:t xml:space="preserve">na presente Lei, devendo comunicar ao Ministério Público as violações de que tenha conhecimento no exercício das suas funções e em consequência das mesmas, bem como </w:t>
      </w:r>
      <w:proofErr w:type="spellStart"/>
      <w:r w:rsidRPr="00D44FDE">
        <w:rPr>
          <w:rFonts w:ascii="Times New Roman" w:hAnsi="Times New Roman"/>
          <w:color w:val="000000" w:themeColor="text1"/>
          <w:sz w:val="24"/>
          <w:szCs w:val="24"/>
        </w:rPr>
        <w:t>adoptar</w:t>
      </w:r>
      <w:proofErr w:type="spellEnd"/>
      <w:r w:rsidRPr="00D44FDE">
        <w:rPr>
          <w:rFonts w:ascii="Times New Roman" w:hAnsi="Times New Roman"/>
          <w:color w:val="000000" w:themeColor="text1"/>
          <w:sz w:val="24"/>
          <w:szCs w:val="24"/>
        </w:rPr>
        <w:t xml:space="preserve"> as medidas cautelares necessárias e urgentes para assegurar os meios de prova;</w:t>
      </w:r>
    </w:p>
    <w:p w14:paraId="6D2F3845" w14:textId="77777777" w:rsidR="004B7282" w:rsidRPr="004B7282" w:rsidRDefault="00D44FDE" w:rsidP="004B7282">
      <w:pPr>
        <w:pStyle w:val="ListParagraph"/>
        <w:numPr>
          <w:ilvl w:val="1"/>
          <w:numId w:val="9"/>
        </w:numPr>
        <w:ind w:left="900"/>
        <w:rPr>
          <w:rFonts w:ascii="Times New Roman" w:hAnsi="Times New Roman" w:cs="Times New Roman"/>
          <w:color w:val="4BACC6" w:themeColor="accent5"/>
          <w:sz w:val="24"/>
          <w:szCs w:val="24"/>
        </w:rPr>
      </w:pPr>
      <w:r w:rsidRPr="004B7282">
        <w:rPr>
          <w:rFonts w:ascii="Times New Roman" w:hAnsi="Times New Roman" w:cs="Times New Roman"/>
          <w:sz w:val="24"/>
          <w:szCs w:val="24"/>
        </w:rPr>
        <w:t>promover a sensibilização e a compreensão do público sobre a proteção de dados pessoais, os direitos e obrigações impostos pela presente lei e os riscos para os dados pessoais;</w:t>
      </w:r>
    </w:p>
    <w:p w14:paraId="51273461" w14:textId="77777777" w:rsidR="004B7282" w:rsidRPr="004B7282" w:rsidRDefault="00D44FDE" w:rsidP="004B7282">
      <w:pPr>
        <w:pStyle w:val="ListParagraph"/>
        <w:numPr>
          <w:ilvl w:val="1"/>
          <w:numId w:val="9"/>
        </w:numPr>
        <w:ind w:left="900"/>
        <w:rPr>
          <w:rFonts w:ascii="Times New Roman" w:hAnsi="Times New Roman" w:cs="Times New Roman"/>
          <w:color w:val="4BACC6" w:themeColor="accent5"/>
          <w:sz w:val="24"/>
          <w:szCs w:val="24"/>
        </w:rPr>
      </w:pPr>
      <w:r w:rsidRPr="004B7282">
        <w:rPr>
          <w:rFonts w:ascii="Times New Roman" w:hAnsi="Times New Roman" w:cs="Times New Roman"/>
          <w:sz w:val="24"/>
          <w:szCs w:val="24"/>
        </w:rPr>
        <w:t>promover a sensibilização para as obrigações dos responsáveis pelo tratamento de dados e dos subcontratantes ao abrigo da presente lei;</w:t>
      </w:r>
    </w:p>
    <w:p w14:paraId="3CD40EFB" w14:textId="77777777" w:rsidR="004B7282" w:rsidRPr="004B7282" w:rsidRDefault="00A26CFD" w:rsidP="004B7282">
      <w:pPr>
        <w:pStyle w:val="ListParagraph"/>
        <w:numPr>
          <w:ilvl w:val="1"/>
          <w:numId w:val="9"/>
        </w:numPr>
        <w:ind w:left="900"/>
        <w:rPr>
          <w:rFonts w:ascii="Times New Roman" w:hAnsi="Times New Roman" w:cs="Times New Roman"/>
          <w:color w:val="4BACC6" w:themeColor="accent5"/>
          <w:sz w:val="24"/>
          <w:szCs w:val="24"/>
        </w:rPr>
      </w:pPr>
      <w:r w:rsidRPr="004B7282">
        <w:rPr>
          <w:rFonts w:ascii="Times New Roman" w:hAnsi="Times New Roman"/>
          <w:color w:val="000000" w:themeColor="text1"/>
          <w:sz w:val="24"/>
          <w:szCs w:val="24"/>
        </w:rPr>
        <w:t xml:space="preserve">cooperar com autoridades internacionais de </w:t>
      </w:r>
      <w:proofErr w:type="spellStart"/>
      <w:r w:rsidR="00D763EB" w:rsidRPr="004B7282">
        <w:rPr>
          <w:rFonts w:ascii="Times New Roman" w:hAnsi="Times New Roman"/>
          <w:color w:val="000000" w:themeColor="text1"/>
          <w:sz w:val="24"/>
          <w:szCs w:val="24"/>
        </w:rPr>
        <w:t>protecção</w:t>
      </w:r>
      <w:proofErr w:type="spellEnd"/>
      <w:r w:rsidR="00D763EB" w:rsidRPr="004B7282">
        <w:rPr>
          <w:rFonts w:ascii="Times New Roman" w:hAnsi="Times New Roman"/>
          <w:color w:val="000000" w:themeColor="text1"/>
          <w:sz w:val="24"/>
          <w:szCs w:val="24"/>
        </w:rPr>
        <w:t xml:space="preserve"> de </w:t>
      </w:r>
      <w:r w:rsidR="00D32168" w:rsidRPr="004B7282">
        <w:rPr>
          <w:rFonts w:ascii="Times New Roman" w:hAnsi="Times New Roman"/>
          <w:color w:val="000000" w:themeColor="text1"/>
          <w:sz w:val="24"/>
          <w:szCs w:val="24"/>
        </w:rPr>
        <w:t>d</w:t>
      </w:r>
      <w:r w:rsidR="001C624B" w:rsidRPr="004B7282">
        <w:rPr>
          <w:rFonts w:ascii="Times New Roman" w:hAnsi="Times New Roman"/>
          <w:color w:val="000000" w:themeColor="text1"/>
          <w:sz w:val="24"/>
          <w:szCs w:val="24"/>
        </w:rPr>
        <w:t>ados pessoais</w:t>
      </w:r>
      <w:r w:rsidRPr="004B7282">
        <w:rPr>
          <w:rFonts w:ascii="Times New Roman" w:hAnsi="Times New Roman"/>
          <w:color w:val="000000" w:themeColor="text1"/>
          <w:sz w:val="24"/>
          <w:szCs w:val="24"/>
        </w:rPr>
        <w:t xml:space="preserve"> em questões transfronteiriças;</w:t>
      </w:r>
    </w:p>
    <w:p w14:paraId="68DAB554" w14:textId="77777777" w:rsidR="004B7282" w:rsidRPr="004B7282" w:rsidRDefault="00A26CFD" w:rsidP="004B7282">
      <w:pPr>
        <w:pStyle w:val="ListParagraph"/>
        <w:numPr>
          <w:ilvl w:val="1"/>
          <w:numId w:val="9"/>
        </w:numPr>
        <w:ind w:left="900"/>
        <w:rPr>
          <w:rFonts w:ascii="Times New Roman" w:hAnsi="Times New Roman" w:cs="Times New Roman"/>
          <w:color w:val="4BACC6" w:themeColor="accent5"/>
          <w:sz w:val="24"/>
          <w:szCs w:val="24"/>
        </w:rPr>
      </w:pPr>
      <w:r w:rsidRPr="004B7282">
        <w:rPr>
          <w:rFonts w:ascii="Times New Roman" w:hAnsi="Times New Roman"/>
          <w:color w:val="000000" w:themeColor="text1"/>
          <w:sz w:val="24"/>
          <w:szCs w:val="24"/>
        </w:rPr>
        <w:t xml:space="preserve">elaborar e publicar relatórios anuais de suas </w:t>
      </w:r>
      <w:proofErr w:type="spellStart"/>
      <w:r w:rsidRPr="004B7282">
        <w:rPr>
          <w:rFonts w:ascii="Times New Roman" w:hAnsi="Times New Roman"/>
          <w:color w:val="000000" w:themeColor="text1"/>
          <w:sz w:val="24"/>
          <w:szCs w:val="24"/>
        </w:rPr>
        <w:t>actividades</w:t>
      </w:r>
      <w:proofErr w:type="spellEnd"/>
      <w:r w:rsidRPr="004B7282">
        <w:rPr>
          <w:rFonts w:ascii="Times New Roman" w:hAnsi="Times New Roman"/>
          <w:color w:val="000000" w:themeColor="text1"/>
          <w:sz w:val="24"/>
          <w:szCs w:val="24"/>
        </w:rPr>
        <w:t>, incluindo fiscalizações realizadas, denúncias tratadas e sanções aplicadas;</w:t>
      </w:r>
    </w:p>
    <w:p w14:paraId="6AE900B4" w14:textId="77777777" w:rsidR="004B7282" w:rsidRPr="004B7282" w:rsidRDefault="00A26CFD" w:rsidP="004B7282">
      <w:pPr>
        <w:pStyle w:val="ListParagraph"/>
        <w:numPr>
          <w:ilvl w:val="1"/>
          <w:numId w:val="9"/>
        </w:numPr>
        <w:ind w:left="900"/>
        <w:rPr>
          <w:rFonts w:ascii="Times New Roman" w:hAnsi="Times New Roman" w:cs="Times New Roman"/>
          <w:color w:val="4BACC6" w:themeColor="accent5"/>
          <w:sz w:val="24"/>
          <w:szCs w:val="24"/>
        </w:rPr>
      </w:pPr>
      <w:r w:rsidRPr="004B7282">
        <w:rPr>
          <w:rFonts w:ascii="Times New Roman" w:hAnsi="Times New Roman"/>
          <w:color w:val="000000" w:themeColor="text1"/>
          <w:sz w:val="24"/>
          <w:szCs w:val="24"/>
        </w:rPr>
        <w:lastRenderedPageBreak/>
        <w:t xml:space="preserve">zelar pela observância dos segredos comercial e industrial, observada a </w:t>
      </w:r>
      <w:proofErr w:type="spellStart"/>
      <w:r w:rsidR="00D763EB" w:rsidRPr="004B7282">
        <w:rPr>
          <w:rFonts w:ascii="Times New Roman" w:hAnsi="Times New Roman"/>
          <w:color w:val="000000" w:themeColor="text1"/>
          <w:sz w:val="24"/>
          <w:szCs w:val="24"/>
        </w:rPr>
        <w:t>protecção</w:t>
      </w:r>
      <w:proofErr w:type="spellEnd"/>
      <w:r w:rsidR="00D763EB" w:rsidRPr="004B7282">
        <w:rPr>
          <w:rFonts w:ascii="Times New Roman" w:hAnsi="Times New Roman"/>
          <w:color w:val="000000" w:themeColor="text1"/>
          <w:sz w:val="24"/>
          <w:szCs w:val="24"/>
        </w:rPr>
        <w:t xml:space="preserve"> de </w:t>
      </w:r>
      <w:r w:rsidR="00D32168" w:rsidRPr="004B7282">
        <w:rPr>
          <w:rFonts w:ascii="Times New Roman" w:hAnsi="Times New Roman"/>
          <w:color w:val="000000" w:themeColor="text1"/>
          <w:sz w:val="24"/>
          <w:szCs w:val="24"/>
        </w:rPr>
        <w:t>d</w:t>
      </w:r>
      <w:r w:rsidR="001C624B" w:rsidRPr="004B7282">
        <w:rPr>
          <w:rFonts w:ascii="Times New Roman" w:hAnsi="Times New Roman"/>
          <w:color w:val="000000" w:themeColor="text1"/>
          <w:sz w:val="24"/>
          <w:szCs w:val="24"/>
        </w:rPr>
        <w:t>ados pessoais</w:t>
      </w:r>
      <w:r w:rsidRPr="004B7282">
        <w:rPr>
          <w:rFonts w:ascii="Times New Roman" w:hAnsi="Times New Roman"/>
          <w:color w:val="000000" w:themeColor="text1"/>
          <w:sz w:val="24"/>
          <w:szCs w:val="24"/>
        </w:rPr>
        <w:t xml:space="preserve">, do sigilo das informações quando protegido por lei ou quando a quebra do sigilo violar os fundamentos do artigo 5 </w:t>
      </w:r>
      <w:r w:rsidR="00AF01AB" w:rsidRPr="004B7282">
        <w:rPr>
          <w:rFonts w:ascii="Times New Roman" w:hAnsi="Times New Roman"/>
          <w:color w:val="000000" w:themeColor="text1"/>
          <w:sz w:val="24"/>
          <w:szCs w:val="24"/>
        </w:rPr>
        <w:t>da presente</w:t>
      </w:r>
      <w:r w:rsidRPr="004B7282">
        <w:rPr>
          <w:rFonts w:ascii="Times New Roman" w:hAnsi="Times New Roman"/>
          <w:color w:val="000000" w:themeColor="text1"/>
          <w:sz w:val="24"/>
          <w:szCs w:val="24"/>
        </w:rPr>
        <w:t xml:space="preserve"> Lei;</w:t>
      </w:r>
    </w:p>
    <w:p w14:paraId="5E23962F" w14:textId="5E011755" w:rsidR="00A26CFD" w:rsidRPr="004B7282" w:rsidRDefault="00A26CFD" w:rsidP="004B7282">
      <w:pPr>
        <w:pStyle w:val="ListParagraph"/>
        <w:numPr>
          <w:ilvl w:val="1"/>
          <w:numId w:val="9"/>
        </w:numPr>
        <w:ind w:left="900"/>
        <w:rPr>
          <w:rFonts w:ascii="Times New Roman" w:hAnsi="Times New Roman" w:cs="Times New Roman"/>
          <w:color w:val="4BACC6" w:themeColor="accent5"/>
          <w:sz w:val="24"/>
          <w:szCs w:val="24"/>
        </w:rPr>
      </w:pPr>
      <w:r w:rsidRPr="004B7282">
        <w:rPr>
          <w:rFonts w:ascii="Times New Roman" w:hAnsi="Times New Roman"/>
          <w:color w:val="000000" w:themeColor="text1"/>
          <w:sz w:val="24"/>
          <w:szCs w:val="24"/>
        </w:rPr>
        <w:t>promover e elabora</w:t>
      </w:r>
      <w:r w:rsidR="00241EE9" w:rsidRPr="004B7282">
        <w:rPr>
          <w:rFonts w:ascii="Times New Roman" w:hAnsi="Times New Roman"/>
          <w:color w:val="000000" w:themeColor="text1"/>
          <w:sz w:val="24"/>
          <w:szCs w:val="24"/>
        </w:rPr>
        <w:t>r os estudos sobre as práticas nacionais e i</w:t>
      </w:r>
      <w:r w:rsidRPr="004B7282">
        <w:rPr>
          <w:rFonts w:ascii="Times New Roman" w:hAnsi="Times New Roman"/>
          <w:color w:val="000000" w:themeColor="text1"/>
          <w:sz w:val="24"/>
          <w:szCs w:val="24"/>
        </w:rPr>
        <w:t xml:space="preserve">nternacionais de </w:t>
      </w:r>
      <w:proofErr w:type="spellStart"/>
      <w:r w:rsidR="00D763EB" w:rsidRPr="004B7282">
        <w:rPr>
          <w:rFonts w:ascii="Times New Roman" w:hAnsi="Times New Roman"/>
          <w:color w:val="000000" w:themeColor="text1"/>
          <w:sz w:val="24"/>
          <w:szCs w:val="24"/>
        </w:rPr>
        <w:t>protecção</w:t>
      </w:r>
      <w:proofErr w:type="spellEnd"/>
      <w:r w:rsidR="00D763EB" w:rsidRPr="004B7282">
        <w:rPr>
          <w:rFonts w:ascii="Times New Roman" w:hAnsi="Times New Roman"/>
          <w:color w:val="000000" w:themeColor="text1"/>
          <w:sz w:val="24"/>
          <w:szCs w:val="24"/>
        </w:rPr>
        <w:t xml:space="preserve"> de </w:t>
      </w:r>
      <w:r w:rsidR="00D32168" w:rsidRPr="004B7282">
        <w:rPr>
          <w:rFonts w:ascii="Times New Roman" w:hAnsi="Times New Roman"/>
          <w:color w:val="000000" w:themeColor="text1"/>
          <w:sz w:val="24"/>
          <w:szCs w:val="24"/>
        </w:rPr>
        <w:t>d</w:t>
      </w:r>
      <w:r w:rsidR="001C624B" w:rsidRPr="004B7282">
        <w:rPr>
          <w:rFonts w:ascii="Times New Roman" w:hAnsi="Times New Roman"/>
          <w:color w:val="000000" w:themeColor="text1"/>
          <w:sz w:val="24"/>
          <w:szCs w:val="24"/>
        </w:rPr>
        <w:t>ados pessoais</w:t>
      </w:r>
      <w:r w:rsidRPr="004B7282">
        <w:rPr>
          <w:rFonts w:ascii="Times New Roman" w:hAnsi="Times New Roman"/>
          <w:color w:val="000000" w:themeColor="text1"/>
          <w:sz w:val="24"/>
          <w:szCs w:val="24"/>
        </w:rPr>
        <w:t xml:space="preserve"> e privacidade;</w:t>
      </w:r>
    </w:p>
    <w:p w14:paraId="16456670" w14:textId="6C7B9148" w:rsidR="00A26CFD" w:rsidRPr="0072348B" w:rsidRDefault="00A26CFD" w:rsidP="0072348B">
      <w:pPr>
        <w:pStyle w:val="ListParagraph"/>
        <w:numPr>
          <w:ilvl w:val="0"/>
          <w:numId w:val="49"/>
        </w:numPr>
        <w:rPr>
          <w:color w:val="4BACC6" w:themeColor="accent5"/>
        </w:rPr>
      </w:pPr>
      <w:r w:rsidRPr="0072348B">
        <w:rPr>
          <w:rFonts w:ascii="Times New Roman" w:hAnsi="Times New Roman"/>
          <w:color w:val="000000" w:themeColor="text1"/>
          <w:sz w:val="24"/>
          <w:szCs w:val="24"/>
        </w:rPr>
        <w:t xml:space="preserve">autorizar a transferência transfronteiriça de </w:t>
      </w:r>
      <w:r w:rsidR="00D32168" w:rsidRPr="0072348B">
        <w:rPr>
          <w:rFonts w:ascii="Times New Roman" w:hAnsi="Times New Roman"/>
          <w:color w:val="000000" w:themeColor="text1"/>
          <w:sz w:val="24"/>
          <w:szCs w:val="24"/>
        </w:rPr>
        <w:t>d</w:t>
      </w:r>
      <w:r w:rsidR="001C624B" w:rsidRPr="0072348B">
        <w:rPr>
          <w:rFonts w:ascii="Times New Roman" w:hAnsi="Times New Roman"/>
          <w:color w:val="000000" w:themeColor="text1"/>
          <w:sz w:val="24"/>
          <w:szCs w:val="24"/>
        </w:rPr>
        <w:t>ados pessoais</w:t>
      </w:r>
      <w:r w:rsidRPr="0072348B">
        <w:rPr>
          <w:rFonts w:ascii="Times New Roman" w:hAnsi="Times New Roman"/>
          <w:color w:val="000000" w:themeColor="text1"/>
          <w:sz w:val="24"/>
          <w:szCs w:val="24"/>
        </w:rPr>
        <w:t xml:space="preserve"> quando o país </w:t>
      </w:r>
      <w:proofErr w:type="spellStart"/>
      <w:r w:rsidRPr="0072348B">
        <w:rPr>
          <w:rFonts w:ascii="Times New Roman" w:hAnsi="Times New Roman"/>
          <w:color w:val="000000" w:themeColor="text1"/>
          <w:sz w:val="24"/>
          <w:szCs w:val="24"/>
        </w:rPr>
        <w:t>receptor</w:t>
      </w:r>
      <w:proofErr w:type="spellEnd"/>
      <w:r w:rsidRPr="0072348B">
        <w:rPr>
          <w:rFonts w:ascii="Times New Roman" w:hAnsi="Times New Roman"/>
          <w:color w:val="000000" w:themeColor="text1"/>
          <w:sz w:val="24"/>
          <w:szCs w:val="24"/>
        </w:rPr>
        <w:t xml:space="preserve"> não tiver lei específica da matéria;</w:t>
      </w:r>
    </w:p>
    <w:p w14:paraId="38AF82FA" w14:textId="19EFEC98" w:rsidR="0062206C" w:rsidRPr="004B7282" w:rsidRDefault="0062206C" w:rsidP="0072348B">
      <w:pPr>
        <w:pStyle w:val="ListParagraph"/>
        <w:numPr>
          <w:ilvl w:val="0"/>
          <w:numId w:val="49"/>
        </w:numPr>
        <w:rPr>
          <w:rFonts w:ascii="Times New Roman" w:hAnsi="Times New Roman" w:cs="Times New Roman"/>
          <w:sz w:val="24"/>
          <w:szCs w:val="24"/>
        </w:rPr>
      </w:pPr>
      <w:r w:rsidRPr="004B7282">
        <w:rPr>
          <w:rFonts w:ascii="Times New Roman" w:hAnsi="Times New Roman" w:cs="Times New Roman"/>
          <w:sz w:val="24"/>
          <w:szCs w:val="24"/>
        </w:rPr>
        <w:t>colaborar com as autoridades nacionais e regionais responsáveis pela proteção de dados, com vista a desenvolver estratégias eficientes para a regulamentação das transferências transfronteiriças de dados pessoais;</w:t>
      </w:r>
    </w:p>
    <w:p w14:paraId="7F779699" w14:textId="31D8EB2F" w:rsidR="00A26CFD" w:rsidRPr="0072348B" w:rsidRDefault="00A26CFD" w:rsidP="0072348B">
      <w:pPr>
        <w:pStyle w:val="ListParagraph"/>
        <w:numPr>
          <w:ilvl w:val="0"/>
          <w:numId w:val="49"/>
        </w:numPr>
        <w:rPr>
          <w:rFonts w:ascii="Times New Roman" w:hAnsi="Times New Roman" w:cs="Times New Roman"/>
          <w:color w:val="4BACC6" w:themeColor="accent5"/>
          <w:sz w:val="24"/>
          <w:szCs w:val="24"/>
        </w:rPr>
      </w:pPr>
      <w:r w:rsidRPr="0072348B">
        <w:rPr>
          <w:rFonts w:ascii="Times New Roman" w:hAnsi="Times New Roman"/>
          <w:color w:val="000000" w:themeColor="text1"/>
          <w:sz w:val="24"/>
          <w:szCs w:val="24"/>
        </w:rPr>
        <w:t>arrecadar e aplicar as suas receitas;</w:t>
      </w:r>
    </w:p>
    <w:p w14:paraId="29D96977" w14:textId="135B0191" w:rsidR="00A26CFD" w:rsidRPr="0072348B" w:rsidRDefault="00A26CFD" w:rsidP="0072348B">
      <w:pPr>
        <w:pStyle w:val="ListParagraph"/>
        <w:numPr>
          <w:ilvl w:val="0"/>
          <w:numId w:val="49"/>
        </w:numPr>
        <w:rPr>
          <w:rFonts w:ascii="Times New Roman" w:hAnsi="Times New Roman" w:cs="Times New Roman"/>
          <w:color w:val="4BACC6" w:themeColor="accent5"/>
          <w:sz w:val="24"/>
          <w:szCs w:val="24"/>
        </w:rPr>
      </w:pPr>
      <w:r w:rsidRPr="0072348B">
        <w:rPr>
          <w:rFonts w:ascii="Times New Roman" w:hAnsi="Times New Roman"/>
          <w:color w:val="000000" w:themeColor="text1"/>
          <w:sz w:val="24"/>
          <w:szCs w:val="24"/>
        </w:rPr>
        <w:t xml:space="preserve">estabelecer mecanismos de cooperação com as suas congéneres em matéria de </w:t>
      </w:r>
      <w:proofErr w:type="spellStart"/>
      <w:r w:rsidR="00D763EB" w:rsidRPr="0072348B">
        <w:rPr>
          <w:rFonts w:ascii="Times New Roman" w:hAnsi="Times New Roman"/>
          <w:color w:val="000000" w:themeColor="text1"/>
          <w:sz w:val="24"/>
          <w:szCs w:val="24"/>
        </w:rPr>
        <w:t>protecção</w:t>
      </w:r>
      <w:proofErr w:type="spellEnd"/>
      <w:r w:rsidR="00D763EB" w:rsidRPr="0072348B">
        <w:rPr>
          <w:rFonts w:ascii="Times New Roman" w:hAnsi="Times New Roman"/>
          <w:color w:val="000000" w:themeColor="text1"/>
          <w:sz w:val="24"/>
          <w:szCs w:val="24"/>
        </w:rPr>
        <w:t xml:space="preserve"> de </w:t>
      </w:r>
      <w:r w:rsidR="00D32168" w:rsidRPr="0072348B">
        <w:rPr>
          <w:rFonts w:ascii="Times New Roman" w:hAnsi="Times New Roman"/>
          <w:color w:val="000000" w:themeColor="text1"/>
          <w:sz w:val="24"/>
          <w:szCs w:val="24"/>
        </w:rPr>
        <w:t>d</w:t>
      </w:r>
      <w:r w:rsidR="000075EE" w:rsidRPr="0072348B">
        <w:rPr>
          <w:rFonts w:ascii="Times New Roman" w:hAnsi="Times New Roman"/>
          <w:color w:val="000000" w:themeColor="text1"/>
          <w:sz w:val="24"/>
          <w:szCs w:val="24"/>
        </w:rPr>
        <w:t>a</w:t>
      </w:r>
      <w:r w:rsidR="001C624B" w:rsidRPr="0072348B">
        <w:rPr>
          <w:rFonts w:ascii="Times New Roman" w:hAnsi="Times New Roman"/>
          <w:color w:val="000000" w:themeColor="text1"/>
          <w:sz w:val="24"/>
          <w:szCs w:val="24"/>
        </w:rPr>
        <w:t>dos pessoais</w:t>
      </w:r>
      <w:r w:rsidRPr="0072348B">
        <w:rPr>
          <w:rFonts w:ascii="Times New Roman" w:hAnsi="Times New Roman"/>
          <w:color w:val="000000" w:themeColor="text1"/>
          <w:sz w:val="24"/>
          <w:szCs w:val="24"/>
        </w:rPr>
        <w:t>;</w:t>
      </w:r>
    </w:p>
    <w:p w14:paraId="26640F73" w14:textId="4BA2ACDD" w:rsidR="0062206C" w:rsidRPr="004B7282" w:rsidRDefault="0062206C" w:rsidP="0062206C">
      <w:pPr>
        <w:pStyle w:val="ListParagraph"/>
        <w:numPr>
          <w:ilvl w:val="0"/>
          <w:numId w:val="49"/>
        </w:numPr>
        <w:rPr>
          <w:rFonts w:ascii="Times New Roman" w:hAnsi="Times New Roman" w:cs="Times New Roman"/>
          <w:sz w:val="24"/>
          <w:szCs w:val="24"/>
        </w:rPr>
      </w:pPr>
      <w:r w:rsidRPr="004B7282">
        <w:rPr>
          <w:rFonts w:ascii="Times New Roman" w:hAnsi="Times New Roman" w:cs="Times New Roman"/>
          <w:sz w:val="24"/>
          <w:szCs w:val="24"/>
        </w:rPr>
        <w:t>garantir o cumprimento das obrigações e melhores práticas nacionais e internacionais em matéria de proteção de dados pessoais;</w:t>
      </w:r>
    </w:p>
    <w:p w14:paraId="28CAA09E" w14:textId="74B1D9F6" w:rsidR="00D44FDE" w:rsidRPr="0072348B" w:rsidRDefault="00A26CFD" w:rsidP="0072348B">
      <w:pPr>
        <w:pStyle w:val="ListParagraph"/>
        <w:numPr>
          <w:ilvl w:val="0"/>
          <w:numId w:val="49"/>
        </w:numPr>
        <w:rPr>
          <w:rFonts w:ascii="Times New Roman" w:hAnsi="Times New Roman" w:cs="Times New Roman"/>
          <w:color w:val="4BACC6" w:themeColor="accent5"/>
          <w:sz w:val="24"/>
          <w:szCs w:val="24"/>
        </w:rPr>
      </w:pPr>
      <w:r w:rsidRPr="0072348B">
        <w:rPr>
          <w:rFonts w:ascii="Times New Roman" w:hAnsi="Times New Roman"/>
          <w:color w:val="000000" w:themeColor="text1"/>
          <w:sz w:val="24"/>
          <w:szCs w:val="24"/>
        </w:rPr>
        <w:t xml:space="preserve">participar em negociações internacionais em matéria de </w:t>
      </w:r>
      <w:proofErr w:type="spellStart"/>
      <w:r w:rsidR="00D763EB" w:rsidRPr="0072348B">
        <w:rPr>
          <w:rFonts w:ascii="Times New Roman" w:hAnsi="Times New Roman"/>
          <w:color w:val="000000" w:themeColor="text1"/>
          <w:sz w:val="24"/>
          <w:szCs w:val="24"/>
        </w:rPr>
        <w:t>protecção</w:t>
      </w:r>
      <w:proofErr w:type="spellEnd"/>
      <w:r w:rsidR="00D763EB" w:rsidRPr="0072348B">
        <w:rPr>
          <w:rFonts w:ascii="Times New Roman" w:hAnsi="Times New Roman"/>
          <w:color w:val="000000" w:themeColor="text1"/>
          <w:sz w:val="24"/>
          <w:szCs w:val="24"/>
        </w:rPr>
        <w:t xml:space="preserve"> de </w:t>
      </w:r>
      <w:r w:rsidR="00D32168" w:rsidRPr="0072348B">
        <w:rPr>
          <w:rFonts w:ascii="Times New Roman" w:hAnsi="Times New Roman"/>
          <w:color w:val="000000" w:themeColor="text1"/>
          <w:sz w:val="24"/>
          <w:szCs w:val="24"/>
        </w:rPr>
        <w:t>d</w:t>
      </w:r>
      <w:r w:rsidR="001C624B" w:rsidRPr="0072348B">
        <w:rPr>
          <w:rFonts w:ascii="Times New Roman" w:hAnsi="Times New Roman"/>
          <w:color w:val="000000" w:themeColor="text1"/>
          <w:sz w:val="24"/>
          <w:szCs w:val="24"/>
        </w:rPr>
        <w:t>ados pessoais</w:t>
      </w:r>
    </w:p>
    <w:p w14:paraId="3F822FDD" w14:textId="42182B1B" w:rsidR="0072348B" w:rsidRPr="004B7282" w:rsidRDefault="0072348B" w:rsidP="0072348B">
      <w:pPr>
        <w:pStyle w:val="ListParagraph"/>
        <w:numPr>
          <w:ilvl w:val="0"/>
          <w:numId w:val="49"/>
        </w:numPr>
        <w:rPr>
          <w:rFonts w:ascii="Times New Roman" w:hAnsi="Times New Roman" w:cs="Times New Roman"/>
          <w:sz w:val="24"/>
          <w:szCs w:val="24"/>
        </w:rPr>
      </w:pPr>
      <w:r w:rsidRPr="004B7282">
        <w:rPr>
          <w:rFonts w:ascii="Times New Roman" w:hAnsi="Times New Roman" w:cs="Times New Roman"/>
          <w:sz w:val="24"/>
          <w:szCs w:val="24"/>
        </w:rPr>
        <w:t>determinar se os países, regiões, sectores empresariais, regras corporativas vinculativas, cláusulas contratuais, códigos de conduta ou mecanismos de certificação</w:t>
      </w:r>
    </w:p>
    <w:p w14:paraId="660396B2" w14:textId="66DA375B" w:rsidR="0072348B" w:rsidRPr="004B7282" w:rsidRDefault="0072348B" w:rsidP="0072348B">
      <w:pPr>
        <w:pStyle w:val="ListParagraph"/>
        <w:ind w:left="914"/>
        <w:rPr>
          <w:rFonts w:ascii="Times New Roman" w:hAnsi="Times New Roman" w:cs="Times New Roman"/>
          <w:sz w:val="24"/>
          <w:szCs w:val="24"/>
        </w:rPr>
      </w:pPr>
      <w:r w:rsidRPr="004B7282">
        <w:rPr>
          <w:rFonts w:ascii="Times New Roman" w:hAnsi="Times New Roman" w:cs="Times New Roman"/>
          <w:sz w:val="24"/>
          <w:szCs w:val="24"/>
        </w:rPr>
        <w:t>oferecem padrões adequados de proteção de dados pessoais para transferências transfronteiriças;</w:t>
      </w:r>
    </w:p>
    <w:p w14:paraId="5877755C" w14:textId="5B39E0F5" w:rsidR="0098150D" w:rsidRDefault="00A26CFD" w:rsidP="0072348B">
      <w:pPr>
        <w:pStyle w:val="Heading2"/>
        <w:numPr>
          <w:ilvl w:val="0"/>
          <w:numId w:val="9"/>
        </w:numPr>
        <w:spacing w:before="0" w:after="0" w:line="360" w:lineRule="auto"/>
        <w:jc w:val="both"/>
        <w:rPr>
          <w:rFonts w:ascii="Times New Roman" w:hAnsi="Times New Roman"/>
          <w:b w:val="0"/>
          <w:sz w:val="24"/>
          <w:szCs w:val="24"/>
        </w:rPr>
      </w:pPr>
      <w:r w:rsidRPr="00B609EE">
        <w:rPr>
          <w:rFonts w:ascii="Times New Roman" w:hAnsi="Times New Roman"/>
          <w:b w:val="0"/>
          <w:sz w:val="24"/>
          <w:szCs w:val="24"/>
        </w:rPr>
        <w:t xml:space="preserve">A ANPD </w:t>
      </w:r>
      <w:r w:rsidR="007A3D24" w:rsidRPr="00B609EE">
        <w:rPr>
          <w:rFonts w:ascii="Times New Roman" w:hAnsi="Times New Roman"/>
          <w:b w:val="0"/>
          <w:sz w:val="24"/>
          <w:szCs w:val="24"/>
        </w:rPr>
        <w:t xml:space="preserve">determina </w:t>
      </w:r>
      <w:r w:rsidRPr="00B609EE">
        <w:rPr>
          <w:rFonts w:ascii="Times New Roman" w:hAnsi="Times New Roman"/>
          <w:b w:val="0"/>
          <w:sz w:val="24"/>
          <w:szCs w:val="24"/>
        </w:rPr>
        <w:t>a elaboração</w:t>
      </w:r>
      <w:r w:rsidR="007A3D24" w:rsidRPr="00B609EE">
        <w:rPr>
          <w:rFonts w:ascii="Times New Roman" w:hAnsi="Times New Roman"/>
          <w:b w:val="0"/>
          <w:sz w:val="24"/>
          <w:szCs w:val="24"/>
        </w:rPr>
        <w:t xml:space="preserve"> da Avaliação Prévia de Impacto </w:t>
      </w:r>
      <w:r w:rsidR="007A3D24" w:rsidRPr="00B609EE">
        <w:rPr>
          <w:rFonts w:ascii="Times New Roman" w:eastAsia="Quattrocento Sans" w:hAnsi="Times New Roman" w:cs="Quattrocento Sans"/>
          <w:b w:val="0"/>
          <w:bCs w:val="0"/>
          <w:sz w:val="24"/>
          <w:szCs w:val="24"/>
        </w:rPr>
        <w:t>pelos</w:t>
      </w:r>
      <w:r w:rsidR="007A3D24" w:rsidRPr="00B609EE">
        <w:rPr>
          <w:rFonts w:ascii="Times New Roman" w:eastAsia="Quattrocento Sans" w:hAnsi="Times New Roman" w:cs="Quattrocento Sans"/>
          <w:bCs w:val="0"/>
          <w:sz w:val="24"/>
          <w:szCs w:val="24"/>
        </w:rPr>
        <w:t xml:space="preserve"> </w:t>
      </w:r>
      <w:r w:rsidR="00D32168">
        <w:rPr>
          <w:rFonts w:ascii="Times New Roman" w:hAnsi="Times New Roman"/>
          <w:b w:val="0"/>
          <w:sz w:val="24"/>
          <w:szCs w:val="24"/>
        </w:rPr>
        <w:t>agentes de tratamento de d</w:t>
      </w:r>
      <w:r w:rsidR="007A3D24" w:rsidRPr="00B609EE">
        <w:rPr>
          <w:rFonts w:ascii="Times New Roman" w:hAnsi="Times New Roman"/>
          <w:b w:val="0"/>
          <w:sz w:val="24"/>
          <w:szCs w:val="24"/>
        </w:rPr>
        <w:t>ados pessoais.</w:t>
      </w:r>
    </w:p>
    <w:p w14:paraId="5EC252CA" w14:textId="49B1880D" w:rsidR="0098150D" w:rsidRPr="0072348B" w:rsidRDefault="0098150D" w:rsidP="0072348B">
      <w:pPr>
        <w:pStyle w:val="ListParagraph"/>
        <w:numPr>
          <w:ilvl w:val="0"/>
          <w:numId w:val="9"/>
        </w:numPr>
      </w:pPr>
      <w:r w:rsidRPr="0072348B">
        <w:rPr>
          <w:rFonts w:ascii="Times New Roman" w:hAnsi="Times New Roman"/>
          <w:sz w:val="24"/>
          <w:szCs w:val="24"/>
        </w:rPr>
        <w:t xml:space="preserve">A ANPD é responsável por regular todas as operações que envolvam o tratamento de </w:t>
      </w:r>
      <w:r w:rsidR="00481370" w:rsidRPr="0072348B">
        <w:rPr>
          <w:rFonts w:ascii="Times New Roman" w:hAnsi="Times New Roman"/>
          <w:sz w:val="24"/>
          <w:szCs w:val="24"/>
        </w:rPr>
        <w:t>dados pessoais realizados</w:t>
      </w:r>
      <w:r w:rsidRPr="0072348B">
        <w:rPr>
          <w:rFonts w:ascii="Times New Roman" w:hAnsi="Times New Roman"/>
          <w:sz w:val="24"/>
          <w:szCs w:val="24"/>
        </w:rPr>
        <w:t xml:space="preserve"> no território nacional, independentemente do formato em que os dados se encontram, além de exercer competência sobre operações transfronteiriças envolvendo tratamento de </w:t>
      </w:r>
      <w:r w:rsidR="00D32168" w:rsidRPr="0072348B">
        <w:rPr>
          <w:rFonts w:ascii="Times New Roman" w:hAnsi="Times New Roman"/>
          <w:sz w:val="24"/>
          <w:szCs w:val="24"/>
        </w:rPr>
        <w:t>d</w:t>
      </w:r>
      <w:r w:rsidRPr="0072348B">
        <w:rPr>
          <w:rFonts w:ascii="Times New Roman" w:hAnsi="Times New Roman"/>
          <w:sz w:val="24"/>
          <w:szCs w:val="24"/>
        </w:rPr>
        <w:t>ados pessoais dos cidadãos moçambicanos fora do território nacional.</w:t>
      </w:r>
    </w:p>
    <w:p w14:paraId="4C99A41D" w14:textId="77777777" w:rsidR="00F04347" w:rsidRDefault="00F04347" w:rsidP="00F04347"/>
    <w:p w14:paraId="188A44FE" w14:textId="06D7EB19" w:rsidR="008476CE" w:rsidRPr="00F04347" w:rsidRDefault="008476CE" w:rsidP="00F04347"/>
    <w:p w14:paraId="4BC9CC69" w14:textId="77777777" w:rsidR="004B7282" w:rsidRDefault="004B7282" w:rsidP="009F743A">
      <w:pPr>
        <w:pStyle w:val="Heading2"/>
        <w:spacing w:before="0" w:after="0" w:line="360" w:lineRule="auto"/>
        <w:rPr>
          <w:rFonts w:ascii="Times New Roman" w:hAnsi="Times New Roman"/>
          <w:b w:val="0"/>
          <w:sz w:val="24"/>
          <w:szCs w:val="24"/>
        </w:rPr>
      </w:pPr>
    </w:p>
    <w:p w14:paraId="43A617DF" w14:textId="77777777" w:rsidR="004B7282" w:rsidRDefault="004B7282" w:rsidP="009F743A">
      <w:pPr>
        <w:pStyle w:val="Heading2"/>
        <w:spacing w:before="0" w:after="0" w:line="360" w:lineRule="auto"/>
        <w:rPr>
          <w:rFonts w:ascii="Times New Roman" w:hAnsi="Times New Roman"/>
          <w:b w:val="0"/>
          <w:sz w:val="24"/>
          <w:szCs w:val="24"/>
        </w:rPr>
      </w:pPr>
    </w:p>
    <w:p w14:paraId="05EBF3ED" w14:textId="77777777" w:rsidR="004B7282" w:rsidRDefault="004B7282" w:rsidP="009F743A">
      <w:pPr>
        <w:pStyle w:val="Heading2"/>
        <w:spacing w:before="0" w:after="0" w:line="360" w:lineRule="auto"/>
        <w:rPr>
          <w:rFonts w:ascii="Times New Roman" w:hAnsi="Times New Roman"/>
          <w:b w:val="0"/>
          <w:sz w:val="24"/>
          <w:szCs w:val="24"/>
        </w:rPr>
      </w:pPr>
    </w:p>
    <w:p w14:paraId="2B4B0CDA" w14:textId="77777777" w:rsidR="004B7282" w:rsidRDefault="004B7282" w:rsidP="009F743A">
      <w:pPr>
        <w:pStyle w:val="Heading2"/>
        <w:spacing w:before="0" w:after="0" w:line="360" w:lineRule="auto"/>
        <w:rPr>
          <w:rFonts w:ascii="Times New Roman" w:hAnsi="Times New Roman"/>
          <w:b w:val="0"/>
          <w:sz w:val="24"/>
          <w:szCs w:val="24"/>
        </w:rPr>
      </w:pPr>
    </w:p>
    <w:p w14:paraId="0E2065AE" w14:textId="64C9C302" w:rsidR="00D13826" w:rsidRPr="007E2DAD" w:rsidRDefault="00FE0B60" w:rsidP="009F743A">
      <w:pPr>
        <w:pStyle w:val="Heading2"/>
        <w:spacing w:before="0" w:after="0" w:line="360" w:lineRule="auto"/>
        <w:rPr>
          <w:rFonts w:ascii="Times New Roman" w:hAnsi="Times New Roman"/>
          <w:b w:val="0"/>
          <w:sz w:val="24"/>
          <w:szCs w:val="24"/>
        </w:rPr>
      </w:pPr>
      <w:r w:rsidRPr="007E2DAD">
        <w:rPr>
          <w:rFonts w:ascii="Times New Roman" w:hAnsi="Times New Roman"/>
          <w:b w:val="0"/>
          <w:sz w:val="24"/>
          <w:szCs w:val="24"/>
        </w:rPr>
        <w:lastRenderedPageBreak/>
        <w:t>CAPÍTULO II</w:t>
      </w:r>
      <w:r w:rsidR="004B1588" w:rsidRPr="007E2DAD">
        <w:rPr>
          <w:rFonts w:ascii="Times New Roman" w:hAnsi="Times New Roman"/>
          <w:b w:val="0"/>
          <w:sz w:val="24"/>
          <w:szCs w:val="24"/>
        </w:rPr>
        <w:t>I</w:t>
      </w:r>
    </w:p>
    <w:p w14:paraId="46DAD34E" w14:textId="528432F3" w:rsidR="00521A2A" w:rsidRPr="007E2DAD" w:rsidRDefault="00FE0B60"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T</w:t>
      </w:r>
      <w:r w:rsidR="00296ABF">
        <w:rPr>
          <w:rFonts w:ascii="Times New Roman" w:hAnsi="Times New Roman"/>
          <w:sz w:val="24"/>
          <w:szCs w:val="24"/>
        </w:rPr>
        <w:t>ratamento d</w:t>
      </w:r>
      <w:r w:rsidR="00801461">
        <w:rPr>
          <w:rFonts w:ascii="Times New Roman" w:hAnsi="Times New Roman"/>
          <w:sz w:val="24"/>
          <w:szCs w:val="24"/>
        </w:rPr>
        <w:t>e d</w:t>
      </w:r>
      <w:r w:rsidR="00296ABF">
        <w:rPr>
          <w:rFonts w:ascii="Times New Roman" w:hAnsi="Times New Roman"/>
          <w:sz w:val="24"/>
          <w:szCs w:val="24"/>
        </w:rPr>
        <w:t>ados pessoais</w:t>
      </w:r>
    </w:p>
    <w:p w14:paraId="67E95E53" w14:textId="77777777" w:rsidR="00CE0D8C" w:rsidRPr="007E2DAD" w:rsidRDefault="00CE0D8C" w:rsidP="009F743A">
      <w:pPr>
        <w:spacing w:before="0" w:after="0" w:line="360" w:lineRule="auto"/>
        <w:jc w:val="center"/>
        <w:rPr>
          <w:rFonts w:ascii="Times New Roman" w:hAnsi="Times New Roman" w:cs="Times New Roman"/>
          <w:sz w:val="24"/>
          <w:szCs w:val="24"/>
        </w:rPr>
      </w:pPr>
    </w:p>
    <w:p w14:paraId="51E87ABE" w14:textId="734DA5D2" w:rsidR="00D13826" w:rsidRPr="007E2DAD" w:rsidRDefault="00175657" w:rsidP="009F743A">
      <w:pPr>
        <w:pStyle w:val="Heading4"/>
        <w:spacing w:before="0" w:after="0" w:line="360" w:lineRule="auto"/>
        <w:rPr>
          <w:rFonts w:ascii="Times New Roman" w:hAnsi="Times New Roman" w:cs="Times New Roman"/>
          <w:b w:val="0"/>
          <w:sz w:val="24"/>
          <w:szCs w:val="24"/>
        </w:rPr>
      </w:pPr>
      <w:r w:rsidRPr="007E2DAD">
        <w:rPr>
          <w:rFonts w:ascii="Times New Roman" w:hAnsi="Times New Roman" w:cs="Times New Roman"/>
          <w:b w:val="0"/>
          <w:sz w:val="24"/>
          <w:szCs w:val="24"/>
        </w:rPr>
        <w:t>SECÇÃO</w:t>
      </w:r>
      <w:r w:rsidR="00FE0B60" w:rsidRPr="007E2DAD">
        <w:rPr>
          <w:rFonts w:ascii="Times New Roman" w:hAnsi="Times New Roman" w:cs="Times New Roman"/>
          <w:b w:val="0"/>
          <w:sz w:val="24"/>
          <w:szCs w:val="24"/>
        </w:rPr>
        <w:t xml:space="preserve"> I</w:t>
      </w:r>
    </w:p>
    <w:p w14:paraId="46DAD34F" w14:textId="1DB1657A" w:rsidR="00521A2A" w:rsidRPr="007E2DAD" w:rsidRDefault="00FE0B60" w:rsidP="009F743A">
      <w:pPr>
        <w:pStyle w:val="Heading4"/>
        <w:spacing w:before="0" w:after="0" w:line="360" w:lineRule="auto"/>
        <w:rPr>
          <w:rFonts w:ascii="Times New Roman" w:hAnsi="Times New Roman" w:cs="Times New Roman"/>
          <w:b w:val="0"/>
          <w:sz w:val="24"/>
          <w:szCs w:val="24"/>
        </w:rPr>
      </w:pPr>
      <w:r w:rsidRPr="007E2DAD">
        <w:rPr>
          <w:rFonts w:ascii="Times New Roman" w:hAnsi="Times New Roman" w:cs="Times New Roman"/>
          <w:b w:val="0"/>
          <w:sz w:val="24"/>
          <w:szCs w:val="24"/>
        </w:rPr>
        <w:t xml:space="preserve">Requisitos </w:t>
      </w:r>
      <w:r w:rsidR="00577441" w:rsidRPr="007E2DAD">
        <w:rPr>
          <w:rFonts w:ascii="Times New Roman" w:hAnsi="Times New Roman" w:cs="Times New Roman"/>
          <w:b w:val="0"/>
          <w:sz w:val="24"/>
          <w:szCs w:val="24"/>
        </w:rPr>
        <w:t xml:space="preserve">para o tratamento de </w:t>
      </w:r>
      <w:r w:rsidR="00577441">
        <w:rPr>
          <w:rFonts w:ascii="Times New Roman" w:hAnsi="Times New Roman" w:cs="Times New Roman"/>
          <w:b w:val="0"/>
          <w:sz w:val="24"/>
          <w:szCs w:val="24"/>
        </w:rPr>
        <w:t>dados pessoais</w:t>
      </w:r>
    </w:p>
    <w:p w14:paraId="7ED47AF7" w14:textId="77777777" w:rsidR="00CE0D8C" w:rsidRPr="007E2DAD" w:rsidRDefault="00CE0D8C" w:rsidP="009F743A">
      <w:pPr>
        <w:spacing w:before="0" w:after="0" w:line="360" w:lineRule="auto"/>
        <w:jc w:val="center"/>
        <w:rPr>
          <w:rFonts w:ascii="Times New Roman" w:hAnsi="Times New Roman" w:cs="Times New Roman"/>
          <w:sz w:val="24"/>
          <w:szCs w:val="24"/>
        </w:rPr>
      </w:pPr>
    </w:p>
    <w:p w14:paraId="46DAD350" w14:textId="4007A251" w:rsidR="00521A2A" w:rsidRPr="007E2DAD" w:rsidRDefault="00F95AC3" w:rsidP="009F743A">
      <w:pPr>
        <w:pStyle w:val="Heading3"/>
        <w:spacing w:before="0" w:after="0" w:line="360" w:lineRule="auto"/>
        <w:rPr>
          <w:i w:val="0"/>
          <w:sz w:val="24"/>
          <w:szCs w:val="24"/>
        </w:rPr>
      </w:pPr>
      <w:r>
        <w:rPr>
          <w:i w:val="0"/>
          <w:sz w:val="24"/>
          <w:szCs w:val="24"/>
        </w:rPr>
        <w:t>ARTIGO</w:t>
      </w:r>
      <w:r w:rsidR="002D50F1" w:rsidRPr="007E2DAD">
        <w:rPr>
          <w:i w:val="0"/>
          <w:sz w:val="24"/>
          <w:szCs w:val="24"/>
        </w:rPr>
        <w:t xml:space="preserve"> </w:t>
      </w:r>
      <w:r w:rsidR="00E0471B">
        <w:rPr>
          <w:i w:val="0"/>
          <w:sz w:val="24"/>
          <w:szCs w:val="24"/>
        </w:rPr>
        <w:t>13</w:t>
      </w:r>
    </w:p>
    <w:p w14:paraId="3D39D73C" w14:textId="7F5968D2" w:rsidR="00F04347" w:rsidRDefault="00FE0B60" w:rsidP="00A85CFC">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w:t>
      </w:r>
      <w:r w:rsidR="00CE0D8C" w:rsidRPr="007E2DAD">
        <w:rPr>
          <w:rFonts w:ascii="Times New Roman" w:hAnsi="Times New Roman" w:cs="Times New Roman"/>
          <w:sz w:val="24"/>
          <w:szCs w:val="24"/>
        </w:rPr>
        <w:t>T</w:t>
      </w:r>
      <w:r w:rsidRPr="007E2DAD">
        <w:rPr>
          <w:rFonts w:ascii="Times New Roman" w:hAnsi="Times New Roman" w:cs="Times New Roman"/>
          <w:sz w:val="24"/>
          <w:szCs w:val="24"/>
        </w:rPr>
        <w:t xml:space="preserve">ratamento de </w:t>
      </w:r>
      <w:r w:rsidR="00801461">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w:t>
      </w:r>
    </w:p>
    <w:p w14:paraId="14B95E80" w14:textId="77777777" w:rsidR="00A85CFC" w:rsidRPr="00A85CFC" w:rsidRDefault="00A85CFC" w:rsidP="00A85CFC">
      <w:pPr>
        <w:spacing w:before="0" w:after="0" w:line="360" w:lineRule="auto"/>
      </w:pPr>
    </w:p>
    <w:p w14:paraId="46DAD352" w14:textId="7F0DE60E" w:rsidR="00521A2A" w:rsidRPr="007E2DAD" w:rsidRDefault="00FE0B60" w:rsidP="009D46BB">
      <w:pPr>
        <w:numPr>
          <w:ilvl w:val="0"/>
          <w:numId w:val="39"/>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Salvo disposição legal em contrário, o tratamento de </w:t>
      </w:r>
      <w:r w:rsidR="00801461">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só pode ser </w:t>
      </w:r>
      <w:proofErr w:type="spellStart"/>
      <w:r w:rsidRPr="007E2DAD">
        <w:rPr>
          <w:rFonts w:ascii="Times New Roman" w:hAnsi="Times New Roman" w:cs="Times New Roman"/>
          <w:color w:val="000000"/>
          <w:sz w:val="24"/>
          <w:szCs w:val="24"/>
        </w:rPr>
        <w:t>efectuado</w:t>
      </w:r>
      <w:proofErr w:type="spellEnd"/>
      <w:r w:rsidRPr="007E2DAD">
        <w:rPr>
          <w:rFonts w:ascii="Times New Roman" w:hAnsi="Times New Roman" w:cs="Times New Roman"/>
          <w:color w:val="000000"/>
          <w:sz w:val="24"/>
          <w:szCs w:val="24"/>
        </w:rPr>
        <w:t xml:space="preserve"> </w:t>
      </w:r>
      <w:r w:rsidR="00365707" w:rsidRPr="007E2DAD">
        <w:rPr>
          <w:rFonts w:ascii="Times New Roman" w:hAnsi="Times New Roman" w:cs="Times New Roman"/>
          <w:color w:val="000000"/>
          <w:sz w:val="24"/>
          <w:szCs w:val="24"/>
        </w:rPr>
        <w:t>quando</w:t>
      </w:r>
      <w:r w:rsidR="00365707">
        <w:rPr>
          <w:rFonts w:ascii="Times New Roman" w:hAnsi="Times New Roman" w:cs="Times New Roman"/>
          <w:color w:val="000000"/>
          <w:sz w:val="24"/>
          <w:szCs w:val="24"/>
        </w:rPr>
        <w:t xml:space="preserve"> o</w:t>
      </w:r>
      <w:r w:rsidR="00267407">
        <w:rPr>
          <w:rFonts w:ascii="Times New Roman" w:hAnsi="Times New Roman" w:cs="Times New Roman"/>
          <w:color w:val="000000"/>
          <w:sz w:val="24"/>
          <w:szCs w:val="24"/>
        </w:rPr>
        <w:t xml:space="preserve"> seu titular tiver dado de forma </w:t>
      </w:r>
      <w:r w:rsidR="007B220A">
        <w:rPr>
          <w:rFonts w:ascii="Times New Roman" w:hAnsi="Times New Roman" w:cs="Times New Roman"/>
          <w:color w:val="000000"/>
          <w:sz w:val="24"/>
          <w:szCs w:val="24"/>
        </w:rPr>
        <w:t xml:space="preserve">expressa e </w:t>
      </w:r>
      <w:r w:rsidR="00BC64E9">
        <w:rPr>
          <w:rFonts w:ascii="Times New Roman" w:hAnsi="Times New Roman" w:cs="Times New Roman"/>
          <w:color w:val="000000"/>
          <w:sz w:val="24"/>
          <w:szCs w:val="24"/>
        </w:rPr>
        <w:t>inequívoca</w:t>
      </w:r>
      <w:r w:rsidR="00267407">
        <w:rPr>
          <w:rFonts w:ascii="Times New Roman" w:hAnsi="Times New Roman" w:cs="Times New Roman"/>
          <w:color w:val="000000"/>
          <w:sz w:val="24"/>
          <w:szCs w:val="24"/>
        </w:rPr>
        <w:t xml:space="preserve"> o seu consentimento ou se o tratamento for para</w:t>
      </w:r>
      <w:r w:rsidRPr="007E2DAD">
        <w:rPr>
          <w:rFonts w:ascii="Times New Roman" w:hAnsi="Times New Roman" w:cs="Times New Roman"/>
          <w:color w:val="000000"/>
          <w:sz w:val="24"/>
          <w:szCs w:val="24"/>
        </w:rPr>
        <w:t>:</w:t>
      </w:r>
    </w:p>
    <w:p w14:paraId="03BF34B8" w14:textId="4AF819CF" w:rsidR="00267407" w:rsidRPr="00F96644" w:rsidRDefault="00FE0B60"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t>cumprimento de obrigação legal, a que o responsável pelo tratamento esteja sujeito;</w:t>
      </w:r>
    </w:p>
    <w:p w14:paraId="021ED836" w14:textId="13FC7389" w:rsidR="00267407" w:rsidRPr="002D50F1" w:rsidRDefault="00267407"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F96644">
        <w:rPr>
          <w:rFonts w:ascii="Times New Roman" w:hAnsi="Times New Roman" w:cs="Times New Roman"/>
          <w:color w:val="000000"/>
          <w:sz w:val="24"/>
          <w:szCs w:val="24"/>
        </w:rPr>
        <w:t xml:space="preserve"> pela administração pública, para o tratamento e uso compartilhado de dados necessários à execução de políticas públicas previstas em leis e regulamentos ou res</w:t>
      </w:r>
      <w:r w:rsidR="00A54F76">
        <w:rPr>
          <w:rFonts w:ascii="Times New Roman" w:hAnsi="Times New Roman" w:cs="Times New Roman"/>
          <w:color w:val="000000"/>
          <w:sz w:val="24"/>
          <w:szCs w:val="24"/>
        </w:rPr>
        <w:t>paldadas em contratos</w:t>
      </w:r>
      <w:r w:rsidRPr="00F96644">
        <w:rPr>
          <w:rFonts w:ascii="Times New Roman" w:hAnsi="Times New Roman" w:cs="Times New Roman"/>
          <w:color w:val="000000"/>
          <w:sz w:val="24"/>
          <w:szCs w:val="24"/>
        </w:rPr>
        <w:t xml:space="preserve"> ou instrumentos congêneres, observadas as disposições da </w:t>
      </w:r>
      <w:r w:rsidR="00BC64E9" w:rsidRPr="00BC64E9">
        <w:rPr>
          <w:rFonts w:ascii="Times New Roman" w:hAnsi="Times New Roman" w:cs="Times New Roman"/>
          <w:color w:val="000000"/>
          <w:sz w:val="24"/>
          <w:szCs w:val="24"/>
        </w:rPr>
        <w:t>presente Lei</w:t>
      </w:r>
      <w:r w:rsidRPr="00F96644">
        <w:rPr>
          <w:rFonts w:ascii="Times New Roman" w:hAnsi="Times New Roman" w:cs="Times New Roman"/>
          <w:color w:val="000000"/>
          <w:sz w:val="24"/>
          <w:szCs w:val="24"/>
        </w:rPr>
        <w:t>;</w:t>
      </w:r>
    </w:p>
    <w:p w14:paraId="46DAD354" w14:textId="77777777" w:rsidR="00521A2A" w:rsidRPr="00267407" w:rsidRDefault="00FE0B60"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267407">
        <w:rPr>
          <w:rFonts w:ascii="Times New Roman" w:hAnsi="Times New Roman" w:cs="Times New Roman"/>
          <w:color w:val="000000"/>
          <w:sz w:val="24"/>
          <w:szCs w:val="24"/>
        </w:rPr>
        <w:t>execução de uma missão de interesse público ou no exercício de autoridade pública em que esteja investido o responsável pelo tratamento ou um terceiro a quem os dados sejam comunicados;</w:t>
      </w:r>
    </w:p>
    <w:p w14:paraId="46DAD355" w14:textId="2B02EDD2" w:rsidR="00521A2A" w:rsidRPr="007E2DAD" w:rsidRDefault="00FE0B60"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t xml:space="preserve">execução de contrato ou contratos em que o titular dos dados seja parte ou de diligências prévias à formação do contrato ou declaração negocial </w:t>
      </w:r>
      <w:proofErr w:type="spellStart"/>
      <w:r w:rsidRPr="007E2DAD">
        <w:rPr>
          <w:rFonts w:ascii="Times New Roman" w:hAnsi="Times New Roman" w:cs="Times New Roman"/>
          <w:color w:val="000000"/>
          <w:sz w:val="24"/>
          <w:szCs w:val="24"/>
        </w:rPr>
        <w:t>efectuada</w:t>
      </w:r>
      <w:proofErr w:type="spellEnd"/>
      <w:r w:rsidRPr="007E2DAD">
        <w:rPr>
          <w:rFonts w:ascii="Times New Roman" w:hAnsi="Times New Roman" w:cs="Times New Roman"/>
          <w:color w:val="000000"/>
          <w:sz w:val="24"/>
          <w:szCs w:val="24"/>
        </w:rPr>
        <w:t xml:space="preserve"> a seu pedido;</w:t>
      </w:r>
    </w:p>
    <w:p w14:paraId="69073635" w14:textId="77777777" w:rsidR="00344B44" w:rsidRPr="00344B44" w:rsidRDefault="00344B44"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color w:val="000000"/>
          <w:sz w:val="24"/>
          <w:szCs w:val="24"/>
        </w:rPr>
      </w:pPr>
      <w:r w:rsidRPr="00344B44">
        <w:rPr>
          <w:rFonts w:ascii="Times New Roman" w:hAnsi="Times New Roman" w:cs="Times New Roman"/>
          <w:color w:val="000000"/>
          <w:sz w:val="24"/>
          <w:szCs w:val="24"/>
        </w:rPr>
        <w:t>exercício regular de direitos em processo judicial, administrativo ou arbitral;</w:t>
      </w:r>
    </w:p>
    <w:p w14:paraId="46DAD357" w14:textId="31CEE24A" w:rsidR="00521A2A" w:rsidRPr="00344B44" w:rsidRDefault="00344B44"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color w:val="000000"/>
          <w:sz w:val="24"/>
          <w:szCs w:val="24"/>
        </w:rPr>
      </w:pPr>
      <w:r w:rsidRPr="00344B44">
        <w:rPr>
          <w:rFonts w:ascii="Times New Roman" w:hAnsi="Times New Roman" w:cs="Times New Roman"/>
          <w:color w:val="000000"/>
          <w:sz w:val="24"/>
          <w:szCs w:val="24"/>
        </w:rPr>
        <w:t>solvabilidade do crédito, inclusive quanto ao disposto na legislação aplicável a matéria</w:t>
      </w:r>
      <w:r w:rsidR="00FE0B60" w:rsidRPr="007E2DAD">
        <w:rPr>
          <w:rFonts w:ascii="Times New Roman" w:hAnsi="Times New Roman" w:cs="Times New Roman"/>
          <w:color w:val="000000"/>
          <w:sz w:val="24"/>
          <w:szCs w:val="24"/>
        </w:rPr>
        <w:t>;</w:t>
      </w:r>
    </w:p>
    <w:p w14:paraId="46DAD358" w14:textId="7268DF0E" w:rsidR="00521A2A" w:rsidRPr="002D50F1" w:rsidRDefault="00FE0B60"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2D50F1">
        <w:rPr>
          <w:rFonts w:ascii="Times New Roman" w:hAnsi="Times New Roman" w:cs="Times New Roman"/>
          <w:color w:val="000000"/>
          <w:sz w:val="24"/>
          <w:szCs w:val="24"/>
        </w:rPr>
        <w:t>para a </w:t>
      </w:r>
      <w:r w:rsidR="00BC64E9" w:rsidRPr="002D50F1">
        <w:rPr>
          <w:rFonts w:ascii="Times New Roman" w:hAnsi="Times New Roman" w:cs="Times New Roman"/>
          <w:color w:val="000000"/>
          <w:sz w:val="24"/>
          <w:szCs w:val="24"/>
        </w:rPr>
        <w:t xml:space="preserve">proteção </w:t>
      </w:r>
      <w:r w:rsidRPr="002D50F1">
        <w:rPr>
          <w:rFonts w:ascii="Times New Roman" w:hAnsi="Times New Roman" w:cs="Times New Roman"/>
          <w:color w:val="000000"/>
          <w:sz w:val="24"/>
          <w:szCs w:val="24"/>
        </w:rPr>
        <w:t>do crédito, inclusive quanto ao disposto na legislação pertinente;</w:t>
      </w:r>
    </w:p>
    <w:p w14:paraId="7416B193" w14:textId="0E117527" w:rsidR="00BC64E9" w:rsidRPr="002D50F1" w:rsidRDefault="00FE0B60"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2D50F1">
        <w:rPr>
          <w:rFonts w:ascii="Times New Roman" w:hAnsi="Times New Roman" w:cs="Times New Roman"/>
          <w:color w:val="000000"/>
          <w:sz w:val="24"/>
          <w:szCs w:val="24"/>
        </w:rPr>
        <w:t xml:space="preserve">legítimo interesse do responsável pelo tratamento dos </w:t>
      </w:r>
      <w:r w:rsidR="00801461">
        <w:rPr>
          <w:rFonts w:ascii="Times New Roman" w:hAnsi="Times New Roman" w:cs="Times New Roman"/>
          <w:color w:val="000000"/>
          <w:sz w:val="24"/>
          <w:szCs w:val="24"/>
        </w:rPr>
        <w:t>d</w:t>
      </w:r>
      <w:r w:rsidR="001C624B" w:rsidRPr="002D50F1">
        <w:rPr>
          <w:rFonts w:ascii="Times New Roman" w:hAnsi="Times New Roman" w:cs="Times New Roman"/>
          <w:color w:val="000000"/>
          <w:sz w:val="24"/>
          <w:szCs w:val="24"/>
        </w:rPr>
        <w:t xml:space="preserve">ados </w:t>
      </w:r>
      <w:r w:rsidR="00302B3C" w:rsidRPr="002D50F1">
        <w:rPr>
          <w:rFonts w:ascii="Times New Roman" w:hAnsi="Times New Roman" w:cs="Times New Roman"/>
          <w:color w:val="000000"/>
          <w:sz w:val="24"/>
          <w:szCs w:val="24"/>
        </w:rPr>
        <w:t>pessoais desde</w:t>
      </w:r>
      <w:r w:rsidRPr="002D50F1">
        <w:rPr>
          <w:rFonts w:ascii="Times New Roman" w:hAnsi="Times New Roman" w:cs="Times New Roman"/>
          <w:color w:val="000000"/>
          <w:sz w:val="24"/>
          <w:szCs w:val="24"/>
        </w:rPr>
        <w:t xml:space="preserve"> que não suprima o direito fundamental previsto na Constituição da República de Moçambique;</w:t>
      </w:r>
      <w:r w:rsidR="00BC64E9" w:rsidRPr="002D50F1">
        <w:rPr>
          <w:rFonts w:ascii="Arial" w:hAnsi="Arial" w:cs="Arial"/>
          <w:color w:val="000000"/>
          <w:sz w:val="20"/>
          <w:szCs w:val="20"/>
        </w:rPr>
        <w:t xml:space="preserve"> </w:t>
      </w:r>
    </w:p>
    <w:p w14:paraId="4A13445C" w14:textId="5F52639B" w:rsidR="00BC64E9" w:rsidRPr="002D50F1" w:rsidRDefault="00BC64E9" w:rsidP="00F624AB">
      <w:pPr>
        <w:numPr>
          <w:ilvl w:val="1"/>
          <w:numId w:val="39"/>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2D50F1">
        <w:rPr>
          <w:rFonts w:ascii="Times New Roman" w:hAnsi="Times New Roman" w:cs="Times New Roman"/>
          <w:color w:val="000000"/>
          <w:sz w:val="24"/>
          <w:szCs w:val="24"/>
        </w:rPr>
        <w:t>para a tutela da saúde, exclusivamente, em procedimento realizado por profissionais de saúde, serviços d</w:t>
      </w:r>
      <w:r w:rsidR="00DB1BDF">
        <w:rPr>
          <w:rFonts w:ascii="Times New Roman" w:hAnsi="Times New Roman" w:cs="Times New Roman"/>
          <w:color w:val="000000"/>
          <w:sz w:val="24"/>
          <w:szCs w:val="24"/>
        </w:rPr>
        <w:t>e saúde ou autoridade sanitária.</w:t>
      </w:r>
    </w:p>
    <w:p w14:paraId="4CDAA16A" w14:textId="6937990A" w:rsidR="004B1861" w:rsidRPr="004B7282" w:rsidRDefault="004B1861" w:rsidP="004B1861">
      <w:pPr>
        <w:pStyle w:val="ListParagraph"/>
        <w:numPr>
          <w:ilvl w:val="0"/>
          <w:numId w:val="39"/>
        </w:numPr>
        <w:pBdr>
          <w:top w:val="nil"/>
          <w:left w:val="nil"/>
          <w:bottom w:val="nil"/>
          <w:right w:val="nil"/>
          <w:between w:val="nil"/>
        </w:pBdr>
        <w:spacing w:before="0" w:after="0" w:line="360" w:lineRule="auto"/>
        <w:rPr>
          <w:rFonts w:ascii="Times New Roman" w:hAnsi="Times New Roman" w:cs="Times New Roman"/>
          <w:sz w:val="24"/>
          <w:szCs w:val="24"/>
        </w:rPr>
      </w:pPr>
      <w:r w:rsidRPr="004B7282">
        <w:rPr>
          <w:rFonts w:ascii="Times New Roman" w:hAnsi="Times New Roman" w:cs="Times New Roman"/>
          <w:sz w:val="24"/>
          <w:szCs w:val="24"/>
        </w:rPr>
        <w:t>As regras de Processamento de Dados Pessoais são matéria a regulamentar pela ANDP.</w:t>
      </w:r>
    </w:p>
    <w:p w14:paraId="76CAB7E5" w14:textId="4E7D4520" w:rsidR="004B1861" w:rsidRPr="004B7282" w:rsidRDefault="004B1861" w:rsidP="004B1861">
      <w:pPr>
        <w:pStyle w:val="Heading3"/>
        <w:spacing w:before="0" w:after="0" w:line="360" w:lineRule="auto"/>
        <w:jc w:val="both"/>
        <w:rPr>
          <w:i w:val="0"/>
          <w:sz w:val="24"/>
          <w:szCs w:val="24"/>
        </w:rPr>
      </w:pPr>
    </w:p>
    <w:p w14:paraId="62396AC8" w14:textId="7E4D7D4C" w:rsidR="00302B3C" w:rsidRPr="007E2DAD" w:rsidRDefault="004B1861" w:rsidP="004B1861">
      <w:pPr>
        <w:pBdr>
          <w:top w:val="nil"/>
          <w:left w:val="nil"/>
          <w:bottom w:val="nil"/>
          <w:right w:val="nil"/>
          <w:between w:val="nil"/>
        </w:pBd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46DAD35E" w14:textId="71426700" w:rsidR="00521A2A" w:rsidRPr="007E2DAD" w:rsidRDefault="00F95AC3" w:rsidP="00481370">
      <w:pPr>
        <w:pStyle w:val="Heading3"/>
        <w:spacing w:before="0" w:after="0" w:line="360" w:lineRule="auto"/>
        <w:rPr>
          <w:i w:val="0"/>
          <w:sz w:val="24"/>
          <w:szCs w:val="24"/>
        </w:rPr>
      </w:pPr>
      <w:r>
        <w:rPr>
          <w:i w:val="0"/>
          <w:sz w:val="24"/>
          <w:szCs w:val="24"/>
        </w:rPr>
        <w:lastRenderedPageBreak/>
        <w:t>ARTIGO</w:t>
      </w:r>
      <w:r w:rsidR="00FE0B60" w:rsidRPr="007E2DAD">
        <w:rPr>
          <w:i w:val="0"/>
          <w:sz w:val="24"/>
          <w:szCs w:val="24"/>
        </w:rPr>
        <w:t xml:space="preserve"> </w:t>
      </w:r>
      <w:r w:rsidR="00E0471B">
        <w:rPr>
          <w:i w:val="0"/>
          <w:sz w:val="24"/>
          <w:szCs w:val="24"/>
        </w:rPr>
        <w:t>14</w:t>
      </w:r>
    </w:p>
    <w:p w14:paraId="222084FE" w14:textId="7AA15940" w:rsidR="00481370" w:rsidRDefault="00FE0B60" w:rsidP="004B1861">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w:t>
      </w:r>
      <w:r w:rsidR="00ED2F90" w:rsidRPr="007E2DAD">
        <w:rPr>
          <w:rFonts w:ascii="Times New Roman" w:hAnsi="Times New Roman" w:cs="Times New Roman"/>
          <w:sz w:val="24"/>
          <w:szCs w:val="24"/>
        </w:rPr>
        <w:t>R</w:t>
      </w:r>
      <w:r w:rsidRPr="007E2DAD">
        <w:rPr>
          <w:rFonts w:ascii="Times New Roman" w:hAnsi="Times New Roman" w:cs="Times New Roman"/>
          <w:sz w:val="24"/>
          <w:szCs w:val="24"/>
        </w:rPr>
        <w:t>egras do consentimento)</w:t>
      </w:r>
    </w:p>
    <w:p w14:paraId="1AE9D980" w14:textId="6E77BE9B" w:rsidR="005550CE" w:rsidRDefault="005550CE" w:rsidP="005550CE"/>
    <w:p w14:paraId="21E1C63F" w14:textId="77777777" w:rsidR="004B7282" w:rsidRPr="004B7282" w:rsidRDefault="005550CE" w:rsidP="004B7282">
      <w:pPr>
        <w:rPr>
          <w:rFonts w:ascii="Times New Roman" w:hAnsi="Times New Roman" w:cs="Times New Roman"/>
        </w:rPr>
      </w:pPr>
      <w:r w:rsidRPr="005550CE">
        <w:rPr>
          <w:rFonts w:ascii="Times New Roman" w:hAnsi="Times New Roman" w:cs="Times New Roman"/>
          <w:color w:val="4BACC6" w:themeColor="accent5"/>
        </w:rPr>
        <w:t>1</w:t>
      </w:r>
      <w:r w:rsidRPr="004B7282">
        <w:rPr>
          <w:rFonts w:ascii="Times New Roman" w:hAnsi="Times New Roman" w:cs="Times New Roman"/>
        </w:rPr>
        <w:t>. A definição do consentimento garante que qualquer autorização seja dada pelo titular de forma livre, explicita, informada e específica, nos termos das disposições subsequent</w:t>
      </w:r>
      <w:r w:rsidR="004B7282" w:rsidRPr="004B7282">
        <w:rPr>
          <w:rFonts w:ascii="Times New Roman" w:hAnsi="Times New Roman" w:cs="Times New Roman"/>
        </w:rPr>
        <w:t>es:</w:t>
      </w:r>
    </w:p>
    <w:p w14:paraId="6EC165CD" w14:textId="77777777" w:rsidR="004B7282" w:rsidRPr="004B7282" w:rsidRDefault="005550CE" w:rsidP="004B7282">
      <w:pPr>
        <w:pStyle w:val="ListParagraph"/>
        <w:numPr>
          <w:ilvl w:val="0"/>
          <w:numId w:val="58"/>
        </w:numPr>
        <w:rPr>
          <w:rFonts w:ascii="Times New Roman" w:hAnsi="Times New Roman" w:cs="Times New Roman"/>
        </w:rPr>
      </w:pPr>
      <w:r w:rsidRPr="004B7282">
        <w:rPr>
          <w:rFonts w:ascii="Times New Roman" w:hAnsi="Times New Roman" w:cs="Times New Roman"/>
        </w:rPr>
        <w:t>Deverá ser fornecido por escrito ou por outro meio que demonstre a manifestação de vontade do titular;</w:t>
      </w:r>
    </w:p>
    <w:p w14:paraId="72559BF9" w14:textId="77777777" w:rsidR="004B7282" w:rsidRPr="004B7282" w:rsidRDefault="005550CE" w:rsidP="004B7282">
      <w:pPr>
        <w:pStyle w:val="ListParagraph"/>
        <w:numPr>
          <w:ilvl w:val="0"/>
          <w:numId w:val="58"/>
        </w:numPr>
        <w:rPr>
          <w:rFonts w:ascii="Times New Roman" w:hAnsi="Times New Roman" w:cs="Times New Roman"/>
        </w:rPr>
      </w:pPr>
      <w:r w:rsidRPr="004B7282">
        <w:rPr>
          <w:rFonts w:ascii="Times New Roman" w:hAnsi="Times New Roman" w:cs="Times New Roman"/>
        </w:rPr>
        <w:t xml:space="preserve">É vedado o tratamento de dados pessoais mediante vício de consentimento; </w:t>
      </w:r>
    </w:p>
    <w:p w14:paraId="42CF5D25" w14:textId="77777777" w:rsidR="004B7282" w:rsidRPr="004B7282" w:rsidRDefault="005550CE" w:rsidP="004B7282">
      <w:pPr>
        <w:pStyle w:val="ListParagraph"/>
        <w:numPr>
          <w:ilvl w:val="0"/>
          <w:numId w:val="58"/>
        </w:numPr>
        <w:rPr>
          <w:rFonts w:ascii="Times New Roman" w:hAnsi="Times New Roman" w:cs="Times New Roman"/>
        </w:rPr>
      </w:pPr>
      <w:r w:rsidRPr="004B7282">
        <w:rPr>
          <w:rFonts w:ascii="Times New Roman" w:hAnsi="Times New Roman" w:cs="Times New Roman"/>
        </w:rPr>
        <w:t xml:space="preserve">Caso o consentimento seja fornecido por escrito, esse deverá constar de cláusula destacada das demais cláusulas contratuais; </w:t>
      </w:r>
    </w:p>
    <w:p w14:paraId="4CE40984" w14:textId="77777777" w:rsidR="004B7282" w:rsidRPr="004B7282" w:rsidRDefault="005550CE" w:rsidP="004B7282">
      <w:pPr>
        <w:pStyle w:val="ListParagraph"/>
        <w:numPr>
          <w:ilvl w:val="0"/>
          <w:numId w:val="58"/>
        </w:numPr>
        <w:rPr>
          <w:rFonts w:ascii="Times New Roman" w:hAnsi="Times New Roman" w:cs="Times New Roman"/>
        </w:rPr>
      </w:pPr>
      <w:r w:rsidRPr="004B7282">
        <w:rPr>
          <w:rFonts w:ascii="Times New Roman" w:hAnsi="Times New Roman" w:cs="Times New Roman"/>
        </w:rPr>
        <w:t xml:space="preserve"> O consentimento deverá referir-se a finalidades determinadas, e as autorizações genéricas para o tratamento de dados pessoais serão nulas; </w:t>
      </w:r>
    </w:p>
    <w:p w14:paraId="1F832FFA" w14:textId="77777777" w:rsidR="004B7282" w:rsidRPr="004B7282" w:rsidRDefault="005550CE" w:rsidP="004B7282">
      <w:pPr>
        <w:pStyle w:val="ListParagraph"/>
        <w:numPr>
          <w:ilvl w:val="0"/>
          <w:numId w:val="58"/>
        </w:numPr>
        <w:rPr>
          <w:rFonts w:ascii="Times New Roman" w:hAnsi="Times New Roman" w:cs="Times New Roman"/>
        </w:rPr>
      </w:pPr>
      <w:r w:rsidRPr="004B7282">
        <w:rPr>
          <w:rFonts w:ascii="Times New Roman" w:hAnsi="Times New Roman" w:cs="Times New Roman"/>
        </w:rPr>
        <w:t xml:space="preserve">Quando o controlador necessitar comunicar ou compartilhar dados pessoais com outros agentes de tratamento deverá obter consentimento específico do titular para esse fim, ressalvadas as hipóteses de dispensa do consentimento previstas na </w:t>
      </w:r>
      <w:r w:rsidR="004B7282" w:rsidRPr="004B7282">
        <w:rPr>
          <w:rFonts w:ascii="Times New Roman" w:hAnsi="Times New Roman" w:cs="Times New Roman"/>
        </w:rPr>
        <w:t>presente Lei</w:t>
      </w:r>
      <w:r w:rsidRPr="004B7282">
        <w:rPr>
          <w:rFonts w:ascii="Times New Roman" w:hAnsi="Times New Roman" w:cs="Times New Roman"/>
        </w:rPr>
        <w:t xml:space="preserve">; </w:t>
      </w:r>
    </w:p>
    <w:p w14:paraId="51A4AF48" w14:textId="77777777" w:rsidR="004B7282" w:rsidRPr="004B7282" w:rsidRDefault="005550CE" w:rsidP="004B7282">
      <w:pPr>
        <w:pStyle w:val="ListParagraph"/>
        <w:numPr>
          <w:ilvl w:val="0"/>
          <w:numId w:val="58"/>
        </w:numPr>
        <w:rPr>
          <w:rFonts w:ascii="Times New Roman" w:hAnsi="Times New Roman" w:cs="Times New Roman"/>
        </w:rPr>
      </w:pPr>
      <w:r w:rsidRPr="004B7282">
        <w:rPr>
          <w:rFonts w:ascii="Times New Roman" w:hAnsi="Times New Roman" w:cs="Times New Roman"/>
        </w:rPr>
        <w:t xml:space="preserve"> Cabe ao controlador o ônus da prova de que o consentimento foi obtido em conformidade com o disposto nesta Lei; </w:t>
      </w:r>
    </w:p>
    <w:p w14:paraId="1E65E937" w14:textId="77777777" w:rsidR="004B7282" w:rsidRPr="004B7282" w:rsidRDefault="005550CE" w:rsidP="004B7282">
      <w:pPr>
        <w:pStyle w:val="ListParagraph"/>
        <w:numPr>
          <w:ilvl w:val="0"/>
          <w:numId w:val="58"/>
        </w:numPr>
        <w:rPr>
          <w:rFonts w:ascii="Times New Roman" w:hAnsi="Times New Roman" w:cs="Times New Roman"/>
        </w:rPr>
      </w:pPr>
      <w:r w:rsidRPr="004B7282">
        <w:rPr>
          <w:rFonts w:ascii="Times New Roman" w:hAnsi="Times New Roman" w:cs="Times New Roman"/>
        </w:rPr>
        <w:t>O consentimento pode ser revogado a qualquer momento mediante manifestação expressa do titular, por procedimento gratuito e facilitado, ratificados os tratamentos realizados sob amparo do consentimento anteriormente manifestado enquanto não houver requerimento de eliminação;</w:t>
      </w:r>
    </w:p>
    <w:p w14:paraId="02D84383" w14:textId="6CF56D10" w:rsidR="005550CE" w:rsidRPr="004B7282" w:rsidRDefault="005550CE" w:rsidP="004B7282">
      <w:pPr>
        <w:pStyle w:val="ListParagraph"/>
        <w:numPr>
          <w:ilvl w:val="0"/>
          <w:numId w:val="58"/>
        </w:numPr>
        <w:rPr>
          <w:rFonts w:ascii="Times New Roman" w:hAnsi="Times New Roman" w:cs="Times New Roman"/>
        </w:rPr>
      </w:pPr>
      <w:r w:rsidRPr="004B7282">
        <w:rPr>
          <w:rFonts w:ascii="Times New Roman" w:hAnsi="Times New Roman" w:cs="Times New Roman"/>
        </w:rPr>
        <w:t>Em caso de alteração de informação referida neste artigo, o agente de tratamento deverá informar ao titular, com destaque de forma específica do teor das alterações, podendo o titular, nos casos em que o seu consentimento é exigido, revogá-lo caso discorde da alteração.</w:t>
      </w:r>
    </w:p>
    <w:p w14:paraId="2E3D3FD9" w14:textId="3A46D437" w:rsidR="004B1861" w:rsidRPr="004B7282" w:rsidRDefault="005550CE" w:rsidP="005550CE">
      <w:pPr>
        <w:ind w:left="90"/>
        <w:rPr>
          <w:rFonts w:ascii="Times New Roman" w:hAnsi="Times New Roman" w:cs="Times New Roman"/>
        </w:rPr>
      </w:pPr>
      <w:r w:rsidRPr="00466EDF">
        <w:rPr>
          <w:rFonts w:ascii="Times New Roman" w:hAnsi="Times New Roman" w:cs="Times New Roman"/>
        </w:rPr>
        <w:t xml:space="preserve">3. </w:t>
      </w:r>
      <w:r w:rsidR="004B1861" w:rsidRPr="004B7282">
        <w:rPr>
          <w:rFonts w:ascii="Times New Roman" w:hAnsi="Times New Roman" w:cs="Times New Roman"/>
          <w:sz w:val="24"/>
          <w:szCs w:val="24"/>
        </w:rPr>
        <w:t>O consentimento do titular dos dados pessoais pode ser dispensado quando:</w:t>
      </w:r>
    </w:p>
    <w:p w14:paraId="7EC73F45" w14:textId="257E9BCC" w:rsidR="004B1861" w:rsidRPr="004B7282" w:rsidRDefault="004B1861" w:rsidP="005550CE">
      <w:pPr>
        <w:pStyle w:val="ListParagraph"/>
        <w:numPr>
          <w:ilvl w:val="1"/>
          <w:numId w:val="39"/>
        </w:numPr>
        <w:pBdr>
          <w:top w:val="nil"/>
          <w:left w:val="nil"/>
          <w:bottom w:val="nil"/>
          <w:right w:val="nil"/>
          <w:between w:val="nil"/>
        </w:pBdr>
        <w:spacing w:before="0" w:after="0" w:line="360" w:lineRule="auto"/>
        <w:ind w:left="990" w:hanging="270"/>
        <w:rPr>
          <w:rFonts w:ascii="Times New Roman" w:hAnsi="Times New Roman" w:cs="Times New Roman"/>
          <w:sz w:val="24"/>
          <w:szCs w:val="24"/>
        </w:rPr>
      </w:pPr>
      <w:r w:rsidRPr="004B7282">
        <w:rPr>
          <w:rFonts w:ascii="Times New Roman" w:hAnsi="Times New Roman" w:cs="Times New Roman"/>
          <w:sz w:val="24"/>
          <w:szCs w:val="24"/>
        </w:rPr>
        <w:t xml:space="preserve">a exigência do consentimento previsto no </w:t>
      </w:r>
      <w:r w:rsidR="005550CE" w:rsidRPr="004B7282">
        <w:rPr>
          <w:rFonts w:ascii="Times New Roman" w:hAnsi="Times New Roman" w:cs="Times New Roman"/>
          <w:sz w:val="24"/>
          <w:szCs w:val="24"/>
        </w:rPr>
        <w:t>articulado número anterior</w:t>
      </w:r>
      <w:r w:rsidRPr="004B7282">
        <w:rPr>
          <w:rFonts w:ascii="Times New Roman" w:hAnsi="Times New Roman" w:cs="Times New Roman"/>
          <w:sz w:val="24"/>
          <w:szCs w:val="24"/>
        </w:rPr>
        <w:t xml:space="preserve"> do presente artigo para os dados pessoais tornados manifestamente públicos pelo titular, resguardados os direitos do titular e os princípios previstos na presente Lei;</w:t>
      </w:r>
    </w:p>
    <w:p w14:paraId="3CD3394C" w14:textId="4694D1F4" w:rsidR="004B1861" w:rsidRPr="004B7282" w:rsidRDefault="004B1861" w:rsidP="005550CE">
      <w:pPr>
        <w:numPr>
          <w:ilvl w:val="1"/>
          <w:numId w:val="39"/>
        </w:numPr>
        <w:pBdr>
          <w:top w:val="nil"/>
          <w:left w:val="nil"/>
          <w:bottom w:val="nil"/>
          <w:right w:val="nil"/>
          <w:between w:val="nil"/>
        </w:pBdr>
        <w:spacing w:before="0" w:after="0" w:line="360" w:lineRule="auto"/>
        <w:ind w:left="1080"/>
        <w:rPr>
          <w:rFonts w:ascii="Times New Roman" w:hAnsi="Times New Roman" w:cs="Times New Roman"/>
          <w:sz w:val="24"/>
          <w:szCs w:val="24"/>
        </w:rPr>
      </w:pPr>
      <w:r w:rsidRPr="004B7282">
        <w:rPr>
          <w:rFonts w:ascii="Times New Roman" w:hAnsi="Times New Roman" w:cs="Times New Roman"/>
          <w:sz w:val="24"/>
          <w:szCs w:val="24"/>
        </w:rPr>
        <w:t>a eventual dispensa da exigência do consentimento não escusa os agentes de tratamento das demais obrigações previstas na presente Lei, especialmente a observância dos princípios gerais e da garantia dos direitos do titular.</w:t>
      </w:r>
      <w:r w:rsidRPr="004B7282">
        <w:rPr>
          <w:rFonts w:ascii="Arial" w:hAnsi="Arial" w:cs="Arial"/>
        </w:rPr>
        <w:t xml:space="preserve"> </w:t>
      </w:r>
    </w:p>
    <w:p w14:paraId="49EDBDB7" w14:textId="1C51EF3C" w:rsidR="00F04347" w:rsidRDefault="004B1861" w:rsidP="00EE67E3">
      <w:pPr>
        <w:numPr>
          <w:ilvl w:val="1"/>
          <w:numId w:val="39"/>
        </w:numPr>
        <w:pBdr>
          <w:top w:val="nil"/>
          <w:left w:val="nil"/>
          <w:bottom w:val="nil"/>
          <w:right w:val="nil"/>
          <w:between w:val="nil"/>
        </w:pBdr>
        <w:spacing w:before="0" w:after="0" w:line="360" w:lineRule="auto"/>
        <w:ind w:left="1080"/>
        <w:rPr>
          <w:rFonts w:ascii="Times New Roman" w:hAnsi="Times New Roman" w:cs="Times New Roman"/>
          <w:sz w:val="24"/>
          <w:szCs w:val="24"/>
        </w:rPr>
      </w:pPr>
      <w:r w:rsidRPr="00466EDF">
        <w:rPr>
          <w:rFonts w:ascii="Times New Roman" w:hAnsi="Times New Roman" w:cs="Times New Roman"/>
          <w:sz w:val="24"/>
          <w:szCs w:val="24"/>
        </w:rPr>
        <w:t>tratamento de dados pessoais cujo acesso é público deve considerar a finalidade, a boa-fé e o interesse público que justificaram sua disponibilização</w:t>
      </w:r>
      <w:r w:rsidR="00466EDF">
        <w:rPr>
          <w:rFonts w:ascii="Times New Roman" w:hAnsi="Times New Roman" w:cs="Times New Roman"/>
          <w:sz w:val="24"/>
          <w:szCs w:val="24"/>
        </w:rPr>
        <w:t>.</w:t>
      </w:r>
    </w:p>
    <w:p w14:paraId="0E5383D4" w14:textId="07439C9D" w:rsidR="00466EDF" w:rsidRDefault="00466EDF" w:rsidP="00466EDF">
      <w:pPr>
        <w:pBdr>
          <w:top w:val="nil"/>
          <w:left w:val="nil"/>
          <w:bottom w:val="nil"/>
          <w:right w:val="nil"/>
          <w:between w:val="nil"/>
        </w:pBdr>
        <w:spacing w:before="0" w:after="0" w:line="360" w:lineRule="auto"/>
        <w:rPr>
          <w:rFonts w:ascii="Times New Roman" w:hAnsi="Times New Roman" w:cs="Times New Roman"/>
          <w:sz w:val="24"/>
          <w:szCs w:val="24"/>
        </w:rPr>
      </w:pPr>
    </w:p>
    <w:p w14:paraId="47DBE35D" w14:textId="77777777" w:rsidR="00466EDF" w:rsidRPr="00466EDF" w:rsidRDefault="00466EDF" w:rsidP="00466EDF">
      <w:pPr>
        <w:pBdr>
          <w:top w:val="nil"/>
          <w:left w:val="nil"/>
          <w:bottom w:val="nil"/>
          <w:right w:val="nil"/>
          <w:between w:val="nil"/>
        </w:pBdr>
        <w:spacing w:before="0" w:after="0" w:line="360" w:lineRule="auto"/>
        <w:rPr>
          <w:rFonts w:ascii="Times New Roman" w:hAnsi="Times New Roman" w:cs="Times New Roman"/>
          <w:sz w:val="24"/>
          <w:szCs w:val="24"/>
        </w:rPr>
      </w:pPr>
    </w:p>
    <w:p w14:paraId="46DAD369" w14:textId="2591A2F4" w:rsidR="00521A2A" w:rsidRPr="007E2DAD" w:rsidRDefault="00F95AC3" w:rsidP="00481370">
      <w:pPr>
        <w:pStyle w:val="Heading3"/>
        <w:spacing w:before="0" w:after="0" w:line="360" w:lineRule="auto"/>
        <w:rPr>
          <w:i w:val="0"/>
          <w:sz w:val="24"/>
          <w:szCs w:val="24"/>
        </w:rPr>
      </w:pPr>
      <w:r>
        <w:rPr>
          <w:i w:val="0"/>
          <w:sz w:val="24"/>
          <w:szCs w:val="24"/>
        </w:rPr>
        <w:lastRenderedPageBreak/>
        <w:t>ARTIGO</w:t>
      </w:r>
      <w:r w:rsidR="00734B64" w:rsidRPr="007E2DAD">
        <w:rPr>
          <w:i w:val="0"/>
          <w:sz w:val="24"/>
          <w:szCs w:val="24"/>
        </w:rPr>
        <w:t xml:space="preserve"> </w:t>
      </w:r>
      <w:r w:rsidR="004E23A6">
        <w:rPr>
          <w:i w:val="0"/>
          <w:sz w:val="24"/>
          <w:szCs w:val="24"/>
        </w:rPr>
        <w:t>15</w:t>
      </w:r>
    </w:p>
    <w:p w14:paraId="7B143AF6" w14:textId="4198ADE9" w:rsidR="002277C4" w:rsidRDefault="00FE0B60" w:rsidP="00481370">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(Requisitos específicos para o tratamento de dados sensíveis)</w:t>
      </w:r>
    </w:p>
    <w:p w14:paraId="2FFF9ABD" w14:textId="763598E3" w:rsidR="00466EDF" w:rsidRPr="00466EDF" w:rsidRDefault="005F4135" w:rsidP="00466EDF">
      <w:pPr>
        <w:pStyle w:val="ListParagraph"/>
        <w:numPr>
          <w:ilvl w:val="0"/>
          <w:numId w:val="12"/>
        </w:numPr>
        <w:spacing w:before="0" w:after="0" w:line="360" w:lineRule="auto"/>
        <w:rPr>
          <w:rFonts w:ascii="Times New Roman" w:hAnsi="Times New Roman" w:cs="Times New Roman"/>
          <w:sz w:val="24"/>
          <w:szCs w:val="24"/>
        </w:rPr>
      </w:pPr>
      <w:r w:rsidRPr="005F4135">
        <w:rPr>
          <w:rFonts w:ascii="Times New Roman" w:hAnsi="Times New Roman" w:cs="Times New Roman"/>
          <w:color w:val="4BACC6" w:themeColor="accent5"/>
          <w:sz w:val="24"/>
          <w:szCs w:val="24"/>
        </w:rPr>
        <w:t xml:space="preserve"> </w:t>
      </w:r>
      <w:r w:rsidRPr="00466EDF">
        <w:rPr>
          <w:rFonts w:ascii="Times New Roman" w:hAnsi="Times New Roman" w:cs="Times New Roman"/>
          <w:sz w:val="24"/>
          <w:szCs w:val="24"/>
        </w:rPr>
        <w:t xml:space="preserve">É proibido o tratamento de dados pessoais que revelem: </w:t>
      </w:r>
    </w:p>
    <w:p w14:paraId="696CD998" w14:textId="47A4BC2A" w:rsidR="00466EDF" w:rsidRPr="00466EDF" w:rsidRDefault="005F4135" w:rsidP="00466EDF">
      <w:pPr>
        <w:pStyle w:val="ListParagraph"/>
        <w:numPr>
          <w:ilvl w:val="1"/>
          <w:numId w:val="12"/>
        </w:numP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ascendência, sexo, raça, origem étnica;</w:t>
      </w:r>
    </w:p>
    <w:p w14:paraId="4F07041F" w14:textId="77777777" w:rsidR="00466EDF" w:rsidRDefault="005F4135" w:rsidP="00466EDF">
      <w:pPr>
        <w:pStyle w:val="ListParagraph"/>
        <w:numPr>
          <w:ilvl w:val="1"/>
          <w:numId w:val="12"/>
        </w:numP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 convicções políticas, crenças religiosas ou convicções filosóficas;</w:t>
      </w:r>
    </w:p>
    <w:p w14:paraId="6279F461" w14:textId="77777777" w:rsidR="00466EDF" w:rsidRDefault="005F4135" w:rsidP="00466EDF">
      <w:pPr>
        <w:pStyle w:val="ListParagraph"/>
        <w:numPr>
          <w:ilvl w:val="1"/>
          <w:numId w:val="12"/>
        </w:numP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filiação em associação política ou sindical; </w:t>
      </w:r>
    </w:p>
    <w:p w14:paraId="6999BD27" w14:textId="77777777" w:rsidR="00466EDF" w:rsidRDefault="005F4135" w:rsidP="00466EDF">
      <w:pPr>
        <w:pStyle w:val="ListParagraph"/>
        <w:numPr>
          <w:ilvl w:val="1"/>
          <w:numId w:val="12"/>
        </w:numP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informação médica, vida privada, informação genética ou de forma geral, informações relativas ao estado de saúde do titular dos dados; </w:t>
      </w:r>
    </w:p>
    <w:p w14:paraId="4D4F2654" w14:textId="77777777" w:rsidR="00466EDF" w:rsidRDefault="005F4135" w:rsidP="00466EDF">
      <w:pPr>
        <w:pStyle w:val="ListParagraph"/>
        <w:numPr>
          <w:ilvl w:val="1"/>
          <w:numId w:val="12"/>
        </w:numP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dados biométricos que identificam de forma inequívoca uma pessoa; </w:t>
      </w:r>
    </w:p>
    <w:p w14:paraId="3C939A00" w14:textId="4629D14C" w:rsidR="005F4135" w:rsidRPr="00466EDF" w:rsidRDefault="005F4135" w:rsidP="00466EDF">
      <w:pPr>
        <w:pStyle w:val="ListParagraph"/>
        <w:numPr>
          <w:ilvl w:val="1"/>
          <w:numId w:val="12"/>
        </w:numP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dados relacionados a condenações penais e </w:t>
      </w:r>
      <w:proofErr w:type="spellStart"/>
      <w:r w:rsidRPr="00466EDF">
        <w:rPr>
          <w:rFonts w:ascii="Times New Roman" w:hAnsi="Times New Roman" w:cs="Times New Roman"/>
          <w:sz w:val="24"/>
          <w:szCs w:val="24"/>
        </w:rPr>
        <w:t>infracções</w:t>
      </w:r>
      <w:proofErr w:type="spellEnd"/>
      <w:r w:rsidRPr="00466EDF">
        <w:rPr>
          <w:rFonts w:ascii="Times New Roman" w:hAnsi="Times New Roman" w:cs="Times New Roman"/>
          <w:sz w:val="24"/>
          <w:szCs w:val="24"/>
        </w:rPr>
        <w:t>;</w:t>
      </w:r>
    </w:p>
    <w:p w14:paraId="3F55DE98" w14:textId="77777777" w:rsidR="005F4135" w:rsidRPr="00466EDF" w:rsidRDefault="005F4135" w:rsidP="00466EDF">
      <w:pPr>
        <w:pStyle w:val="ListParagraph"/>
        <w:spacing w:before="0" w:after="0" w:line="360" w:lineRule="auto"/>
        <w:ind w:left="0"/>
        <w:rPr>
          <w:rFonts w:ascii="Times New Roman" w:hAnsi="Times New Roman" w:cs="Times New Roman"/>
          <w:sz w:val="24"/>
          <w:szCs w:val="24"/>
        </w:rPr>
      </w:pPr>
      <w:r w:rsidRPr="00466EDF">
        <w:rPr>
          <w:rFonts w:ascii="Times New Roman" w:hAnsi="Times New Roman" w:cs="Times New Roman"/>
          <w:sz w:val="24"/>
          <w:szCs w:val="24"/>
        </w:rPr>
        <w:t xml:space="preserve"> 2.  A proibição estabelecida no número 1 do presente artigo, não se aplica para as categorias de tratamento de dados pessoais, quando: </w:t>
      </w:r>
    </w:p>
    <w:p w14:paraId="693490A2" w14:textId="77777777" w:rsidR="005F4135" w:rsidRPr="00466EDF" w:rsidRDefault="005F4135" w:rsidP="005F4135">
      <w:pPr>
        <w:pStyle w:val="ListParagraph"/>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h) o tratamento dos dados for </w:t>
      </w:r>
      <w:proofErr w:type="spellStart"/>
      <w:r w:rsidRPr="00466EDF">
        <w:rPr>
          <w:rFonts w:ascii="Times New Roman" w:hAnsi="Times New Roman" w:cs="Times New Roman"/>
          <w:sz w:val="24"/>
          <w:szCs w:val="24"/>
        </w:rPr>
        <w:t>efectuado</w:t>
      </w:r>
      <w:proofErr w:type="spellEnd"/>
      <w:r w:rsidRPr="00466EDF">
        <w:rPr>
          <w:rFonts w:ascii="Times New Roman" w:hAnsi="Times New Roman" w:cs="Times New Roman"/>
          <w:sz w:val="24"/>
          <w:szCs w:val="24"/>
        </w:rPr>
        <w:t xml:space="preserve"> com o consentimento inequívoco, expresso e escrito do titular dos dados ou do seu representante legal; </w:t>
      </w:r>
    </w:p>
    <w:p w14:paraId="0D9CE95C" w14:textId="77777777" w:rsidR="005F4135" w:rsidRPr="00466EDF" w:rsidRDefault="005F4135" w:rsidP="005F4135">
      <w:pPr>
        <w:pStyle w:val="ListParagraph"/>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i) o processamento for necessário para o cumprimento de uma obrigação legal ou regulamentar à qual o responsável pelo tratamento esteja vinculado;</w:t>
      </w:r>
    </w:p>
    <w:p w14:paraId="350B2A10" w14:textId="77777777" w:rsidR="005F4135" w:rsidRPr="00466EDF" w:rsidRDefault="005F4135" w:rsidP="005F4135">
      <w:pPr>
        <w:pStyle w:val="ListParagraph"/>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k) o processamento de dados pessoais for necessário para </w:t>
      </w:r>
      <w:proofErr w:type="spellStart"/>
      <w:r w:rsidRPr="00466EDF">
        <w:rPr>
          <w:rFonts w:ascii="Times New Roman" w:hAnsi="Times New Roman" w:cs="Times New Roman"/>
          <w:sz w:val="24"/>
          <w:szCs w:val="24"/>
        </w:rPr>
        <w:t>protecção</w:t>
      </w:r>
      <w:proofErr w:type="spellEnd"/>
      <w:r w:rsidRPr="00466EDF">
        <w:rPr>
          <w:rFonts w:ascii="Times New Roman" w:hAnsi="Times New Roman" w:cs="Times New Roman"/>
          <w:sz w:val="24"/>
          <w:szCs w:val="24"/>
        </w:rPr>
        <w:t xml:space="preserve"> de interesses vitais do titular dos dados, se aquele estiver fisicamente ou legalmente incapaz de dar o seu consentimento;</w:t>
      </w:r>
    </w:p>
    <w:p w14:paraId="7E958A1A" w14:textId="77777777" w:rsidR="005F4135" w:rsidRPr="00466EDF" w:rsidRDefault="005F4135" w:rsidP="005F4135">
      <w:pPr>
        <w:pStyle w:val="ListParagraph"/>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 l) em caso de processo judicial ou investigação penal;</w:t>
      </w:r>
    </w:p>
    <w:p w14:paraId="16B7709B" w14:textId="0F49BAC2" w:rsidR="005F4135" w:rsidRPr="00466EDF" w:rsidRDefault="005F4135" w:rsidP="005F4135">
      <w:pPr>
        <w:pStyle w:val="ListParagraph"/>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 m) o processamento for necessário por motivo de interesse público, especialmente para fins históricos, artísticos, estatísticos, científicos, jornalísticos e de investigação;</w:t>
      </w:r>
    </w:p>
    <w:p w14:paraId="4023C638" w14:textId="77777777" w:rsidR="005F4135" w:rsidRPr="00466EDF" w:rsidRDefault="005F4135" w:rsidP="005F4135">
      <w:pPr>
        <w:pStyle w:val="ListParagraph"/>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 n) para a execução de uma missão no interesse público, realizada pelo responsável pelo tratamento ou por terceiros devidamente autorizados; </w:t>
      </w:r>
    </w:p>
    <w:p w14:paraId="5DF8B73D" w14:textId="72A19435" w:rsidR="005F4135" w:rsidRPr="00466EDF" w:rsidRDefault="005F4135" w:rsidP="005F4135">
      <w:pPr>
        <w:pStyle w:val="ListParagraph"/>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o) para fins de medicina preventiva, diagnósticos médicos ou tratamentos médicos, incluindo dados </w:t>
      </w:r>
      <w:r w:rsidR="00A23843" w:rsidRPr="00466EDF">
        <w:rPr>
          <w:rFonts w:ascii="Times New Roman" w:hAnsi="Times New Roman" w:cs="Times New Roman"/>
          <w:sz w:val="24"/>
          <w:szCs w:val="24"/>
        </w:rPr>
        <w:t>relacionados à</w:t>
      </w:r>
      <w:r w:rsidR="001A2724" w:rsidRPr="00466EDF">
        <w:rPr>
          <w:rFonts w:ascii="Times New Roman" w:hAnsi="Times New Roman" w:cs="Times New Roman"/>
          <w:sz w:val="24"/>
          <w:szCs w:val="24"/>
        </w:rPr>
        <w:t xml:space="preserve"> vida privada</w:t>
      </w:r>
      <w:r w:rsidRPr="00466EDF">
        <w:rPr>
          <w:rFonts w:ascii="Times New Roman" w:hAnsi="Times New Roman" w:cs="Times New Roman"/>
          <w:sz w:val="24"/>
          <w:szCs w:val="24"/>
        </w:rPr>
        <w:t>;</w:t>
      </w:r>
    </w:p>
    <w:p w14:paraId="11924806" w14:textId="42AF666A" w:rsidR="005F4135" w:rsidRPr="00466EDF" w:rsidRDefault="005F4135" w:rsidP="005F4135">
      <w:pPr>
        <w:pStyle w:val="ListParagraph"/>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 p) o tratamento for realizado por profissionais de saúde sujeitos ao segredo profissional e em conformidade com normas aplicáveis.</w:t>
      </w:r>
    </w:p>
    <w:p w14:paraId="7EA21B6B" w14:textId="77777777" w:rsidR="00466EDF" w:rsidRDefault="00466EDF" w:rsidP="009F743A">
      <w:pPr>
        <w:pStyle w:val="Heading3"/>
        <w:spacing w:before="0" w:after="0" w:line="360" w:lineRule="auto"/>
        <w:rPr>
          <w:i w:val="0"/>
          <w:sz w:val="24"/>
          <w:szCs w:val="24"/>
        </w:rPr>
      </w:pPr>
    </w:p>
    <w:p w14:paraId="46DAD37C" w14:textId="33B9EC11" w:rsidR="00521A2A" w:rsidRPr="007E2DAD" w:rsidRDefault="00F95AC3" w:rsidP="009F743A">
      <w:pPr>
        <w:pStyle w:val="Heading3"/>
        <w:spacing w:before="0" w:after="0" w:line="360" w:lineRule="auto"/>
        <w:rPr>
          <w:i w:val="0"/>
          <w:sz w:val="24"/>
          <w:szCs w:val="24"/>
        </w:rPr>
      </w:pPr>
      <w:r>
        <w:rPr>
          <w:i w:val="0"/>
          <w:sz w:val="24"/>
          <w:szCs w:val="24"/>
        </w:rPr>
        <w:t>ARTIGO</w:t>
      </w:r>
      <w:r w:rsidR="00734B64" w:rsidRPr="007E2DAD">
        <w:rPr>
          <w:i w:val="0"/>
          <w:sz w:val="24"/>
          <w:szCs w:val="24"/>
        </w:rPr>
        <w:t xml:space="preserve"> </w:t>
      </w:r>
      <w:r w:rsidR="004E23A6">
        <w:rPr>
          <w:i w:val="0"/>
          <w:sz w:val="24"/>
          <w:szCs w:val="24"/>
        </w:rPr>
        <w:t>16</w:t>
      </w:r>
    </w:p>
    <w:p w14:paraId="3F46D9D1" w14:textId="46F1F5C3" w:rsidR="002277C4" w:rsidRDefault="00FE0B60" w:rsidP="002229F9">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(Requisitos específicos para o tratamento de dados de crédito e de solvabilidade)</w:t>
      </w:r>
    </w:p>
    <w:p w14:paraId="40940520" w14:textId="77777777" w:rsidR="00F04347" w:rsidRPr="00F04347" w:rsidRDefault="00F04347" w:rsidP="002229F9">
      <w:pPr>
        <w:spacing w:before="0" w:after="0" w:line="360" w:lineRule="auto"/>
      </w:pPr>
    </w:p>
    <w:p w14:paraId="46DAD37E" w14:textId="457DD8F6" w:rsidR="00521A2A" w:rsidRPr="007E2DAD" w:rsidRDefault="00FE0B60" w:rsidP="00E81AA3">
      <w:pPr>
        <w:numPr>
          <w:ilvl w:val="0"/>
          <w:numId w:val="11"/>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Sem prejuízo das disposições aplicáveis, o tratamento de </w:t>
      </w:r>
      <w:r w:rsidR="00317E35">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relativos ao crédito e à solvabilidade só pode ser </w:t>
      </w:r>
      <w:proofErr w:type="spellStart"/>
      <w:r w:rsidRPr="007E2DAD">
        <w:rPr>
          <w:rFonts w:ascii="Times New Roman" w:hAnsi="Times New Roman" w:cs="Times New Roman"/>
          <w:color w:val="000000"/>
          <w:sz w:val="24"/>
          <w:szCs w:val="24"/>
        </w:rPr>
        <w:t>efe</w:t>
      </w:r>
      <w:r w:rsidR="00F51314" w:rsidRPr="007E2DAD">
        <w:rPr>
          <w:rFonts w:ascii="Times New Roman" w:hAnsi="Times New Roman" w:cs="Times New Roman"/>
          <w:color w:val="000000"/>
          <w:sz w:val="24"/>
          <w:szCs w:val="24"/>
        </w:rPr>
        <w:t>c</w:t>
      </w:r>
      <w:r w:rsidRPr="007E2DAD">
        <w:rPr>
          <w:rFonts w:ascii="Times New Roman" w:hAnsi="Times New Roman" w:cs="Times New Roman"/>
          <w:color w:val="000000"/>
          <w:sz w:val="24"/>
          <w:szCs w:val="24"/>
        </w:rPr>
        <w:t>tuado</w:t>
      </w:r>
      <w:proofErr w:type="spellEnd"/>
      <w:r w:rsidRPr="007E2DAD">
        <w:rPr>
          <w:rFonts w:ascii="Times New Roman" w:hAnsi="Times New Roman" w:cs="Times New Roman"/>
          <w:color w:val="000000"/>
          <w:sz w:val="24"/>
          <w:szCs w:val="24"/>
        </w:rPr>
        <w:t xml:space="preserve"> mediante:</w:t>
      </w:r>
    </w:p>
    <w:p w14:paraId="46DAD37F" w14:textId="1152C030" w:rsidR="00521A2A" w:rsidRPr="007E2DAD" w:rsidRDefault="00916447" w:rsidP="006E424D">
      <w:pPr>
        <w:numPr>
          <w:ilvl w:val="1"/>
          <w:numId w:val="11"/>
        </w:numPr>
        <w:pBdr>
          <w:top w:val="nil"/>
          <w:left w:val="nil"/>
          <w:bottom w:val="nil"/>
          <w:right w:val="nil"/>
          <w:between w:val="nil"/>
        </w:pBdr>
        <w:spacing w:before="0" w:after="0" w:line="360" w:lineRule="auto"/>
        <w:ind w:left="851" w:hanging="28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c</w:t>
      </w:r>
      <w:r w:rsidR="00FE0B60" w:rsidRPr="007E2DAD">
        <w:rPr>
          <w:rFonts w:ascii="Times New Roman" w:hAnsi="Times New Roman" w:cs="Times New Roman"/>
          <w:color w:val="000000"/>
          <w:sz w:val="24"/>
          <w:szCs w:val="24"/>
        </w:rPr>
        <w:t>umprimento de obrigações legais ou contratuais, especialmente em situações que envolvam instituições financeiras, operadores de crédito ou outras entidades reguladas;</w:t>
      </w:r>
    </w:p>
    <w:p w14:paraId="46DAD380" w14:textId="2EA3BF24" w:rsidR="00521A2A" w:rsidRPr="007E2DAD" w:rsidRDefault="00916447" w:rsidP="006E424D">
      <w:pPr>
        <w:numPr>
          <w:ilvl w:val="1"/>
          <w:numId w:val="11"/>
        </w:numPr>
        <w:pBdr>
          <w:top w:val="nil"/>
          <w:left w:val="nil"/>
          <w:bottom w:val="nil"/>
          <w:right w:val="nil"/>
          <w:between w:val="nil"/>
        </w:pBdr>
        <w:spacing w:before="0" w:after="0" w:line="360" w:lineRule="auto"/>
        <w:ind w:left="851" w:hanging="284"/>
        <w:rPr>
          <w:rFonts w:ascii="Times New Roman" w:hAnsi="Times New Roman" w:cs="Times New Roman"/>
          <w:sz w:val="24"/>
          <w:szCs w:val="24"/>
        </w:rPr>
      </w:pPr>
      <w:r w:rsidRPr="007E2DAD">
        <w:rPr>
          <w:rFonts w:ascii="Times New Roman" w:hAnsi="Times New Roman" w:cs="Times New Roman"/>
          <w:color w:val="000000"/>
          <w:sz w:val="24"/>
          <w:szCs w:val="24"/>
        </w:rPr>
        <w:t>g</w:t>
      </w:r>
      <w:r w:rsidR="00FE0B60" w:rsidRPr="007E2DAD">
        <w:rPr>
          <w:rFonts w:ascii="Times New Roman" w:hAnsi="Times New Roman" w:cs="Times New Roman"/>
          <w:color w:val="000000"/>
          <w:sz w:val="24"/>
          <w:szCs w:val="24"/>
        </w:rPr>
        <w:t>arantia de que o tratamento dos dados é limitado à finalidade específica, como a análise de crédito, gestão de risco e prevenção de fraude;</w:t>
      </w:r>
    </w:p>
    <w:p w14:paraId="46DAD381" w14:textId="52FAA060" w:rsidR="00521A2A" w:rsidRPr="007E2DAD" w:rsidRDefault="00916447" w:rsidP="006E424D">
      <w:pPr>
        <w:numPr>
          <w:ilvl w:val="1"/>
          <w:numId w:val="11"/>
        </w:numPr>
        <w:pBdr>
          <w:top w:val="nil"/>
          <w:left w:val="nil"/>
          <w:bottom w:val="nil"/>
          <w:right w:val="nil"/>
          <w:between w:val="nil"/>
        </w:pBdr>
        <w:spacing w:before="0" w:after="0" w:line="360" w:lineRule="auto"/>
        <w:ind w:left="851" w:hanging="284"/>
        <w:rPr>
          <w:rFonts w:ascii="Times New Roman" w:hAnsi="Times New Roman" w:cs="Times New Roman"/>
          <w:sz w:val="24"/>
          <w:szCs w:val="24"/>
        </w:rPr>
      </w:pPr>
      <w:r w:rsidRPr="007E2DAD">
        <w:rPr>
          <w:rFonts w:ascii="Times New Roman" w:hAnsi="Times New Roman" w:cs="Times New Roman"/>
          <w:color w:val="000000"/>
          <w:sz w:val="24"/>
          <w:szCs w:val="24"/>
        </w:rPr>
        <w:t>m</w:t>
      </w:r>
      <w:r w:rsidR="00FE0B60" w:rsidRPr="007E2DAD">
        <w:rPr>
          <w:rFonts w:ascii="Times New Roman" w:hAnsi="Times New Roman" w:cs="Times New Roman"/>
          <w:color w:val="000000"/>
          <w:sz w:val="24"/>
          <w:szCs w:val="24"/>
        </w:rPr>
        <w:t xml:space="preserve">edidas técnicas e organizativas adequadas, que assegurem a </w:t>
      </w:r>
      <w:proofErr w:type="spellStart"/>
      <w:r w:rsidR="00FE0B60" w:rsidRPr="007E2DAD">
        <w:rPr>
          <w:rFonts w:ascii="Times New Roman" w:hAnsi="Times New Roman" w:cs="Times New Roman"/>
          <w:color w:val="000000"/>
          <w:sz w:val="24"/>
          <w:szCs w:val="24"/>
        </w:rPr>
        <w:t>prote</w:t>
      </w:r>
      <w:r w:rsidR="00F51314" w:rsidRPr="007E2DAD">
        <w:rPr>
          <w:rFonts w:ascii="Times New Roman" w:hAnsi="Times New Roman" w:cs="Times New Roman"/>
          <w:color w:val="000000"/>
          <w:sz w:val="24"/>
          <w:szCs w:val="24"/>
        </w:rPr>
        <w:t>c</w:t>
      </w:r>
      <w:r w:rsidR="00FE0B60" w:rsidRPr="007E2DAD">
        <w:rPr>
          <w:rFonts w:ascii="Times New Roman" w:hAnsi="Times New Roman" w:cs="Times New Roman"/>
          <w:color w:val="000000"/>
          <w:sz w:val="24"/>
          <w:szCs w:val="24"/>
        </w:rPr>
        <w:t>ção</w:t>
      </w:r>
      <w:proofErr w:type="spellEnd"/>
      <w:r w:rsidR="00FE0B60" w:rsidRPr="007E2DAD">
        <w:rPr>
          <w:rFonts w:ascii="Times New Roman" w:hAnsi="Times New Roman" w:cs="Times New Roman"/>
          <w:color w:val="000000"/>
          <w:sz w:val="24"/>
          <w:szCs w:val="24"/>
        </w:rPr>
        <w:t xml:space="preserve"> dos dados contra acessos não autorizados, perdas, ou qualquer forma de tratamento ilícito;</w:t>
      </w:r>
    </w:p>
    <w:p w14:paraId="46DAD382" w14:textId="6DBD81BE" w:rsidR="00521A2A" w:rsidRPr="007E2DAD" w:rsidRDefault="00916447" w:rsidP="00980B04">
      <w:pPr>
        <w:numPr>
          <w:ilvl w:val="1"/>
          <w:numId w:val="11"/>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d</w:t>
      </w:r>
      <w:r w:rsidR="00FE0B60" w:rsidRPr="007E2DAD">
        <w:rPr>
          <w:rFonts w:ascii="Times New Roman" w:hAnsi="Times New Roman" w:cs="Times New Roman"/>
          <w:color w:val="000000"/>
          <w:sz w:val="24"/>
          <w:szCs w:val="24"/>
        </w:rPr>
        <w:t>ireit</w:t>
      </w:r>
      <w:r w:rsidR="002277C4" w:rsidRPr="007E2DAD">
        <w:rPr>
          <w:rFonts w:ascii="Times New Roman" w:hAnsi="Times New Roman" w:cs="Times New Roman"/>
          <w:color w:val="000000"/>
          <w:sz w:val="24"/>
          <w:szCs w:val="24"/>
        </w:rPr>
        <w:t>o do titular dos dados de acede</w:t>
      </w:r>
      <w:r w:rsidR="00FE0B60" w:rsidRPr="007E2DAD">
        <w:rPr>
          <w:rFonts w:ascii="Times New Roman" w:hAnsi="Times New Roman" w:cs="Times New Roman"/>
          <w:color w:val="000000"/>
          <w:sz w:val="24"/>
          <w:szCs w:val="24"/>
        </w:rPr>
        <w:t>r as informações tratadas, corrigir imprecisões ou solicitar a exclusão dos dados quando não forem mais necessários para as finalidades declaradas.</w:t>
      </w:r>
    </w:p>
    <w:p w14:paraId="7EFA00C1" w14:textId="7DC5B3B9" w:rsidR="000C4C3D" w:rsidRPr="00676C2C" w:rsidRDefault="00FE0B60" w:rsidP="00E81AA3">
      <w:pPr>
        <w:numPr>
          <w:ilvl w:val="0"/>
          <w:numId w:val="11"/>
        </w:numPr>
        <w:pBdr>
          <w:top w:val="nil"/>
          <w:left w:val="nil"/>
          <w:bottom w:val="nil"/>
          <w:right w:val="nil"/>
          <w:between w:val="nil"/>
        </w:pBdr>
        <w:spacing w:before="0" w:after="0" w:line="360" w:lineRule="auto"/>
        <w:ind w:left="284" w:hanging="283"/>
        <w:rPr>
          <w:rFonts w:ascii="Times New Roman" w:hAnsi="Times New Roman" w:cs="Times New Roman"/>
          <w:sz w:val="24"/>
          <w:szCs w:val="24"/>
        </w:rPr>
      </w:pPr>
      <w:r w:rsidRPr="007E2DAD">
        <w:rPr>
          <w:rFonts w:ascii="Times New Roman" w:hAnsi="Times New Roman" w:cs="Times New Roman"/>
          <w:color w:val="000000"/>
          <w:sz w:val="24"/>
          <w:szCs w:val="24"/>
        </w:rPr>
        <w:t xml:space="preserve">É proibida a utilização dos </w:t>
      </w:r>
      <w:r w:rsidR="00317E35">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de crédito e solvabilidade para finalidades incompatíveis com o propósito originalmente informado ao titular, salvo por obrigação legal ou regulamentar devidamente justificada.</w:t>
      </w:r>
    </w:p>
    <w:p w14:paraId="68F57ED4" w14:textId="77777777" w:rsidR="00676C2C" w:rsidRPr="00676C2C" w:rsidRDefault="00676C2C" w:rsidP="009F743A">
      <w:pPr>
        <w:pBdr>
          <w:top w:val="nil"/>
          <w:left w:val="nil"/>
          <w:bottom w:val="nil"/>
          <w:right w:val="nil"/>
          <w:between w:val="nil"/>
        </w:pBdr>
        <w:spacing w:before="0" w:after="0" w:line="360" w:lineRule="auto"/>
        <w:ind w:left="207"/>
        <w:rPr>
          <w:rFonts w:ascii="Times New Roman" w:hAnsi="Times New Roman" w:cs="Times New Roman"/>
          <w:sz w:val="24"/>
          <w:szCs w:val="24"/>
        </w:rPr>
      </w:pPr>
    </w:p>
    <w:p w14:paraId="46DAD384" w14:textId="5F40C7F4" w:rsidR="00521A2A" w:rsidRPr="007E2DAD" w:rsidRDefault="00F95AC3" w:rsidP="009F743A">
      <w:pPr>
        <w:pStyle w:val="Heading3"/>
        <w:spacing w:before="0" w:after="0" w:line="360" w:lineRule="auto"/>
        <w:rPr>
          <w:i w:val="0"/>
          <w:sz w:val="24"/>
          <w:szCs w:val="24"/>
        </w:rPr>
      </w:pPr>
      <w:r>
        <w:rPr>
          <w:i w:val="0"/>
          <w:sz w:val="24"/>
          <w:szCs w:val="24"/>
        </w:rPr>
        <w:t>ARTIGO</w:t>
      </w:r>
      <w:r w:rsidR="00FE0B60" w:rsidRPr="007E2DAD">
        <w:rPr>
          <w:i w:val="0"/>
          <w:sz w:val="24"/>
          <w:szCs w:val="24"/>
        </w:rPr>
        <w:t xml:space="preserve"> </w:t>
      </w:r>
      <w:r w:rsidR="00A043CC">
        <w:rPr>
          <w:i w:val="0"/>
          <w:sz w:val="24"/>
          <w:szCs w:val="24"/>
        </w:rPr>
        <w:t>17</w:t>
      </w:r>
    </w:p>
    <w:p w14:paraId="01725F2A" w14:textId="63A4DE53" w:rsidR="007A1A5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(Requisitos específicos para tratamento de dados de crianças)</w:t>
      </w:r>
    </w:p>
    <w:p w14:paraId="099568D5" w14:textId="77777777" w:rsidR="00F04347" w:rsidRPr="007E2DAD" w:rsidRDefault="00F04347"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09942818" w14:textId="007AB8C8" w:rsidR="00790B8C" w:rsidRPr="00466EDF" w:rsidRDefault="00790B8C" w:rsidP="00E81AA3">
      <w:pPr>
        <w:numPr>
          <w:ilvl w:val="0"/>
          <w:numId w:val="1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466EDF">
        <w:rPr>
          <w:rFonts w:ascii="Times New Roman" w:hAnsi="Times New Roman" w:cs="Times New Roman"/>
          <w:sz w:val="24"/>
          <w:szCs w:val="24"/>
        </w:rPr>
        <w:t xml:space="preserve">O tratamento de </w:t>
      </w:r>
      <w:r w:rsidR="00317E35" w:rsidRPr="00466EDF">
        <w:rPr>
          <w:rFonts w:ascii="Times New Roman" w:hAnsi="Times New Roman" w:cs="Times New Roman"/>
          <w:sz w:val="24"/>
          <w:szCs w:val="24"/>
        </w:rPr>
        <w:t>d</w:t>
      </w:r>
      <w:r w:rsidR="001C624B" w:rsidRPr="00466EDF">
        <w:rPr>
          <w:rFonts w:ascii="Times New Roman" w:hAnsi="Times New Roman" w:cs="Times New Roman"/>
          <w:sz w:val="24"/>
          <w:szCs w:val="24"/>
        </w:rPr>
        <w:t>ados pessoais</w:t>
      </w:r>
      <w:r w:rsidRPr="00466EDF">
        <w:rPr>
          <w:rFonts w:ascii="Times New Roman" w:hAnsi="Times New Roman" w:cs="Times New Roman"/>
          <w:sz w:val="24"/>
          <w:szCs w:val="24"/>
        </w:rPr>
        <w:t xml:space="preserve"> de crianças deve</w:t>
      </w:r>
      <w:r w:rsidR="00A23843" w:rsidRPr="00466EDF">
        <w:rPr>
          <w:rFonts w:ascii="Times New Roman" w:hAnsi="Times New Roman" w:cs="Times New Roman"/>
          <w:sz w:val="24"/>
          <w:szCs w:val="24"/>
        </w:rPr>
        <w:t xml:space="preserve"> respeitar o principio do seu superior interesse, em conformidade com a Constituição da República, a legislação especifica aplicável e os instrumentos internacionais ratificados por Moçambique.</w:t>
      </w:r>
      <w:r w:rsidRPr="00466EDF">
        <w:rPr>
          <w:rFonts w:ascii="Times New Roman" w:hAnsi="Times New Roman" w:cs="Times New Roman"/>
          <w:sz w:val="24"/>
          <w:szCs w:val="24"/>
        </w:rPr>
        <w:t xml:space="preserve"> </w:t>
      </w:r>
    </w:p>
    <w:p w14:paraId="0E126632" w14:textId="77777777" w:rsidR="00466EDF" w:rsidRPr="00466EDF" w:rsidRDefault="0095026B" w:rsidP="00466EDF">
      <w:pPr>
        <w:numPr>
          <w:ilvl w:val="0"/>
          <w:numId w:val="1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466EDF">
        <w:rPr>
          <w:rFonts w:ascii="Times New Roman" w:hAnsi="Times New Roman" w:cs="Times New Roman"/>
          <w:sz w:val="24"/>
          <w:szCs w:val="24"/>
        </w:rPr>
        <w:t>Considera-se criança para efeitos da presente lei a pessoa com idade</w:t>
      </w:r>
      <w:r w:rsidR="009B3F0D" w:rsidRPr="00466EDF">
        <w:rPr>
          <w:rFonts w:ascii="Times New Roman" w:hAnsi="Times New Roman" w:cs="Times New Roman"/>
          <w:sz w:val="24"/>
          <w:szCs w:val="24"/>
        </w:rPr>
        <w:t xml:space="preserve"> nos termos previstos no Lei n.· 7/2008 223 de 9 de </w:t>
      </w:r>
      <w:proofErr w:type="gramStart"/>
      <w:r w:rsidR="009B3F0D" w:rsidRPr="00466EDF">
        <w:rPr>
          <w:rFonts w:ascii="Times New Roman" w:hAnsi="Times New Roman" w:cs="Times New Roman"/>
          <w:sz w:val="24"/>
          <w:szCs w:val="24"/>
        </w:rPr>
        <w:t>Julho</w:t>
      </w:r>
      <w:proofErr w:type="gramEnd"/>
      <w:r w:rsidR="009B3F0D" w:rsidRPr="00466EDF">
        <w:rPr>
          <w:rFonts w:ascii="Times New Roman" w:hAnsi="Times New Roman" w:cs="Times New Roman"/>
          <w:sz w:val="24"/>
          <w:szCs w:val="24"/>
        </w:rPr>
        <w:t>.</w:t>
      </w:r>
      <w:r w:rsidRPr="00466EDF">
        <w:rPr>
          <w:rFonts w:ascii="Times New Roman" w:hAnsi="Times New Roman" w:cs="Times New Roman"/>
          <w:sz w:val="24"/>
          <w:szCs w:val="24"/>
        </w:rPr>
        <w:t xml:space="preserve"> </w:t>
      </w:r>
    </w:p>
    <w:p w14:paraId="13D2E07C" w14:textId="3904F406" w:rsidR="00790B8C" w:rsidRPr="00466EDF" w:rsidRDefault="00F66765" w:rsidP="00466EDF">
      <w:pPr>
        <w:numPr>
          <w:ilvl w:val="0"/>
          <w:numId w:val="1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466EDF">
        <w:rPr>
          <w:rFonts w:ascii="Times New Roman" w:hAnsi="Times New Roman" w:cs="Times New Roman"/>
          <w:sz w:val="24"/>
          <w:szCs w:val="24"/>
        </w:rPr>
        <w:t xml:space="preserve">O tratamento de dados pessoais de crianças só pode ser realizado com o consentimento livre, expresso, informado e especifico de, pelo menos um dos pais ou responsável legal, o qual deve ser verificável por meio de documentos adequados nos termos a definir pela ANDP; </w:t>
      </w:r>
    </w:p>
    <w:p w14:paraId="7CE558D4" w14:textId="77777777" w:rsidR="003F2A19" w:rsidRPr="00466EDF" w:rsidRDefault="003F2A19" w:rsidP="00E81AA3">
      <w:pPr>
        <w:numPr>
          <w:ilvl w:val="0"/>
          <w:numId w:val="1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466EDF">
        <w:rPr>
          <w:rFonts w:ascii="Times New Roman" w:hAnsi="Times New Roman" w:cs="Times New Roman"/>
          <w:sz w:val="24"/>
          <w:szCs w:val="24"/>
        </w:rPr>
        <w:t>A</w:t>
      </w:r>
      <w:r w:rsidR="00790B8C" w:rsidRPr="00466EDF">
        <w:rPr>
          <w:rFonts w:ascii="Times New Roman" w:hAnsi="Times New Roman" w:cs="Times New Roman"/>
          <w:sz w:val="24"/>
          <w:szCs w:val="24"/>
        </w:rPr>
        <w:t xml:space="preserve"> </w:t>
      </w:r>
      <w:proofErr w:type="spellStart"/>
      <w:r w:rsidR="00790B8C" w:rsidRPr="00466EDF">
        <w:rPr>
          <w:rFonts w:ascii="Times New Roman" w:hAnsi="Times New Roman" w:cs="Times New Roman"/>
          <w:sz w:val="24"/>
          <w:szCs w:val="24"/>
        </w:rPr>
        <w:t>colecta</w:t>
      </w:r>
      <w:proofErr w:type="spellEnd"/>
      <w:r w:rsidR="00790B8C" w:rsidRPr="00466EDF">
        <w:rPr>
          <w:rFonts w:ascii="Times New Roman" w:hAnsi="Times New Roman" w:cs="Times New Roman"/>
          <w:sz w:val="24"/>
          <w:szCs w:val="24"/>
        </w:rPr>
        <w:t xml:space="preserve"> de </w:t>
      </w:r>
      <w:r w:rsidR="00317E35" w:rsidRPr="00466EDF">
        <w:rPr>
          <w:rFonts w:ascii="Times New Roman" w:hAnsi="Times New Roman" w:cs="Times New Roman"/>
          <w:sz w:val="24"/>
          <w:szCs w:val="24"/>
        </w:rPr>
        <w:t>d</w:t>
      </w:r>
      <w:r w:rsidR="001C624B" w:rsidRPr="00466EDF">
        <w:rPr>
          <w:rFonts w:ascii="Times New Roman" w:hAnsi="Times New Roman" w:cs="Times New Roman"/>
          <w:sz w:val="24"/>
          <w:szCs w:val="24"/>
        </w:rPr>
        <w:t>ados pessoais</w:t>
      </w:r>
      <w:r w:rsidR="00790B8C" w:rsidRPr="00466EDF">
        <w:rPr>
          <w:rFonts w:ascii="Times New Roman" w:hAnsi="Times New Roman" w:cs="Times New Roman"/>
          <w:sz w:val="24"/>
          <w:szCs w:val="24"/>
        </w:rPr>
        <w:t xml:space="preserve"> de crianças sem o consentimento é permitida</w:t>
      </w:r>
      <w:r w:rsidRPr="00466EDF">
        <w:rPr>
          <w:rFonts w:ascii="Times New Roman" w:hAnsi="Times New Roman" w:cs="Times New Roman"/>
          <w:sz w:val="24"/>
          <w:szCs w:val="24"/>
        </w:rPr>
        <w:t>:</w:t>
      </w:r>
    </w:p>
    <w:p w14:paraId="1BFABEA1" w14:textId="23683D64" w:rsidR="00790B8C" w:rsidRPr="00466EDF" w:rsidRDefault="00790B8C" w:rsidP="009706B9">
      <w:pPr>
        <w:pStyle w:val="ListParagraph"/>
        <w:numPr>
          <w:ilvl w:val="0"/>
          <w:numId w:val="50"/>
        </w:numPr>
        <w:pBdr>
          <w:top w:val="nil"/>
          <w:left w:val="nil"/>
          <w:bottom w:val="nil"/>
          <w:right w:val="nil"/>
          <w:between w:val="nil"/>
        </w:pBdr>
        <w:spacing w:before="0" w:after="0" w:line="360" w:lineRule="auto"/>
        <w:ind w:left="851" w:hanging="284"/>
        <w:rPr>
          <w:rFonts w:ascii="Times New Roman" w:hAnsi="Times New Roman" w:cs="Times New Roman"/>
          <w:sz w:val="24"/>
          <w:szCs w:val="24"/>
        </w:rPr>
      </w:pPr>
      <w:r w:rsidRPr="00466EDF">
        <w:rPr>
          <w:rFonts w:ascii="Times New Roman" w:hAnsi="Times New Roman" w:cs="Times New Roman"/>
          <w:sz w:val="24"/>
          <w:szCs w:val="24"/>
        </w:rPr>
        <w:t>apenas uma única vez quando necessária para contactar os pais ou re</w:t>
      </w:r>
      <w:r w:rsidR="00650351" w:rsidRPr="00466EDF">
        <w:rPr>
          <w:rFonts w:ascii="Times New Roman" w:hAnsi="Times New Roman" w:cs="Times New Roman"/>
          <w:sz w:val="24"/>
          <w:szCs w:val="24"/>
        </w:rPr>
        <w:t>presentante</w:t>
      </w:r>
      <w:r w:rsidRPr="00466EDF">
        <w:rPr>
          <w:rFonts w:ascii="Times New Roman" w:hAnsi="Times New Roman" w:cs="Times New Roman"/>
          <w:sz w:val="24"/>
          <w:szCs w:val="24"/>
        </w:rPr>
        <w:t xml:space="preserve"> legal, sem a possibilidade de armazenamento posterior;</w:t>
      </w:r>
    </w:p>
    <w:p w14:paraId="7D6FE832" w14:textId="1600B9DD" w:rsidR="00790B8C" w:rsidRPr="00466EDF" w:rsidRDefault="00790B8C" w:rsidP="009706B9">
      <w:pPr>
        <w:pStyle w:val="ListParagraph"/>
        <w:numPr>
          <w:ilvl w:val="0"/>
          <w:numId w:val="50"/>
        </w:numPr>
        <w:pBdr>
          <w:top w:val="nil"/>
          <w:left w:val="nil"/>
          <w:bottom w:val="nil"/>
          <w:right w:val="nil"/>
          <w:between w:val="nil"/>
        </w:pBdr>
        <w:spacing w:before="0" w:after="0" w:line="360" w:lineRule="auto"/>
        <w:ind w:left="851" w:hanging="284"/>
        <w:rPr>
          <w:rFonts w:ascii="Times New Roman" w:hAnsi="Times New Roman" w:cs="Times New Roman"/>
          <w:sz w:val="24"/>
          <w:szCs w:val="24"/>
        </w:rPr>
      </w:pPr>
      <w:r w:rsidRPr="00466EDF">
        <w:rPr>
          <w:rFonts w:ascii="Times New Roman" w:hAnsi="Times New Roman" w:cs="Times New Roman"/>
          <w:sz w:val="24"/>
          <w:szCs w:val="24"/>
        </w:rPr>
        <w:t xml:space="preserve">para sua </w:t>
      </w:r>
      <w:proofErr w:type="spellStart"/>
      <w:r w:rsidRPr="00466EDF">
        <w:rPr>
          <w:rFonts w:ascii="Times New Roman" w:hAnsi="Times New Roman" w:cs="Times New Roman"/>
          <w:sz w:val="24"/>
          <w:szCs w:val="24"/>
        </w:rPr>
        <w:t>protecção</w:t>
      </w:r>
      <w:proofErr w:type="spellEnd"/>
      <w:r w:rsidRPr="00466EDF">
        <w:rPr>
          <w:rFonts w:ascii="Times New Roman" w:hAnsi="Times New Roman" w:cs="Times New Roman"/>
          <w:sz w:val="24"/>
          <w:szCs w:val="24"/>
        </w:rPr>
        <w:t xml:space="preserve"> vital quando o tratamento for necessário para garantir a </w:t>
      </w:r>
      <w:proofErr w:type="spellStart"/>
      <w:r w:rsidRPr="00466EDF">
        <w:rPr>
          <w:rFonts w:ascii="Times New Roman" w:hAnsi="Times New Roman" w:cs="Times New Roman"/>
          <w:sz w:val="24"/>
          <w:szCs w:val="24"/>
        </w:rPr>
        <w:t>protecção</w:t>
      </w:r>
      <w:proofErr w:type="spellEnd"/>
      <w:r w:rsidRPr="00466EDF">
        <w:rPr>
          <w:rFonts w:ascii="Times New Roman" w:hAnsi="Times New Roman" w:cs="Times New Roman"/>
          <w:sz w:val="24"/>
          <w:szCs w:val="24"/>
        </w:rPr>
        <w:t xml:space="preserve"> da criança, sendo proibido </w:t>
      </w:r>
      <w:r w:rsidR="00F51314" w:rsidRPr="00466EDF">
        <w:rPr>
          <w:rFonts w:ascii="Times New Roman" w:hAnsi="Times New Roman" w:cs="Times New Roman"/>
          <w:sz w:val="24"/>
          <w:szCs w:val="24"/>
        </w:rPr>
        <w:t>a transferência dos dados</w:t>
      </w:r>
      <w:r w:rsidRPr="00466EDF">
        <w:rPr>
          <w:rFonts w:ascii="Times New Roman" w:hAnsi="Times New Roman" w:cs="Times New Roman"/>
          <w:sz w:val="24"/>
          <w:szCs w:val="24"/>
        </w:rPr>
        <w:t xml:space="preserve"> a terceiros sem o consentimento</w:t>
      </w:r>
      <w:r w:rsidR="00D47610" w:rsidRPr="00466EDF">
        <w:rPr>
          <w:rFonts w:ascii="Times New Roman" w:hAnsi="Times New Roman" w:cs="Times New Roman"/>
          <w:sz w:val="24"/>
          <w:szCs w:val="24"/>
        </w:rPr>
        <w:t xml:space="preserve"> dos pais </w:t>
      </w:r>
      <w:r w:rsidR="00650351" w:rsidRPr="00466EDF">
        <w:rPr>
          <w:rFonts w:ascii="Times New Roman" w:hAnsi="Times New Roman" w:cs="Times New Roman"/>
          <w:sz w:val="24"/>
          <w:szCs w:val="24"/>
        </w:rPr>
        <w:t>ou representante legal</w:t>
      </w:r>
      <w:r w:rsidRPr="00466EDF">
        <w:rPr>
          <w:rFonts w:ascii="Times New Roman" w:hAnsi="Times New Roman" w:cs="Times New Roman"/>
          <w:sz w:val="24"/>
          <w:szCs w:val="24"/>
        </w:rPr>
        <w:t>.</w:t>
      </w:r>
    </w:p>
    <w:p w14:paraId="492BD1D5" w14:textId="29DA3823" w:rsidR="00790B8C" w:rsidRPr="00466EDF" w:rsidRDefault="00790B8C" w:rsidP="00E81AA3">
      <w:pPr>
        <w:numPr>
          <w:ilvl w:val="0"/>
          <w:numId w:val="14"/>
        </w:numPr>
        <w:pBdr>
          <w:top w:val="nil"/>
          <w:left w:val="nil"/>
          <w:bottom w:val="nil"/>
          <w:right w:val="nil"/>
          <w:between w:val="nil"/>
        </w:pBdr>
        <w:spacing w:before="0" w:after="0" w:line="360" w:lineRule="auto"/>
        <w:ind w:left="284" w:hanging="294"/>
        <w:rPr>
          <w:rFonts w:ascii="Times New Roman" w:hAnsi="Times New Roman" w:cs="Times New Roman"/>
          <w:sz w:val="24"/>
          <w:szCs w:val="24"/>
        </w:rPr>
      </w:pPr>
      <w:r w:rsidRPr="00466EDF">
        <w:rPr>
          <w:rFonts w:ascii="Times New Roman" w:hAnsi="Times New Roman" w:cs="Times New Roman"/>
          <w:sz w:val="24"/>
          <w:szCs w:val="24"/>
        </w:rPr>
        <w:t>Os controladores de dados devem assegurar a transparência,</w:t>
      </w:r>
      <w:r w:rsidR="00106C30" w:rsidRPr="00466EDF">
        <w:rPr>
          <w:rFonts w:ascii="Times New Roman" w:hAnsi="Times New Roman" w:cs="Times New Roman"/>
          <w:sz w:val="24"/>
          <w:szCs w:val="24"/>
        </w:rPr>
        <w:t xml:space="preserve"> disponibilizando de forma, acessível e adaptada à idade da criança e aos seus responsáveis legais</w:t>
      </w:r>
      <w:r w:rsidRPr="00466EDF">
        <w:rPr>
          <w:rFonts w:ascii="Times New Roman" w:hAnsi="Times New Roman" w:cs="Times New Roman"/>
          <w:sz w:val="24"/>
          <w:szCs w:val="24"/>
        </w:rPr>
        <w:t xml:space="preserve"> as seguintes informações:</w:t>
      </w:r>
    </w:p>
    <w:p w14:paraId="311DA209" w14:textId="77777777" w:rsidR="00790B8C" w:rsidRPr="00466EDF" w:rsidRDefault="00790B8C" w:rsidP="006E424D">
      <w:pPr>
        <w:numPr>
          <w:ilvl w:val="1"/>
          <w:numId w:val="14"/>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466EDF">
        <w:rPr>
          <w:rFonts w:ascii="Times New Roman" w:hAnsi="Times New Roman" w:cs="Times New Roman"/>
          <w:sz w:val="24"/>
          <w:szCs w:val="24"/>
        </w:rPr>
        <w:lastRenderedPageBreak/>
        <w:t xml:space="preserve">o tipo de dado pessoal </w:t>
      </w:r>
      <w:proofErr w:type="spellStart"/>
      <w:r w:rsidRPr="00466EDF">
        <w:rPr>
          <w:rFonts w:ascii="Times New Roman" w:hAnsi="Times New Roman" w:cs="Times New Roman"/>
          <w:sz w:val="24"/>
          <w:szCs w:val="24"/>
        </w:rPr>
        <w:t>colectado</w:t>
      </w:r>
      <w:proofErr w:type="spellEnd"/>
      <w:r w:rsidRPr="00466EDF">
        <w:rPr>
          <w:rFonts w:ascii="Times New Roman" w:hAnsi="Times New Roman" w:cs="Times New Roman"/>
          <w:sz w:val="24"/>
          <w:szCs w:val="24"/>
        </w:rPr>
        <w:t>;</w:t>
      </w:r>
    </w:p>
    <w:p w14:paraId="58DDFBF3" w14:textId="1F34C8A1" w:rsidR="00790B8C" w:rsidRPr="00466EDF" w:rsidRDefault="00790B8C" w:rsidP="006E424D">
      <w:pPr>
        <w:numPr>
          <w:ilvl w:val="1"/>
          <w:numId w:val="14"/>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466EDF">
        <w:rPr>
          <w:rFonts w:ascii="Times New Roman" w:hAnsi="Times New Roman" w:cs="Times New Roman"/>
          <w:sz w:val="24"/>
          <w:szCs w:val="24"/>
        </w:rPr>
        <w:t xml:space="preserve">a finalidade </w:t>
      </w:r>
      <w:r w:rsidR="00F66765" w:rsidRPr="00466EDF">
        <w:rPr>
          <w:rFonts w:ascii="Times New Roman" w:hAnsi="Times New Roman" w:cs="Times New Roman"/>
          <w:sz w:val="24"/>
          <w:szCs w:val="24"/>
        </w:rPr>
        <w:t xml:space="preserve">  especifica da recolha e </w:t>
      </w:r>
      <w:r w:rsidRPr="00466EDF">
        <w:rPr>
          <w:rFonts w:ascii="Times New Roman" w:hAnsi="Times New Roman" w:cs="Times New Roman"/>
          <w:sz w:val="24"/>
          <w:szCs w:val="24"/>
        </w:rPr>
        <w:t>do uso desses dados;</w:t>
      </w:r>
    </w:p>
    <w:p w14:paraId="47019391" w14:textId="2CBF7877" w:rsidR="00106C30" w:rsidRPr="00466EDF" w:rsidRDefault="00106C30" w:rsidP="006E424D">
      <w:pPr>
        <w:numPr>
          <w:ilvl w:val="1"/>
          <w:numId w:val="14"/>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466EDF">
        <w:rPr>
          <w:rFonts w:ascii="Times New Roman" w:hAnsi="Times New Roman" w:cs="Times New Roman"/>
          <w:sz w:val="24"/>
          <w:szCs w:val="24"/>
        </w:rPr>
        <w:t xml:space="preserve">os direitos da criança e dos seus responsáveis, bem como os meios para o seu exercício </w:t>
      </w:r>
    </w:p>
    <w:p w14:paraId="415EF45C" w14:textId="77777777" w:rsidR="00466EDF" w:rsidRPr="00466EDF" w:rsidRDefault="00790B8C" w:rsidP="00466EDF">
      <w:pPr>
        <w:numPr>
          <w:ilvl w:val="1"/>
          <w:numId w:val="14"/>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466EDF">
        <w:rPr>
          <w:rFonts w:ascii="Times New Roman" w:hAnsi="Times New Roman" w:cs="Times New Roman"/>
          <w:sz w:val="24"/>
          <w:szCs w:val="24"/>
        </w:rPr>
        <w:t>os procedimentos disponíveis para o exercíci</w:t>
      </w:r>
      <w:r w:rsidR="008C07E1" w:rsidRPr="00466EDF">
        <w:rPr>
          <w:rFonts w:ascii="Times New Roman" w:hAnsi="Times New Roman" w:cs="Times New Roman"/>
          <w:sz w:val="24"/>
          <w:szCs w:val="24"/>
        </w:rPr>
        <w:t xml:space="preserve">o dos direitos previstos </w:t>
      </w:r>
      <w:r w:rsidR="00650351" w:rsidRPr="00466EDF">
        <w:rPr>
          <w:rFonts w:ascii="Times New Roman" w:hAnsi="Times New Roman" w:cs="Times New Roman"/>
          <w:sz w:val="24"/>
          <w:szCs w:val="24"/>
        </w:rPr>
        <w:t>na presente</w:t>
      </w:r>
      <w:r w:rsidR="008C07E1" w:rsidRPr="00466EDF">
        <w:rPr>
          <w:rFonts w:ascii="Times New Roman" w:hAnsi="Times New Roman" w:cs="Times New Roman"/>
          <w:sz w:val="24"/>
          <w:szCs w:val="24"/>
        </w:rPr>
        <w:t xml:space="preserve"> L</w:t>
      </w:r>
      <w:r w:rsidRPr="00466EDF">
        <w:rPr>
          <w:rFonts w:ascii="Times New Roman" w:hAnsi="Times New Roman" w:cs="Times New Roman"/>
          <w:sz w:val="24"/>
          <w:szCs w:val="24"/>
        </w:rPr>
        <w:t>ei.</w:t>
      </w:r>
    </w:p>
    <w:p w14:paraId="047A78FA" w14:textId="34AF96BD" w:rsidR="00466EDF" w:rsidRPr="00466EDF" w:rsidRDefault="00790B8C" w:rsidP="00466EDF">
      <w:pPr>
        <w:pStyle w:val="ListParagraph"/>
        <w:numPr>
          <w:ilvl w:val="0"/>
          <w:numId w:val="14"/>
        </w:numPr>
        <w:pBdr>
          <w:top w:val="nil"/>
          <w:left w:val="nil"/>
          <w:bottom w:val="nil"/>
          <w:right w:val="nil"/>
          <w:between w:val="nil"/>
        </w:pBd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É proibido condicionar a participação de crianças em</w:t>
      </w:r>
      <w:r w:rsidR="00106C30" w:rsidRPr="00466EDF">
        <w:rPr>
          <w:rFonts w:ascii="Times New Roman" w:hAnsi="Times New Roman" w:cs="Times New Roman"/>
          <w:sz w:val="24"/>
          <w:szCs w:val="24"/>
        </w:rPr>
        <w:t xml:space="preserve"> </w:t>
      </w:r>
      <w:proofErr w:type="spellStart"/>
      <w:r w:rsidR="00106C30" w:rsidRPr="00466EDF">
        <w:rPr>
          <w:rFonts w:ascii="Times New Roman" w:hAnsi="Times New Roman" w:cs="Times New Roman"/>
          <w:sz w:val="24"/>
          <w:szCs w:val="24"/>
        </w:rPr>
        <w:t>actividades</w:t>
      </w:r>
      <w:proofErr w:type="spellEnd"/>
      <w:r w:rsidR="00106C30" w:rsidRPr="00466EDF">
        <w:rPr>
          <w:rFonts w:ascii="Times New Roman" w:hAnsi="Times New Roman" w:cs="Times New Roman"/>
          <w:sz w:val="24"/>
          <w:szCs w:val="24"/>
        </w:rPr>
        <w:t>, jogos</w:t>
      </w:r>
      <w:r w:rsidRPr="00466EDF">
        <w:rPr>
          <w:rFonts w:ascii="Times New Roman" w:hAnsi="Times New Roman" w:cs="Times New Roman"/>
          <w:sz w:val="24"/>
          <w:szCs w:val="24"/>
        </w:rPr>
        <w:t xml:space="preserve"> online, </w:t>
      </w:r>
      <w:r w:rsidR="00466EDF" w:rsidRPr="00466EDF">
        <w:rPr>
          <w:rFonts w:ascii="Times New Roman" w:hAnsi="Times New Roman" w:cs="Times New Roman"/>
          <w:sz w:val="24"/>
          <w:szCs w:val="24"/>
        </w:rPr>
        <w:t>aplicações ou</w:t>
      </w:r>
      <w:r w:rsidR="00106C30" w:rsidRPr="00466EDF">
        <w:rPr>
          <w:rFonts w:ascii="Times New Roman" w:hAnsi="Times New Roman" w:cs="Times New Roman"/>
          <w:sz w:val="24"/>
          <w:szCs w:val="24"/>
        </w:rPr>
        <w:t xml:space="preserve"> serviços </w:t>
      </w:r>
      <w:r w:rsidR="00466EDF" w:rsidRPr="00466EDF">
        <w:rPr>
          <w:rFonts w:ascii="Times New Roman" w:hAnsi="Times New Roman" w:cs="Times New Roman"/>
          <w:sz w:val="24"/>
          <w:szCs w:val="24"/>
        </w:rPr>
        <w:t>online ao</w:t>
      </w:r>
      <w:r w:rsidRPr="00466EDF">
        <w:rPr>
          <w:rFonts w:ascii="Times New Roman" w:hAnsi="Times New Roman" w:cs="Times New Roman"/>
          <w:sz w:val="24"/>
          <w:szCs w:val="24"/>
        </w:rPr>
        <w:t xml:space="preserve"> fornecimento de informações pessoais que não sejam estritamente necessárias para o uso dessas plataformas. </w:t>
      </w:r>
    </w:p>
    <w:p w14:paraId="152E8DCD" w14:textId="77777777" w:rsidR="00466EDF" w:rsidRPr="00466EDF" w:rsidRDefault="00790B8C" w:rsidP="00466EDF">
      <w:pPr>
        <w:pStyle w:val="ListParagraph"/>
        <w:numPr>
          <w:ilvl w:val="0"/>
          <w:numId w:val="14"/>
        </w:numPr>
        <w:pBdr>
          <w:top w:val="nil"/>
          <w:left w:val="nil"/>
          <w:bottom w:val="nil"/>
          <w:right w:val="nil"/>
          <w:between w:val="nil"/>
        </w:pBd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O controlador é responsável por realizar todos os esforços razoáveis para verificar que o consentimento fornecido foi </w:t>
      </w:r>
      <w:proofErr w:type="spellStart"/>
      <w:r w:rsidRPr="00466EDF">
        <w:rPr>
          <w:rFonts w:ascii="Times New Roman" w:hAnsi="Times New Roman" w:cs="Times New Roman"/>
          <w:sz w:val="24"/>
          <w:szCs w:val="24"/>
        </w:rPr>
        <w:t>efectivamente</w:t>
      </w:r>
      <w:proofErr w:type="spellEnd"/>
      <w:r w:rsidRPr="00466EDF">
        <w:rPr>
          <w:rFonts w:ascii="Times New Roman" w:hAnsi="Times New Roman" w:cs="Times New Roman"/>
          <w:sz w:val="24"/>
          <w:szCs w:val="24"/>
        </w:rPr>
        <w:t xml:space="preserve"> dado por um dos pais ou responsável legal da criança, considerando as tecnologias disponíveis.</w:t>
      </w:r>
    </w:p>
    <w:p w14:paraId="6D0680DD" w14:textId="77777777" w:rsidR="00466EDF" w:rsidRPr="00466EDF" w:rsidRDefault="00106C30" w:rsidP="00466EDF">
      <w:pPr>
        <w:pStyle w:val="ListParagraph"/>
        <w:numPr>
          <w:ilvl w:val="0"/>
          <w:numId w:val="14"/>
        </w:numPr>
        <w:pBdr>
          <w:top w:val="nil"/>
          <w:left w:val="nil"/>
          <w:bottom w:val="nil"/>
          <w:right w:val="nil"/>
          <w:between w:val="nil"/>
        </w:pBd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A transferência internacional de dados pessoais de crianças só pode ocorrer para Estados com nível de </w:t>
      </w:r>
      <w:proofErr w:type="spellStart"/>
      <w:r w:rsidRPr="00466EDF">
        <w:rPr>
          <w:rFonts w:ascii="Times New Roman" w:hAnsi="Times New Roman" w:cs="Times New Roman"/>
          <w:sz w:val="24"/>
          <w:szCs w:val="24"/>
        </w:rPr>
        <w:t>protecção</w:t>
      </w:r>
      <w:proofErr w:type="spellEnd"/>
      <w:r w:rsidRPr="00466EDF">
        <w:rPr>
          <w:rFonts w:ascii="Times New Roman" w:hAnsi="Times New Roman" w:cs="Times New Roman"/>
          <w:sz w:val="24"/>
          <w:szCs w:val="24"/>
        </w:rPr>
        <w:t xml:space="preserve"> adequado reconhecido pela ANDP ou mediante garantias contratuais especificas que asseguram </w:t>
      </w:r>
      <w:proofErr w:type="spellStart"/>
      <w:r w:rsidRPr="00466EDF">
        <w:rPr>
          <w:rFonts w:ascii="Times New Roman" w:hAnsi="Times New Roman" w:cs="Times New Roman"/>
          <w:sz w:val="24"/>
          <w:szCs w:val="24"/>
        </w:rPr>
        <w:t>protecção</w:t>
      </w:r>
      <w:proofErr w:type="spellEnd"/>
      <w:r w:rsidRPr="00466EDF">
        <w:rPr>
          <w:rFonts w:ascii="Times New Roman" w:hAnsi="Times New Roman" w:cs="Times New Roman"/>
          <w:sz w:val="24"/>
          <w:szCs w:val="24"/>
        </w:rPr>
        <w:t xml:space="preserve"> equivalente à prevista na presente Lei;</w:t>
      </w:r>
    </w:p>
    <w:p w14:paraId="68829F0E" w14:textId="5F842EDB" w:rsidR="00790B8C" w:rsidRPr="00466EDF" w:rsidRDefault="00790B8C" w:rsidP="00466EDF">
      <w:pPr>
        <w:pStyle w:val="ListParagraph"/>
        <w:numPr>
          <w:ilvl w:val="0"/>
          <w:numId w:val="14"/>
        </w:numPr>
        <w:pBdr>
          <w:top w:val="nil"/>
          <w:left w:val="nil"/>
          <w:bottom w:val="nil"/>
          <w:right w:val="nil"/>
          <w:between w:val="nil"/>
        </w:pBdr>
        <w:spacing w:before="0" w:after="0" w:line="360" w:lineRule="auto"/>
        <w:rPr>
          <w:rFonts w:ascii="Times New Roman" w:hAnsi="Times New Roman" w:cs="Times New Roman"/>
          <w:sz w:val="24"/>
          <w:szCs w:val="24"/>
        </w:rPr>
      </w:pPr>
      <w:r w:rsidRPr="00466EDF">
        <w:rPr>
          <w:rFonts w:ascii="Times New Roman" w:hAnsi="Times New Roman" w:cs="Times New Roman"/>
          <w:sz w:val="24"/>
          <w:szCs w:val="24"/>
        </w:rPr>
        <w:t xml:space="preserve">As informações sobre o tratamento de </w:t>
      </w:r>
      <w:r w:rsidR="00317E35" w:rsidRPr="00466EDF">
        <w:rPr>
          <w:rFonts w:ascii="Times New Roman" w:hAnsi="Times New Roman" w:cs="Times New Roman"/>
          <w:sz w:val="24"/>
          <w:szCs w:val="24"/>
        </w:rPr>
        <w:t>d</w:t>
      </w:r>
      <w:r w:rsidR="001C624B" w:rsidRPr="00466EDF">
        <w:rPr>
          <w:rFonts w:ascii="Times New Roman" w:hAnsi="Times New Roman" w:cs="Times New Roman"/>
          <w:sz w:val="24"/>
          <w:szCs w:val="24"/>
        </w:rPr>
        <w:t>ados pessoais</w:t>
      </w:r>
      <w:r w:rsidRPr="00466EDF">
        <w:rPr>
          <w:rFonts w:ascii="Times New Roman" w:hAnsi="Times New Roman" w:cs="Times New Roman"/>
          <w:sz w:val="24"/>
          <w:szCs w:val="24"/>
        </w:rPr>
        <w:t xml:space="preserve"> devem ser apresentadas de forma simples, clara e acessível, </w:t>
      </w:r>
      <w:r w:rsidR="00650351" w:rsidRPr="00466EDF">
        <w:rPr>
          <w:rFonts w:ascii="Times New Roman" w:hAnsi="Times New Roman" w:cs="Times New Roman"/>
          <w:sz w:val="24"/>
          <w:szCs w:val="24"/>
        </w:rPr>
        <w:t>ten</w:t>
      </w:r>
      <w:r w:rsidRPr="00466EDF">
        <w:rPr>
          <w:rFonts w:ascii="Times New Roman" w:hAnsi="Times New Roman" w:cs="Times New Roman"/>
          <w:sz w:val="24"/>
          <w:szCs w:val="24"/>
        </w:rPr>
        <w:t>do em conta:</w:t>
      </w:r>
    </w:p>
    <w:p w14:paraId="761CCE59" w14:textId="77777777" w:rsidR="00790B8C" w:rsidRPr="00466EDF" w:rsidRDefault="00790B8C" w:rsidP="006E424D">
      <w:pPr>
        <w:numPr>
          <w:ilvl w:val="1"/>
          <w:numId w:val="1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466EDF">
        <w:rPr>
          <w:rFonts w:ascii="Times New Roman" w:hAnsi="Times New Roman" w:cs="Times New Roman"/>
          <w:sz w:val="24"/>
          <w:szCs w:val="24"/>
        </w:rPr>
        <w:t xml:space="preserve">as características físico-motoras, </w:t>
      </w:r>
      <w:proofErr w:type="spellStart"/>
      <w:r w:rsidRPr="00466EDF">
        <w:rPr>
          <w:rFonts w:ascii="Times New Roman" w:hAnsi="Times New Roman" w:cs="Times New Roman"/>
          <w:sz w:val="24"/>
          <w:szCs w:val="24"/>
        </w:rPr>
        <w:t>perceptivas</w:t>
      </w:r>
      <w:proofErr w:type="spellEnd"/>
      <w:r w:rsidRPr="00466EDF">
        <w:rPr>
          <w:rFonts w:ascii="Times New Roman" w:hAnsi="Times New Roman" w:cs="Times New Roman"/>
          <w:sz w:val="24"/>
          <w:szCs w:val="24"/>
        </w:rPr>
        <w:t>, sensoriais, intelectuais e mentais da criança;</w:t>
      </w:r>
    </w:p>
    <w:p w14:paraId="4A252C9C" w14:textId="779A5486" w:rsidR="00790B8C" w:rsidRPr="00466EDF" w:rsidRDefault="00790B8C" w:rsidP="006E424D">
      <w:pPr>
        <w:numPr>
          <w:ilvl w:val="1"/>
          <w:numId w:val="1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466EDF">
        <w:rPr>
          <w:rFonts w:ascii="Times New Roman" w:hAnsi="Times New Roman" w:cs="Times New Roman"/>
          <w:sz w:val="24"/>
          <w:szCs w:val="24"/>
        </w:rPr>
        <w:t xml:space="preserve">a utilização de recursos audiovisuais sempre que apropriado, para garantir a compreensão das informações aos pais ou </w:t>
      </w:r>
      <w:r w:rsidR="00650351" w:rsidRPr="00466EDF">
        <w:rPr>
          <w:rFonts w:ascii="Times New Roman" w:hAnsi="Times New Roman" w:cs="Times New Roman"/>
          <w:sz w:val="24"/>
          <w:szCs w:val="24"/>
        </w:rPr>
        <w:t xml:space="preserve">representante </w:t>
      </w:r>
      <w:r w:rsidRPr="00466EDF">
        <w:rPr>
          <w:rFonts w:ascii="Times New Roman" w:hAnsi="Times New Roman" w:cs="Times New Roman"/>
          <w:sz w:val="24"/>
          <w:szCs w:val="24"/>
        </w:rPr>
        <w:t>legal e adequada ao entendimento da criança.</w:t>
      </w:r>
    </w:p>
    <w:p w14:paraId="66D0644D" w14:textId="77777777" w:rsidR="008B36F2" w:rsidRPr="00466EDF" w:rsidRDefault="008B36F2" w:rsidP="00481370">
      <w:pPr>
        <w:pBdr>
          <w:top w:val="nil"/>
          <w:left w:val="nil"/>
          <w:bottom w:val="nil"/>
          <w:right w:val="nil"/>
          <w:between w:val="nil"/>
        </w:pBdr>
        <w:spacing w:before="0" w:after="0" w:line="360" w:lineRule="auto"/>
        <w:rPr>
          <w:rFonts w:ascii="Times New Roman" w:hAnsi="Times New Roman" w:cs="Times New Roman"/>
          <w:sz w:val="24"/>
          <w:szCs w:val="24"/>
        </w:rPr>
      </w:pPr>
    </w:p>
    <w:p w14:paraId="54631354" w14:textId="6C336C33" w:rsidR="00790B8C" w:rsidRPr="007E2DAD" w:rsidRDefault="00F95AC3" w:rsidP="00481370">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18</w:t>
      </w:r>
    </w:p>
    <w:p w14:paraId="2D6ECDB3" w14:textId="5E56B700" w:rsidR="00EE37D9" w:rsidRDefault="00790B8C" w:rsidP="00481370">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tratamento de </w:t>
      </w:r>
      <w:r w:rsidR="00317E35">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007A3247"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para gravação de chamadas)</w:t>
      </w:r>
    </w:p>
    <w:p w14:paraId="43E35C71" w14:textId="77777777" w:rsidR="00F04347" w:rsidRPr="007E2DAD" w:rsidRDefault="00F04347" w:rsidP="00481370">
      <w:pPr>
        <w:keepNext/>
        <w:keepLines/>
        <w:spacing w:before="0" w:after="0" w:line="360" w:lineRule="auto"/>
        <w:jc w:val="center"/>
        <w:outlineLvl w:val="3"/>
        <w:rPr>
          <w:rFonts w:ascii="Times New Roman" w:eastAsiaTheme="majorEastAsia" w:hAnsi="Times New Roman" w:cs="Times New Roman"/>
          <w:b/>
          <w:iCs/>
          <w:sz w:val="24"/>
          <w:szCs w:val="24"/>
        </w:rPr>
      </w:pPr>
    </w:p>
    <w:p w14:paraId="51D9A0EA" w14:textId="76A98B3E" w:rsidR="00790B8C" w:rsidRPr="007E2DAD" w:rsidRDefault="00790B8C" w:rsidP="0011391E">
      <w:pPr>
        <w:numPr>
          <w:ilvl w:val="0"/>
          <w:numId w:val="1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A gravação de chamadas é admitida quando realizada no âmbito de práticas comerciais lícitas</w:t>
      </w:r>
      <w:r w:rsidR="00F317E3"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para o efeito de prova de uma </w:t>
      </w:r>
      <w:proofErr w:type="spellStart"/>
      <w:r w:rsidRPr="007E2DAD">
        <w:rPr>
          <w:rFonts w:ascii="Times New Roman" w:hAnsi="Times New Roman" w:cs="Times New Roman"/>
          <w:color w:val="000000"/>
          <w:sz w:val="24"/>
          <w:szCs w:val="24"/>
        </w:rPr>
        <w:t>transacção</w:t>
      </w:r>
      <w:proofErr w:type="spellEnd"/>
      <w:r w:rsidRPr="007E2DAD">
        <w:rPr>
          <w:rFonts w:ascii="Times New Roman" w:hAnsi="Times New Roman" w:cs="Times New Roman"/>
          <w:color w:val="000000"/>
          <w:sz w:val="24"/>
          <w:szCs w:val="24"/>
        </w:rPr>
        <w:t xml:space="preserve"> comercial, desde que:</w:t>
      </w:r>
    </w:p>
    <w:p w14:paraId="24FF0EBF" w14:textId="7752ACDE" w:rsidR="00790B8C" w:rsidRPr="007E2DAD" w:rsidRDefault="00790B8C" w:rsidP="006E424D">
      <w:pPr>
        <w:numPr>
          <w:ilvl w:val="1"/>
          <w:numId w:val="15"/>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317E35">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cumpr</w:t>
      </w:r>
      <w:r w:rsidR="00F317E3"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os princípios da legalidade, finalidade, transparência, proporcionalidade, confo</w:t>
      </w:r>
      <w:r w:rsidR="00E15D7E" w:rsidRPr="007E2DAD">
        <w:rPr>
          <w:rFonts w:ascii="Times New Roman" w:hAnsi="Times New Roman" w:cs="Times New Roman"/>
          <w:color w:val="000000"/>
          <w:sz w:val="24"/>
          <w:szCs w:val="24"/>
        </w:rPr>
        <w:t>rme previstos na presente L</w:t>
      </w:r>
      <w:r w:rsidR="00EE0446" w:rsidRPr="007E2DAD">
        <w:rPr>
          <w:rFonts w:ascii="Times New Roman" w:hAnsi="Times New Roman" w:cs="Times New Roman"/>
          <w:color w:val="000000"/>
          <w:sz w:val="24"/>
          <w:szCs w:val="24"/>
        </w:rPr>
        <w:t>ei</w:t>
      </w:r>
      <w:r w:rsidRPr="007E2DAD">
        <w:rPr>
          <w:rFonts w:ascii="Times New Roman" w:hAnsi="Times New Roman" w:cs="Times New Roman"/>
          <w:color w:val="000000"/>
          <w:sz w:val="24"/>
          <w:szCs w:val="24"/>
        </w:rPr>
        <w:t>;</w:t>
      </w:r>
    </w:p>
    <w:p w14:paraId="67E571C7" w14:textId="67550D37" w:rsidR="00790B8C" w:rsidRPr="007E2DAD" w:rsidRDefault="00790B8C" w:rsidP="006E424D">
      <w:pPr>
        <w:numPr>
          <w:ilvl w:val="1"/>
          <w:numId w:val="15"/>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t xml:space="preserve">o titular dos </w:t>
      </w:r>
      <w:r w:rsidR="00317E35">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tenha dado previamente o seu consentimento expresso e ine</w:t>
      </w:r>
      <w:r w:rsidR="00C27310">
        <w:rPr>
          <w:rFonts w:ascii="Times New Roman" w:hAnsi="Times New Roman" w:cs="Times New Roman"/>
          <w:color w:val="000000"/>
          <w:sz w:val="24"/>
          <w:szCs w:val="24"/>
        </w:rPr>
        <w:t xml:space="preserve">quívoco à gravação, devendo </w:t>
      </w:r>
      <w:proofErr w:type="gramStart"/>
      <w:r w:rsidR="00C27310">
        <w:rPr>
          <w:rFonts w:ascii="Times New Roman" w:hAnsi="Times New Roman" w:cs="Times New Roman"/>
          <w:color w:val="000000"/>
          <w:sz w:val="24"/>
          <w:szCs w:val="24"/>
        </w:rPr>
        <w:t>está</w:t>
      </w:r>
      <w:proofErr w:type="gramEnd"/>
      <w:r w:rsidRPr="007E2DAD">
        <w:rPr>
          <w:rFonts w:ascii="Times New Roman" w:hAnsi="Times New Roman" w:cs="Times New Roman"/>
          <w:color w:val="000000"/>
          <w:sz w:val="24"/>
          <w:szCs w:val="24"/>
        </w:rPr>
        <w:t xml:space="preserve"> iniciar com o registo do consentimento, salvo </w:t>
      </w:r>
      <w:r w:rsidR="001562B0">
        <w:rPr>
          <w:rFonts w:ascii="Times New Roman" w:hAnsi="Times New Roman" w:cs="Times New Roman"/>
          <w:color w:val="000000"/>
          <w:sz w:val="24"/>
          <w:szCs w:val="24"/>
        </w:rPr>
        <w:t>o disposto</w:t>
      </w:r>
      <w:r w:rsidRPr="007E2DAD">
        <w:rPr>
          <w:rFonts w:ascii="Times New Roman" w:hAnsi="Times New Roman" w:cs="Times New Roman"/>
          <w:color w:val="000000"/>
          <w:sz w:val="24"/>
          <w:szCs w:val="24"/>
        </w:rPr>
        <w:t xml:space="preserve"> no </w:t>
      </w:r>
      <w:r w:rsidR="008C0FD3" w:rsidRPr="007E2DAD">
        <w:rPr>
          <w:rFonts w:ascii="Times New Roman" w:hAnsi="Times New Roman" w:cs="Times New Roman"/>
          <w:color w:val="000000"/>
          <w:sz w:val="24"/>
          <w:szCs w:val="24"/>
        </w:rPr>
        <w:t xml:space="preserve">número </w:t>
      </w:r>
      <w:r w:rsidR="008C0FD3" w:rsidRPr="00B713D8">
        <w:rPr>
          <w:rFonts w:ascii="Times New Roman" w:hAnsi="Times New Roman" w:cs="Times New Roman"/>
          <w:color w:val="000000"/>
          <w:sz w:val="24"/>
          <w:szCs w:val="24"/>
        </w:rPr>
        <w:t xml:space="preserve">1 do </w:t>
      </w:r>
      <w:r w:rsidRPr="00B713D8">
        <w:rPr>
          <w:rFonts w:ascii="Times New Roman" w:hAnsi="Times New Roman" w:cs="Times New Roman"/>
          <w:color w:val="000000"/>
          <w:sz w:val="24"/>
          <w:szCs w:val="24"/>
        </w:rPr>
        <w:t xml:space="preserve">artigo </w:t>
      </w:r>
      <w:r w:rsidR="008C0FD3" w:rsidRPr="00B713D8">
        <w:rPr>
          <w:rFonts w:ascii="Times New Roman" w:hAnsi="Times New Roman" w:cs="Times New Roman"/>
          <w:color w:val="000000"/>
          <w:sz w:val="24"/>
          <w:szCs w:val="24"/>
        </w:rPr>
        <w:t>1</w:t>
      </w:r>
      <w:r w:rsidR="00C27310" w:rsidRPr="00B713D8">
        <w:rPr>
          <w:rFonts w:ascii="Times New Roman" w:hAnsi="Times New Roman" w:cs="Times New Roman"/>
          <w:color w:val="000000"/>
          <w:sz w:val="24"/>
          <w:szCs w:val="24"/>
        </w:rPr>
        <w:t>5</w:t>
      </w:r>
      <w:r w:rsidR="009F35EB" w:rsidRPr="007E2DAD">
        <w:rPr>
          <w:rFonts w:ascii="Times New Roman" w:hAnsi="Times New Roman" w:cs="Times New Roman"/>
          <w:color w:val="000000"/>
          <w:sz w:val="24"/>
          <w:szCs w:val="24"/>
        </w:rPr>
        <w:t>, da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684AC891" w14:textId="4BE682B4" w:rsidR="00790B8C" w:rsidRPr="007E2DAD" w:rsidRDefault="00790B8C" w:rsidP="006E424D">
      <w:pPr>
        <w:numPr>
          <w:ilvl w:val="1"/>
          <w:numId w:val="15"/>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t>a gravação limit</w:t>
      </w:r>
      <w:r w:rsidR="00F317E3" w:rsidRPr="007E2DAD">
        <w:rPr>
          <w:rFonts w:ascii="Times New Roman" w:hAnsi="Times New Roman" w:cs="Times New Roman"/>
          <w:color w:val="000000"/>
          <w:sz w:val="24"/>
          <w:szCs w:val="24"/>
        </w:rPr>
        <w:t>e</w:t>
      </w:r>
      <w:r w:rsidRPr="007E2DAD">
        <w:rPr>
          <w:rFonts w:ascii="Times New Roman" w:hAnsi="Times New Roman" w:cs="Times New Roman"/>
          <w:color w:val="000000"/>
          <w:sz w:val="24"/>
          <w:szCs w:val="24"/>
        </w:rPr>
        <w:t xml:space="preserve">-se estritamente à finalidade declarada, sem que 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F317E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sejam reutilizados ou partilhados para outros fins sem o consentimento adicional do titular, salvo </w:t>
      </w:r>
      <w:r w:rsidR="001562B0">
        <w:rPr>
          <w:rFonts w:ascii="Times New Roman" w:hAnsi="Times New Roman" w:cs="Times New Roman"/>
          <w:color w:val="000000"/>
          <w:sz w:val="24"/>
          <w:szCs w:val="24"/>
        </w:rPr>
        <w:t xml:space="preserve">o disposto </w:t>
      </w:r>
      <w:r w:rsidRPr="007E2DAD">
        <w:rPr>
          <w:rFonts w:ascii="Times New Roman" w:hAnsi="Times New Roman" w:cs="Times New Roman"/>
          <w:color w:val="000000"/>
          <w:sz w:val="24"/>
          <w:szCs w:val="24"/>
        </w:rPr>
        <w:t xml:space="preserve">no número </w:t>
      </w:r>
      <w:r w:rsidRPr="00B713D8">
        <w:rPr>
          <w:rFonts w:ascii="Times New Roman" w:hAnsi="Times New Roman" w:cs="Times New Roman"/>
          <w:color w:val="000000"/>
          <w:sz w:val="24"/>
          <w:szCs w:val="24"/>
        </w:rPr>
        <w:t>1</w:t>
      </w:r>
      <w:r w:rsidR="008C0FD3" w:rsidRPr="00B713D8">
        <w:rPr>
          <w:rFonts w:ascii="Times New Roman" w:hAnsi="Times New Roman" w:cs="Times New Roman"/>
          <w:color w:val="000000"/>
          <w:sz w:val="24"/>
          <w:szCs w:val="24"/>
        </w:rPr>
        <w:t xml:space="preserve"> do artigo 1</w:t>
      </w:r>
      <w:r w:rsidR="00C27310" w:rsidRPr="00B713D8">
        <w:rPr>
          <w:rFonts w:ascii="Times New Roman" w:hAnsi="Times New Roman" w:cs="Times New Roman"/>
          <w:color w:val="000000"/>
          <w:sz w:val="24"/>
          <w:szCs w:val="24"/>
        </w:rPr>
        <w:t>5</w:t>
      </w:r>
      <w:r w:rsidR="00E15D7E" w:rsidRPr="007E2DAD">
        <w:rPr>
          <w:rFonts w:ascii="Times New Roman" w:hAnsi="Times New Roman" w:cs="Times New Roman"/>
          <w:color w:val="000000"/>
          <w:sz w:val="24"/>
          <w:szCs w:val="24"/>
        </w:rPr>
        <w:t xml:space="preserve"> </w:t>
      </w:r>
      <w:r w:rsidR="00F317E3" w:rsidRPr="007E2DAD">
        <w:rPr>
          <w:rFonts w:ascii="Times New Roman" w:hAnsi="Times New Roman" w:cs="Times New Roman"/>
          <w:color w:val="000000"/>
          <w:sz w:val="24"/>
          <w:szCs w:val="24"/>
        </w:rPr>
        <w:t>da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17FD4463" w14:textId="5AC06234" w:rsidR="00790B8C" w:rsidRPr="007E2DAD" w:rsidRDefault="00790B8C" w:rsidP="006E424D">
      <w:pPr>
        <w:numPr>
          <w:ilvl w:val="1"/>
          <w:numId w:val="15"/>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lastRenderedPageBreak/>
        <w:t>a ANPD tenha autorizado tal tratamento.</w:t>
      </w:r>
    </w:p>
    <w:p w14:paraId="6A35380B" w14:textId="2817281D" w:rsidR="00790B8C" w:rsidRPr="007E2DAD" w:rsidRDefault="00790B8C" w:rsidP="0011391E">
      <w:pPr>
        <w:numPr>
          <w:ilvl w:val="0"/>
          <w:numId w:val="1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proofErr w:type="spellStart"/>
      <w:r w:rsidRPr="007E2DAD">
        <w:rPr>
          <w:rFonts w:ascii="Times New Roman" w:hAnsi="Times New Roman" w:cs="Times New Roman"/>
          <w:color w:val="000000"/>
          <w:sz w:val="24"/>
          <w:szCs w:val="24"/>
        </w:rPr>
        <w:t>Exceptua-se</w:t>
      </w:r>
      <w:proofErr w:type="spellEnd"/>
      <w:r w:rsidRPr="007E2DAD">
        <w:rPr>
          <w:rFonts w:ascii="Times New Roman" w:hAnsi="Times New Roman" w:cs="Times New Roman"/>
          <w:color w:val="000000"/>
          <w:sz w:val="24"/>
          <w:szCs w:val="24"/>
        </w:rPr>
        <w:t xml:space="preserve"> da necessidade de consentimento do titular dos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e da autorização prévia da ANPD as gravações de comunicação de serviços públicos destinados a prover situações de emergência de qualquer natureza, tais como:</w:t>
      </w:r>
    </w:p>
    <w:p w14:paraId="16B3F309" w14:textId="77777777" w:rsidR="00790B8C" w:rsidRPr="007E2DAD" w:rsidRDefault="00790B8C" w:rsidP="006E424D">
      <w:pPr>
        <w:numPr>
          <w:ilvl w:val="1"/>
          <w:numId w:val="15"/>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t>serviços de atendimento médico de urgência;</w:t>
      </w:r>
    </w:p>
    <w:p w14:paraId="107F6F79" w14:textId="77777777" w:rsidR="00790B8C" w:rsidRPr="007E2DAD" w:rsidRDefault="00790B8C" w:rsidP="006E424D">
      <w:pPr>
        <w:numPr>
          <w:ilvl w:val="1"/>
          <w:numId w:val="15"/>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t>operações de segurança pública ou defesa nacional;</w:t>
      </w:r>
    </w:p>
    <w:p w14:paraId="03E42836" w14:textId="77777777" w:rsidR="00790B8C" w:rsidRPr="007E2DAD" w:rsidRDefault="00790B8C" w:rsidP="006E424D">
      <w:pPr>
        <w:numPr>
          <w:ilvl w:val="1"/>
          <w:numId w:val="15"/>
        </w:numPr>
        <w:pBdr>
          <w:top w:val="nil"/>
          <w:left w:val="nil"/>
          <w:bottom w:val="nil"/>
          <w:right w:val="nil"/>
          <w:between w:val="nil"/>
        </w:pBdr>
        <w:spacing w:before="0" w:after="0" w:line="360" w:lineRule="auto"/>
        <w:ind w:left="851" w:hanging="283"/>
        <w:rPr>
          <w:rFonts w:ascii="Times New Roman" w:hAnsi="Times New Roman" w:cs="Times New Roman"/>
          <w:sz w:val="24"/>
          <w:szCs w:val="24"/>
        </w:rPr>
      </w:pPr>
      <w:r w:rsidRPr="007E2DAD">
        <w:rPr>
          <w:rFonts w:ascii="Times New Roman" w:hAnsi="Times New Roman" w:cs="Times New Roman"/>
          <w:color w:val="000000"/>
          <w:sz w:val="24"/>
          <w:szCs w:val="24"/>
        </w:rPr>
        <w:t>serviços de resgate ou assistência em desastres naturais.</w:t>
      </w:r>
    </w:p>
    <w:p w14:paraId="62E75C62" w14:textId="2FBCD1A5" w:rsidR="00790B8C" w:rsidRPr="007E2DAD" w:rsidRDefault="00790B8C" w:rsidP="0011391E">
      <w:pPr>
        <w:numPr>
          <w:ilvl w:val="0"/>
          <w:numId w:val="1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Os dados obtidos nessas gravações devem ser protegidos por medidas técnicas e organizativas adequadas para garantir sua segurança, evitando acessos não autorizados, uso indevido ou </w:t>
      </w:r>
      <w:r w:rsidR="00F317E3" w:rsidRPr="007E2DAD">
        <w:rPr>
          <w:rFonts w:ascii="Times New Roman" w:hAnsi="Times New Roman" w:cs="Times New Roman"/>
          <w:sz w:val="24"/>
          <w:szCs w:val="24"/>
        </w:rPr>
        <w:t>vazamento</w:t>
      </w:r>
      <w:r w:rsidR="00CC6B2A" w:rsidRPr="007E2DAD">
        <w:rPr>
          <w:rFonts w:ascii="Times New Roman" w:hAnsi="Times New Roman" w:cs="Times New Roman"/>
          <w:sz w:val="24"/>
          <w:szCs w:val="24"/>
        </w:rPr>
        <w:t>.</w:t>
      </w:r>
    </w:p>
    <w:p w14:paraId="363C4C77" w14:textId="7EDEE850" w:rsidR="000C4C3D" w:rsidRPr="00FA7680" w:rsidRDefault="00790B8C" w:rsidP="0011391E">
      <w:pPr>
        <w:numPr>
          <w:ilvl w:val="0"/>
          <w:numId w:val="1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Os responsáveis pelo tratamento devem eliminar ou anonimizar 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 xml:space="preserve">ados </w:t>
      </w:r>
      <w:r w:rsidR="00212613">
        <w:rPr>
          <w:rFonts w:ascii="Times New Roman" w:hAnsi="Times New Roman" w:cs="Times New Roman"/>
          <w:color w:val="000000"/>
          <w:sz w:val="24"/>
          <w:szCs w:val="24"/>
        </w:rPr>
        <w:t>pessoais, atingida</w:t>
      </w:r>
      <w:r w:rsidRPr="007E2DAD">
        <w:rPr>
          <w:rFonts w:ascii="Times New Roman" w:hAnsi="Times New Roman" w:cs="Times New Roman"/>
          <w:color w:val="000000"/>
          <w:sz w:val="24"/>
          <w:szCs w:val="24"/>
        </w:rPr>
        <w:t xml:space="preserve"> a finalidade para a qual foram </w:t>
      </w:r>
      <w:proofErr w:type="spellStart"/>
      <w:r w:rsidRPr="007E2DAD">
        <w:rPr>
          <w:rFonts w:ascii="Times New Roman" w:hAnsi="Times New Roman" w:cs="Times New Roman"/>
          <w:color w:val="000000"/>
          <w:sz w:val="24"/>
          <w:szCs w:val="24"/>
        </w:rPr>
        <w:t>colectados</w:t>
      </w:r>
      <w:proofErr w:type="spellEnd"/>
      <w:r w:rsidRPr="007E2DAD">
        <w:rPr>
          <w:rFonts w:ascii="Times New Roman" w:hAnsi="Times New Roman" w:cs="Times New Roman"/>
          <w:color w:val="000000"/>
          <w:sz w:val="24"/>
          <w:szCs w:val="24"/>
        </w:rPr>
        <w:t>, salvo quando houver previsão legal para sua retenção.</w:t>
      </w:r>
    </w:p>
    <w:p w14:paraId="48834DBB" w14:textId="3D00D941" w:rsidR="00FA7680" w:rsidRPr="00466EDF" w:rsidRDefault="00FA7680" w:rsidP="0011391E">
      <w:pPr>
        <w:numPr>
          <w:ilvl w:val="0"/>
          <w:numId w:val="1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466EDF">
        <w:rPr>
          <w:rFonts w:ascii="Times New Roman" w:hAnsi="Times New Roman" w:cs="Times New Roman"/>
          <w:sz w:val="24"/>
          <w:szCs w:val="24"/>
        </w:rPr>
        <w:t>O prazo máximo de conservação das gravações será definido pela ANDP.</w:t>
      </w:r>
    </w:p>
    <w:p w14:paraId="2DC7E8DC" w14:textId="77777777" w:rsidR="00E857F7" w:rsidRPr="00466EDF" w:rsidRDefault="00E857F7" w:rsidP="00187D4C">
      <w:pPr>
        <w:pBdr>
          <w:top w:val="nil"/>
          <w:left w:val="nil"/>
          <w:bottom w:val="nil"/>
          <w:right w:val="nil"/>
          <w:between w:val="nil"/>
        </w:pBdr>
        <w:spacing w:before="0" w:after="0" w:line="360" w:lineRule="auto"/>
        <w:rPr>
          <w:rFonts w:ascii="Times New Roman" w:hAnsi="Times New Roman" w:cs="Times New Roman"/>
          <w:sz w:val="24"/>
          <w:szCs w:val="24"/>
        </w:rPr>
      </w:pPr>
    </w:p>
    <w:p w14:paraId="44A2B9BA" w14:textId="77777777" w:rsidR="00481370" w:rsidRDefault="00481370" w:rsidP="00187D4C">
      <w:pPr>
        <w:pBdr>
          <w:top w:val="nil"/>
          <w:left w:val="nil"/>
          <w:bottom w:val="nil"/>
          <w:right w:val="nil"/>
          <w:between w:val="nil"/>
        </w:pBdr>
        <w:spacing w:before="0" w:after="0" w:line="360" w:lineRule="auto"/>
        <w:rPr>
          <w:rFonts w:ascii="Times New Roman" w:hAnsi="Times New Roman" w:cs="Times New Roman"/>
          <w:sz w:val="24"/>
          <w:szCs w:val="24"/>
        </w:rPr>
      </w:pPr>
    </w:p>
    <w:p w14:paraId="31BBDF93" w14:textId="77777777" w:rsidR="00481370" w:rsidRDefault="00481370" w:rsidP="00187D4C">
      <w:pPr>
        <w:pBdr>
          <w:top w:val="nil"/>
          <w:left w:val="nil"/>
          <w:bottom w:val="nil"/>
          <w:right w:val="nil"/>
          <w:between w:val="nil"/>
        </w:pBdr>
        <w:spacing w:before="0" w:after="0" w:line="360" w:lineRule="auto"/>
        <w:rPr>
          <w:rFonts w:ascii="Times New Roman" w:hAnsi="Times New Roman" w:cs="Times New Roman"/>
          <w:sz w:val="24"/>
          <w:szCs w:val="24"/>
        </w:rPr>
      </w:pPr>
    </w:p>
    <w:p w14:paraId="0F7CDD6D" w14:textId="77777777" w:rsidR="00481370" w:rsidRPr="00676C2C" w:rsidRDefault="00481370" w:rsidP="00187D4C">
      <w:pPr>
        <w:pBdr>
          <w:top w:val="nil"/>
          <w:left w:val="nil"/>
          <w:bottom w:val="nil"/>
          <w:right w:val="nil"/>
          <w:between w:val="nil"/>
        </w:pBdr>
        <w:spacing w:before="0" w:after="0" w:line="360" w:lineRule="auto"/>
        <w:rPr>
          <w:rFonts w:ascii="Times New Roman" w:hAnsi="Times New Roman" w:cs="Times New Roman"/>
          <w:sz w:val="24"/>
          <w:szCs w:val="24"/>
        </w:rPr>
      </w:pPr>
    </w:p>
    <w:p w14:paraId="335B7437" w14:textId="002DA258"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34B64" w:rsidRPr="007E2DAD">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19</w:t>
      </w:r>
    </w:p>
    <w:p w14:paraId="223DCAE9" w14:textId="62E110D2" w:rsidR="00EE37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tratamento de </w:t>
      </w:r>
      <w:r w:rsidR="0097293D">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7E2DAD">
        <w:rPr>
          <w:rFonts w:ascii="Times New Roman" w:eastAsiaTheme="majorEastAsia" w:hAnsi="Times New Roman" w:cs="Times New Roman"/>
          <w:b/>
          <w:iCs/>
          <w:sz w:val="24"/>
          <w:szCs w:val="24"/>
        </w:rPr>
        <w:t xml:space="preserve"> para fins de interesse público)</w:t>
      </w:r>
    </w:p>
    <w:p w14:paraId="062524F8" w14:textId="77777777" w:rsidR="00945870" w:rsidRPr="007E2DAD" w:rsidRDefault="00945870"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261EA9F" w14:textId="6CAC509B" w:rsidR="00790B8C" w:rsidRPr="00466EDF" w:rsidRDefault="00790B8C" w:rsidP="009F743A">
      <w:pPr>
        <w:pBdr>
          <w:top w:val="nil"/>
          <w:left w:val="nil"/>
          <w:bottom w:val="nil"/>
          <w:right w:val="nil"/>
          <w:between w:val="nil"/>
        </w:pBdr>
        <w:spacing w:before="0" w:after="0" w:line="360" w:lineRule="auto"/>
        <w:rPr>
          <w:rFonts w:ascii="Times New Roman" w:hAnsi="Times New Roman" w:cs="Times New Roman"/>
          <w:sz w:val="24"/>
          <w:szCs w:val="24"/>
          <w:highlight w:val="yellow"/>
        </w:rPr>
      </w:pPr>
      <w:r w:rsidRPr="00466EDF">
        <w:rPr>
          <w:rFonts w:ascii="Times New Roman" w:hAnsi="Times New Roman" w:cs="Times New Roman"/>
          <w:sz w:val="24"/>
          <w:szCs w:val="24"/>
        </w:rPr>
        <w:t xml:space="preserve">O tratamento de </w:t>
      </w:r>
      <w:r w:rsidR="0097293D" w:rsidRPr="00466EDF">
        <w:rPr>
          <w:rFonts w:ascii="Times New Roman" w:hAnsi="Times New Roman" w:cs="Times New Roman"/>
          <w:sz w:val="24"/>
          <w:szCs w:val="24"/>
        </w:rPr>
        <w:t>d</w:t>
      </w:r>
      <w:r w:rsidR="001C624B" w:rsidRPr="00466EDF">
        <w:rPr>
          <w:rFonts w:ascii="Times New Roman" w:hAnsi="Times New Roman" w:cs="Times New Roman"/>
          <w:sz w:val="24"/>
          <w:szCs w:val="24"/>
        </w:rPr>
        <w:t>ados pessoais</w:t>
      </w:r>
      <w:r w:rsidR="00682B72" w:rsidRPr="00466EDF">
        <w:rPr>
          <w:rFonts w:ascii="Times New Roman" w:hAnsi="Times New Roman" w:cs="Times New Roman"/>
          <w:sz w:val="24"/>
          <w:szCs w:val="24"/>
        </w:rPr>
        <w:t xml:space="preserve"> </w:t>
      </w:r>
      <w:r w:rsidRPr="00466EDF">
        <w:rPr>
          <w:rFonts w:ascii="Times New Roman" w:hAnsi="Times New Roman" w:cs="Times New Roman"/>
          <w:sz w:val="24"/>
          <w:szCs w:val="24"/>
        </w:rPr>
        <w:t>para fins de interesse público deve respeitar</w:t>
      </w:r>
      <w:r w:rsidR="00FA7680" w:rsidRPr="00466EDF">
        <w:rPr>
          <w:rFonts w:ascii="Times New Roman" w:hAnsi="Times New Roman" w:cs="Times New Roman"/>
          <w:sz w:val="24"/>
          <w:szCs w:val="24"/>
        </w:rPr>
        <w:t xml:space="preserve"> em qualquer </w:t>
      </w:r>
      <w:r w:rsidR="00466EDF" w:rsidRPr="00466EDF">
        <w:rPr>
          <w:rFonts w:ascii="Times New Roman" w:hAnsi="Times New Roman" w:cs="Times New Roman"/>
          <w:sz w:val="24"/>
          <w:szCs w:val="24"/>
        </w:rPr>
        <w:t>caso os</w:t>
      </w:r>
      <w:r w:rsidRPr="00466EDF">
        <w:rPr>
          <w:rFonts w:ascii="Times New Roman" w:hAnsi="Times New Roman" w:cs="Times New Roman"/>
          <w:sz w:val="24"/>
          <w:szCs w:val="24"/>
        </w:rPr>
        <w:t xml:space="preserve"> princípio</w:t>
      </w:r>
      <w:r w:rsidR="00FA7680" w:rsidRPr="00466EDF">
        <w:rPr>
          <w:rFonts w:ascii="Times New Roman" w:hAnsi="Times New Roman" w:cs="Times New Roman"/>
          <w:sz w:val="24"/>
          <w:szCs w:val="24"/>
        </w:rPr>
        <w:t xml:space="preserve">s </w:t>
      </w:r>
      <w:r w:rsidR="00466EDF" w:rsidRPr="00466EDF">
        <w:rPr>
          <w:rFonts w:ascii="Times New Roman" w:hAnsi="Times New Roman" w:cs="Times New Roman"/>
          <w:sz w:val="24"/>
          <w:szCs w:val="24"/>
        </w:rPr>
        <w:t>da proporcionalidade</w:t>
      </w:r>
      <w:r w:rsidR="00FA7680" w:rsidRPr="00466EDF">
        <w:rPr>
          <w:rFonts w:ascii="Times New Roman" w:hAnsi="Times New Roman" w:cs="Times New Roman"/>
          <w:sz w:val="24"/>
          <w:szCs w:val="24"/>
        </w:rPr>
        <w:t xml:space="preserve">, da necessidade estrita e da minimização, devendo incluir, sempre que possível a anonimização ou </w:t>
      </w:r>
      <w:proofErr w:type="spellStart"/>
      <w:r w:rsidR="00FA7680" w:rsidRPr="00466EDF">
        <w:rPr>
          <w:rFonts w:ascii="Times New Roman" w:hAnsi="Times New Roman" w:cs="Times New Roman"/>
          <w:sz w:val="24"/>
          <w:szCs w:val="24"/>
        </w:rPr>
        <w:t>pseudonimiza</w:t>
      </w:r>
      <w:r w:rsidR="00FA7680" w:rsidRPr="00466EDF">
        <w:rPr>
          <w:rFonts w:ascii="Constantia" w:hAnsi="Constantia" w:cs="Times New Roman"/>
          <w:sz w:val="24"/>
          <w:szCs w:val="24"/>
        </w:rPr>
        <w:t>çã</w:t>
      </w:r>
      <w:r w:rsidR="00FA7680" w:rsidRPr="00466EDF">
        <w:rPr>
          <w:rFonts w:ascii="Times New Roman" w:hAnsi="Times New Roman" w:cs="Times New Roman"/>
          <w:sz w:val="24"/>
          <w:szCs w:val="24"/>
        </w:rPr>
        <w:t>o</w:t>
      </w:r>
      <w:proofErr w:type="spellEnd"/>
      <w:r w:rsidR="00FA7680" w:rsidRPr="00466EDF">
        <w:rPr>
          <w:rFonts w:ascii="Times New Roman" w:hAnsi="Times New Roman" w:cs="Times New Roman"/>
          <w:sz w:val="24"/>
          <w:szCs w:val="24"/>
        </w:rPr>
        <w:t xml:space="preserve"> dos mesmos. </w:t>
      </w:r>
    </w:p>
    <w:p w14:paraId="6DC0C011" w14:textId="77777777" w:rsidR="00187D4C" w:rsidRPr="007E2DAD" w:rsidRDefault="00187D4C" w:rsidP="009F743A">
      <w:pPr>
        <w:spacing w:before="0" w:after="0" w:line="360" w:lineRule="auto"/>
        <w:outlineLvl w:val="2"/>
        <w:rPr>
          <w:rFonts w:ascii="Times New Roman" w:eastAsia="Times New Roman" w:hAnsi="Times New Roman" w:cs="Times New Roman"/>
          <w:bCs/>
          <w:sz w:val="24"/>
          <w:szCs w:val="24"/>
        </w:rPr>
      </w:pPr>
    </w:p>
    <w:p w14:paraId="192628EB" w14:textId="7D18B66C"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A043CC">
        <w:rPr>
          <w:rFonts w:ascii="Times New Roman" w:eastAsia="Times New Roman" w:hAnsi="Times New Roman" w:cs="Times New Roman"/>
          <w:bCs/>
          <w:sz w:val="24"/>
          <w:szCs w:val="24"/>
        </w:rPr>
        <w:t xml:space="preserve"> 20</w:t>
      </w:r>
    </w:p>
    <w:p w14:paraId="503A4943" w14:textId="029B6DFD" w:rsidR="00EE37D9" w:rsidRDefault="00790B8C" w:rsidP="002229F9">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o tratamento de </w:t>
      </w:r>
      <w:r w:rsidR="0097293D">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00682B7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 xml:space="preserve">relativos a </w:t>
      </w:r>
      <w:proofErr w:type="spellStart"/>
      <w:r w:rsidRPr="007E2DAD">
        <w:rPr>
          <w:rFonts w:ascii="Times New Roman" w:eastAsiaTheme="majorEastAsia" w:hAnsi="Times New Roman" w:cs="Times New Roman"/>
          <w:b/>
          <w:iCs/>
          <w:sz w:val="24"/>
          <w:szCs w:val="24"/>
        </w:rPr>
        <w:t>actividades</w:t>
      </w:r>
      <w:proofErr w:type="spellEnd"/>
      <w:r w:rsidRPr="007E2DAD">
        <w:rPr>
          <w:rFonts w:ascii="Times New Roman" w:eastAsiaTheme="majorEastAsia" w:hAnsi="Times New Roman" w:cs="Times New Roman"/>
          <w:b/>
          <w:iCs/>
          <w:sz w:val="24"/>
          <w:szCs w:val="24"/>
        </w:rPr>
        <w:t xml:space="preserve"> ilícitas, crimes e contravenções)</w:t>
      </w:r>
    </w:p>
    <w:p w14:paraId="6EFE7675" w14:textId="77777777" w:rsidR="002229F9" w:rsidRDefault="002229F9" w:rsidP="002229F9">
      <w:pPr>
        <w:keepNext/>
        <w:keepLines/>
        <w:spacing w:before="0" w:after="0" w:line="360" w:lineRule="auto"/>
        <w:jc w:val="center"/>
        <w:outlineLvl w:val="3"/>
        <w:rPr>
          <w:rFonts w:ascii="Times New Roman" w:eastAsiaTheme="majorEastAsia" w:hAnsi="Times New Roman" w:cs="Times New Roman"/>
          <w:b/>
          <w:iCs/>
          <w:sz w:val="24"/>
          <w:szCs w:val="24"/>
        </w:rPr>
      </w:pPr>
    </w:p>
    <w:p w14:paraId="26106408" w14:textId="248C1EB3" w:rsidR="00112026" w:rsidRPr="00112026" w:rsidRDefault="00112026" w:rsidP="00993BC9">
      <w:pPr>
        <w:pStyle w:val="NormalWeb"/>
        <w:shd w:val="clear" w:color="auto" w:fill="FFFFFF"/>
        <w:spacing w:before="0" w:beforeAutospacing="0" w:after="0" w:afterAutospacing="0" w:line="360" w:lineRule="auto"/>
        <w:ind w:right="240"/>
        <w:textAlignment w:val="top"/>
      </w:pPr>
      <w:r w:rsidRPr="00112026">
        <w:t xml:space="preserve">1. O tratamento de dados pessoais relativos a pessoas suspeitas de </w:t>
      </w:r>
      <w:proofErr w:type="spellStart"/>
      <w:r w:rsidRPr="00112026">
        <w:t>actividades</w:t>
      </w:r>
      <w:proofErr w:type="spellEnd"/>
      <w:r w:rsidRPr="00112026">
        <w:t xml:space="preserve"> ilícitas, crimes e contravenções, bem como penas, medidas de segurança, multas e sanções acessórias aplicadas, os quais são considerados dados sensíveis, só pode ser </w:t>
      </w:r>
      <w:proofErr w:type="spellStart"/>
      <w:r w:rsidRPr="00112026">
        <w:t>efectuado</w:t>
      </w:r>
      <w:proofErr w:type="spellEnd"/>
      <w:r w:rsidRPr="00112026">
        <w:t xml:space="preserve"> por autoridade pública, verificadas as seguintes circunstâncias:</w:t>
      </w:r>
    </w:p>
    <w:p w14:paraId="5DDA5CD9" w14:textId="20B569F7" w:rsidR="00112026" w:rsidRPr="00112026" w:rsidRDefault="00112026" w:rsidP="00993BC9">
      <w:pPr>
        <w:pStyle w:val="NormalWeb"/>
        <w:shd w:val="clear" w:color="auto" w:fill="FFFFFF"/>
        <w:spacing w:before="0" w:beforeAutospacing="0" w:after="0" w:afterAutospacing="0" w:line="360" w:lineRule="auto"/>
        <w:ind w:left="567" w:right="238"/>
        <w:textAlignment w:val="top"/>
      </w:pPr>
      <w:r w:rsidRPr="00112026">
        <w:lastRenderedPageBreak/>
        <w:t xml:space="preserve">a) disposição legal que permita tal tratamento por autoridades com competência específica, em respeito as normas </w:t>
      </w:r>
      <w:proofErr w:type="spellStart"/>
      <w:r w:rsidRPr="00112026">
        <w:t>pr</w:t>
      </w:r>
      <w:r w:rsidR="0097293D">
        <w:t>ocedimentais</w:t>
      </w:r>
      <w:proofErr w:type="spellEnd"/>
      <w:r w:rsidR="0097293D">
        <w:t xml:space="preserve"> e de </w:t>
      </w:r>
      <w:proofErr w:type="spellStart"/>
      <w:r w:rsidR="0097293D">
        <w:t>protecção</w:t>
      </w:r>
      <w:proofErr w:type="spellEnd"/>
      <w:r w:rsidR="0097293D">
        <w:t xml:space="preserve"> de d</w:t>
      </w:r>
      <w:r w:rsidRPr="00112026">
        <w:t>ados pessoais previstas por lei;</w:t>
      </w:r>
    </w:p>
    <w:p w14:paraId="1D28D7C9" w14:textId="54B52739" w:rsidR="00112026" w:rsidRPr="00112026" w:rsidRDefault="00112026" w:rsidP="00993BC9">
      <w:pPr>
        <w:pStyle w:val="NormalWeb"/>
        <w:shd w:val="clear" w:color="auto" w:fill="FFFFFF"/>
        <w:spacing w:before="0" w:beforeAutospacing="0" w:after="0" w:afterAutospacing="0" w:line="360" w:lineRule="auto"/>
        <w:ind w:left="567" w:right="238"/>
        <w:textAlignment w:val="top"/>
      </w:pPr>
      <w:r w:rsidRPr="00112026">
        <w:t>b) autorização da ANPD, concedida quando tal tratamento for necessário à execução de finalidades legítimas do seu responsável e sejam observ</w:t>
      </w:r>
      <w:r w:rsidR="0097293D">
        <w:t xml:space="preserve">adas as normas de </w:t>
      </w:r>
      <w:proofErr w:type="spellStart"/>
      <w:r w:rsidR="0097293D">
        <w:t>protecção</w:t>
      </w:r>
      <w:proofErr w:type="spellEnd"/>
      <w:r w:rsidR="0097293D">
        <w:t xml:space="preserve"> de d</w:t>
      </w:r>
      <w:r w:rsidRPr="00112026">
        <w:t xml:space="preserve">ados pessoais e de segurança pública. </w:t>
      </w:r>
    </w:p>
    <w:p w14:paraId="42EB0386" w14:textId="77D41EE2" w:rsidR="00112026" w:rsidRDefault="00112026" w:rsidP="00481370">
      <w:pPr>
        <w:pStyle w:val="NormalWeb"/>
        <w:shd w:val="clear" w:color="auto" w:fill="FFFFFF"/>
        <w:spacing w:before="0" w:beforeAutospacing="0" w:after="0" w:afterAutospacing="0" w:line="360" w:lineRule="auto"/>
        <w:ind w:left="194" w:right="240"/>
        <w:textAlignment w:val="top"/>
      </w:pPr>
      <w:r w:rsidRPr="00112026">
        <w:t>2. Sem prejuízo do disposto em legislaç</w:t>
      </w:r>
      <w:r w:rsidR="0097293D">
        <w:t>ão específica, o tratamento de d</w:t>
      </w:r>
      <w:r w:rsidRPr="00112026">
        <w:t xml:space="preserve">ados pessoais para fins de investigação criminal deve limitar-se ao necessário para o cumprimento de finalidades de prevenção geral e especial ou repressão de uma </w:t>
      </w:r>
      <w:proofErr w:type="spellStart"/>
      <w:r w:rsidRPr="00112026">
        <w:t>infracção</w:t>
      </w:r>
      <w:proofErr w:type="spellEnd"/>
      <w:r w:rsidRPr="00112026">
        <w:t xml:space="preserve"> determinada, nos termos da legislação específica e da presente Lei.</w:t>
      </w:r>
    </w:p>
    <w:p w14:paraId="602962C5" w14:textId="4431D4D6" w:rsidR="00C54C16" w:rsidRPr="00C54C16" w:rsidRDefault="0097293D" w:rsidP="00C54C16">
      <w:pPr>
        <w:pStyle w:val="NormalWeb"/>
        <w:shd w:val="clear" w:color="auto" w:fill="FFFFFF"/>
        <w:spacing w:before="0" w:beforeAutospacing="0" w:after="0" w:afterAutospacing="0" w:line="360" w:lineRule="auto"/>
        <w:ind w:left="194" w:right="240"/>
        <w:textAlignment w:val="top"/>
      </w:pPr>
      <w:r w:rsidRPr="00D30ABB">
        <w:t>3. O armazenamento dos d</w:t>
      </w:r>
      <w:r w:rsidR="00BD043B" w:rsidRPr="00D30ABB">
        <w:t>ados pessoais, para fins de investigação criminal é</w:t>
      </w:r>
      <w:r w:rsidR="00D30ABB" w:rsidRPr="00D30ABB">
        <w:t xml:space="preserve"> de um ano e a prorrogação deste prazo deve ser </w:t>
      </w:r>
      <w:r w:rsidR="00BD043B" w:rsidRPr="00D30ABB">
        <w:t>decretada pelo Tribunal.</w:t>
      </w:r>
    </w:p>
    <w:p w14:paraId="054DE0FF" w14:textId="77777777" w:rsidR="002229F9" w:rsidRDefault="002229F9" w:rsidP="00C54C16">
      <w:pPr>
        <w:spacing w:before="0" w:after="0" w:line="360" w:lineRule="auto"/>
        <w:outlineLvl w:val="2"/>
        <w:rPr>
          <w:rFonts w:ascii="Times New Roman" w:eastAsia="Times New Roman" w:hAnsi="Times New Roman" w:cs="Times New Roman"/>
          <w:bCs/>
          <w:sz w:val="24"/>
          <w:szCs w:val="24"/>
        </w:rPr>
      </w:pPr>
    </w:p>
    <w:p w14:paraId="3A44E44E" w14:textId="77777777" w:rsidR="00D30ABB" w:rsidRDefault="00D30ABB" w:rsidP="00C54C16">
      <w:pPr>
        <w:spacing w:before="0" w:after="0" w:line="360" w:lineRule="auto"/>
        <w:outlineLvl w:val="2"/>
        <w:rPr>
          <w:rFonts w:ascii="Times New Roman" w:eastAsia="Times New Roman" w:hAnsi="Times New Roman" w:cs="Times New Roman"/>
          <w:bCs/>
          <w:sz w:val="24"/>
          <w:szCs w:val="24"/>
        </w:rPr>
      </w:pPr>
    </w:p>
    <w:p w14:paraId="7FF76045" w14:textId="77777777" w:rsidR="00D30ABB" w:rsidRDefault="00D30ABB" w:rsidP="00C54C16">
      <w:pPr>
        <w:spacing w:before="0" w:after="0" w:line="360" w:lineRule="auto"/>
        <w:outlineLvl w:val="2"/>
        <w:rPr>
          <w:rFonts w:ascii="Times New Roman" w:eastAsia="Times New Roman" w:hAnsi="Times New Roman" w:cs="Times New Roman"/>
          <w:bCs/>
          <w:sz w:val="24"/>
          <w:szCs w:val="24"/>
        </w:rPr>
      </w:pPr>
    </w:p>
    <w:p w14:paraId="50353266" w14:textId="77777777" w:rsidR="00D30ABB" w:rsidRDefault="00D30ABB" w:rsidP="00C54C16">
      <w:pPr>
        <w:spacing w:before="0" w:after="0" w:line="360" w:lineRule="auto"/>
        <w:outlineLvl w:val="2"/>
        <w:rPr>
          <w:rFonts w:ascii="Times New Roman" w:eastAsia="Times New Roman" w:hAnsi="Times New Roman" w:cs="Times New Roman"/>
          <w:bCs/>
          <w:sz w:val="24"/>
          <w:szCs w:val="24"/>
        </w:rPr>
      </w:pPr>
    </w:p>
    <w:p w14:paraId="2F0ABFE6" w14:textId="77777777" w:rsidR="00D30ABB" w:rsidRPr="007E2DAD" w:rsidRDefault="00D30ABB" w:rsidP="00C54C16">
      <w:pPr>
        <w:spacing w:before="0" w:after="0" w:line="360" w:lineRule="auto"/>
        <w:outlineLvl w:val="2"/>
        <w:rPr>
          <w:rFonts w:ascii="Times New Roman" w:eastAsia="Times New Roman" w:hAnsi="Times New Roman" w:cs="Times New Roman"/>
          <w:bCs/>
          <w:sz w:val="24"/>
          <w:szCs w:val="24"/>
        </w:rPr>
      </w:pPr>
    </w:p>
    <w:p w14:paraId="26E82AE0" w14:textId="08546C03" w:rsidR="00790B8C" w:rsidRPr="007E2DAD" w:rsidRDefault="00F95AC3" w:rsidP="00C54C16">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A043CC" w:rsidRPr="007E2DAD">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21</w:t>
      </w:r>
    </w:p>
    <w:p w14:paraId="509D012A" w14:textId="0815CC15" w:rsidR="00EE37D9" w:rsidRDefault="00790B8C" w:rsidP="00C54C16">
      <w:pPr>
        <w:keepNext/>
        <w:keepLines/>
        <w:spacing w:before="0" w:after="0" w:line="360" w:lineRule="auto"/>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o tratamento de </w:t>
      </w:r>
      <w:r w:rsidR="0097293D">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00682B7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 xml:space="preserve">em sistemas de </w:t>
      </w:r>
      <w:proofErr w:type="spellStart"/>
      <w:r w:rsidRPr="007E2DAD">
        <w:rPr>
          <w:rFonts w:ascii="Times New Roman" w:eastAsiaTheme="majorEastAsia" w:hAnsi="Times New Roman" w:cs="Times New Roman"/>
          <w:b/>
          <w:iCs/>
          <w:sz w:val="24"/>
          <w:szCs w:val="24"/>
        </w:rPr>
        <w:t>vídeo-vigilância</w:t>
      </w:r>
      <w:proofErr w:type="spellEnd"/>
      <w:r w:rsidRPr="007E2DAD">
        <w:rPr>
          <w:rFonts w:ascii="Times New Roman" w:eastAsiaTheme="majorEastAsia" w:hAnsi="Times New Roman" w:cs="Times New Roman"/>
          <w:b/>
          <w:iCs/>
          <w:sz w:val="24"/>
          <w:szCs w:val="24"/>
        </w:rPr>
        <w:t xml:space="preserve"> e outros meios de controlo </w:t>
      </w:r>
      <w:proofErr w:type="spellStart"/>
      <w:r w:rsidRPr="007E2DAD">
        <w:rPr>
          <w:rFonts w:ascii="Times New Roman" w:eastAsiaTheme="majorEastAsia" w:hAnsi="Times New Roman" w:cs="Times New Roman"/>
          <w:b/>
          <w:iCs/>
          <w:sz w:val="24"/>
          <w:szCs w:val="24"/>
        </w:rPr>
        <w:t>electrónic</w:t>
      </w:r>
      <w:r w:rsidR="00112026">
        <w:rPr>
          <w:rFonts w:ascii="Times New Roman" w:eastAsiaTheme="majorEastAsia" w:hAnsi="Times New Roman" w:cs="Times New Roman"/>
          <w:b/>
          <w:iCs/>
          <w:sz w:val="24"/>
          <w:szCs w:val="24"/>
        </w:rPr>
        <w:t>o</w:t>
      </w:r>
      <w:proofErr w:type="spellEnd"/>
      <w:r w:rsidRPr="007E2DAD">
        <w:rPr>
          <w:rFonts w:ascii="Times New Roman" w:eastAsiaTheme="majorEastAsia" w:hAnsi="Times New Roman" w:cs="Times New Roman"/>
          <w:b/>
          <w:iCs/>
          <w:sz w:val="24"/>
          <w:szCs w:val="24"/>
        </w:rPr>
        <w:t>)</w:t>
      </w:r>
    </w:p>
    <w:p w14:paraId="17CD108A" w14:textId="77777777" w:rsidR="0025307B" w:rsidRPr="007E2DAD" w:rsidRDefault="0025307B" w:rsidP="00C54C16">
      <w:pPr>
        <w:keepNext/>
        <w:keepLines/>
        <w:spacing w:before="0" w:after="0" w:line="360" w:lineRule="auto"/>
        <w:outlineLvl w:val="3"/>
        <w:rPr>
          <w:rFonts w:ascii="Times New Roman" w:eastAsiaTheme="majorEastAsia" w:hAnsi="Times New Roman" w:cs="Times New Roman"/>
          <w:b/>
          <w:iCs/>
          <w:sz w:val="24"/>
          <w:szCs w:val="24"/>
        </w:rPr>
      </w:pPr>
    </w:p>
    <w:p w14:paraId="2361DF3B" w14:textId="6DAB0B06" w:rsidR="00790B8C" w:rsidRPr="007E2DAD" w:rsidRDefault="00790B8C" w:rsidP="00E81AA3">
      <w:pPr>
        <w:numPr>
          <w:ilvl w:val="0"/>
          <w:numId w:val="1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no âmbito da instalação de sistemas de </w:t>
      </w:r>
      <w:proofErr w:type="spellStart"/>
      <w:r w:rsidRPr="007E2DAD">
        <w:rPr>
          <w:rFonts w:ascii="Times New Roman" w:hAnsi="Times New Roman" w:cs="Times New Roman"/>
          <w:color w:val="000000"/>
          <w:sz w:val="24"/>
          <w:szCs w:val="24"/>
        </w:rPr>
        <w:t>vídeo-vigilância</w:t>
      </w:r>
      <w:proofErr w:type="spellEnd"/>
      <w:r w:rsidRPr="007E2DAD">
        <w:rPr>
          <w:rFonts w:ascii="Times New Roman" w:hAnsi="Times New Roman" w:cs="Times New Roman"/>
          <w:color w:val="000000"/>
          <w:sz w:val="24"/>
          <w:szCs w:val="24"/>
        </w:rPr>
        <w:t xml:space="preserve"> e outras formas de captação, tratamento e difusão de sons e imagens que permitam identificar pessoas, incluindo os sistemas de vigilância </w:t>
      </w:r>
      <w:proofErr w:type="spellStart"/>
      <w:r w:rsidRPr="007E2DAD">
        <w:rPr>
          <w:rFonts w:ascii="Times New Roman" w:hAnsi="Times New Roman" w:cs="Times New Roman"/>
          <w:color w:val="000000"/>
          <w:sz w:val="24"/>
          <w:szCs w:val="24"/>
        </w:rPr>
        <w:t>electrónica</w:t>
      </w:r>
      <w:proofErr w:type="spellEnd"/>
      <w:r w:rsidRPr="007E2DAD">
        <w:rPr>
          <w:rFonts w:ascii="Times New Roman" w:hAnsi="Times New Roman" w:cs="Times New Roman"/>
          <w:color w:val="000000"/>
          <w:sz w:val="24"/>
          <w:szCs w:val="24"/>
        </w:rPr>
        <w:t>, está sujeita aos princípios constantes na pre</w:t>
      </w:r>
      <w:r w:rsidR="00E15D7E" w:rsidRPr="007E2DAD">
        <w:rPr>
          <w:rFonts w:ascii="Times New Roman" w:hAnsi="Times New Roman" w:cs="Times New Roman"/>
          <w:color w:val="000000"/>
          <w:sz w:val="24"/>
          <w:szCs w:val="24"/>
        </w:rPr>
        <w:t>sente L</w:t>
      </w:r>
      <w:r w:rsidRPr="007E2DAD">
        <w:rPr>
          <w:rFonts w:ascii="Times New Roman" w:hAnsi="Times New Roman" w:cs="Times New Roman"/>
          <w:color w:val="000000"/>
          <w:sz w:val="24"/>
          <w:szCs w:val="24"/>
        </w:rPr>
        <w:t>ei</w:t>
      </w:r>
      <w:r w:rsidR="00EE37D9" w:rsidRPr="007E2DAD">
        <w:rPr>
          <w:rFonts w:ascii="Times New Roman" w:hAnsi="Times New Roman" w:cs="Times New Roman"/>
          <w:color w:val="000000"/>
          <w:sz w:val="24"/>
          <w:szCs w:val="24"/>
        </w:rPr>
        <w:t>.</w:t>
      </w:r>
    </w:p>
    <w:p w14:paraId="7CBD9A32" w14:textId="134FB976" w:rsidR="00790B8C" w:rsidRPr="00157EBB" w:rsidRDefault="00790B8C" w:rsidP="00E81AA3">
      <w:pPr>
        <w:numPr>
          <w:ilvl w:val="0"/>
          <w:numId w:val="1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157EBB">
        <w:rPr>
          <w:rFonts w:ascii="Times New Roman" w:hAnsi="Times New Roman" w:cs="Times New Roman"/>
          <w:color w:val="000000"/>
          <w:sz w:val="24"/>
          <w:szCs w:val="24"/>
        </w:rPr>
        <w:t xml:space="preserve">O responsável pelo tratamento de </w:t>
      </w:r>
      <w:r w:rsidR="0097293D">
        <w:rPr>
          <w:rFonts w:ascii="Times New Roman" w:hAnsi="Times New Roman" w:cs="Times New Roman"/>
          <w:color w:val="000000"/>
          <w:sz w:val="24"/>
          <w:szCs w:val="24"/>
        </w:rPr>
        <w:t>d</w:t>
      </w:r>
      <w:r w:rsidR="001C624B" w:rsidRPr="00157EBB">
        <w:rPr>
          <w:rFonts w:ascii="Times New Roman" w:hAnsi="Times New Roman" w:cs="Times New Roman"/>
          <w:color w:val="000000"/>
          <w:sz w:val="24"/>
          <w:szCs w:val="24"/>
        </w:rPr>
        <w:t>ados pessoais</w:t>
      </w:r>
      <w:r w:rsidRPr="00157EBB">
        <w:rPr>
          <w:rFonts w:ascii="Times New Roman" w:hAnsi="Times New Roman" w:cs="Times New Roman"/>
          <w:color w:val="000000"/>
          <w:sz w:val="24"/>
          <w:szCs w:val="24"/>
        </w:rPr>
        <w:t xml:space="preserve"> deve disponibilizar, nos locais com sistemas de </w:t>
      </w:r>
      <w:proofErr w:type="spellStart"/>
      <w:r w:rsidRPr="00157EBB">
        <w:rPr>
          <w:rFonts w:ascii="Times New Roman" w:hAnsi="Times New Roman" w:cs="Times New Roman"/>
          <w:color w:val="000000"/>
          <w:sz w:val="24"/>
          <w:szCs w:val="24"/>
        </w:rPr>
        <w:t>vídeo-vigilância</w:t>
      </w:r>
      <w:proofErr w:type="spellEnd"/>
      <w:r w:rsidRPr="00157EBB">
        <w:rPr>
          <w:rFonts w:ascii="Times New Roman" w:hAnsi="Times New Roman" w:cs="Times New Roman"/>
          <w:color w:val="000000"/>
          <w:sz w:val="24"/>
          <w:szCs w:val="24"/>
        </w:rPr>
        <w:t>, informação relativa à existência dos mesmos</w:t>
      </w:r>
      <w:r w:rsidR="00EE37D9" w:rsidRPr="00157EBB">
        <w:rPr>
          <w:rFonts w:ascii="Times New Roman" w:hAnsi="Times New Roman" w:cs="Times New Roman"/>
          <w:color w:val="000000"/>
          <w:sz w:val="24"/>
          <w:szCs w:val="24"/>
        </w:rPr>
        <w:t>.</w:t>
      </w:r>
    </w:p>
    <w:p w14:paraId="10D1601C" w14:textId="12F1A850" w:rsidR="00790B8C" w:rsidRPr="007E2DAD" w:rsidRDefault="00790B8C" w:rsidP="00E81AA3">
      <w:pPr>
        <w:numPr>
          <w:ilvl w:val="0"/>
          <w:numId w:val="1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As regras aplicáveis à instalação de sistemas de </w:t>
      </w:r>
      <w:proofErr w:type="spellStart"/>
      <w:r w:rsidRPr="007E2DAD">
        <w:rPr>
          <w:rFonts w:ascii="Times New Roman" w:hAnsi="Times New Roman" w:cs="Times New Roman"/>
          <w:color w:val="000000"/>
          <w:sz w:val="24"/>
          <w:szCs w:val="24"/>
        </w:rPr>
        <w:t>vídeo-vigilância</w:t>
      </w:r>
      <w:proofErr w:type="spellEnd"/>
      <w:r w:rsidRPr="007E2DAD">
        <w:rPr>
          <w:rFonts w:ascii="Times New Roman" w:hAnsi="Times New Roman" w:cs="Times New Roman"/>
          <w:color w:val="000000"/>
          <w:sz w:val="24"/>
          <w:szCs w:val="24"/>
        </w:rPr>
        <w:t xml:space="preserve"> e ao tratamento de </w:t>
      </w:r>
      <w:r w:rsidR="001C624B">
        <w:rPr>
          <w:rFonts w:ascii="Times New Roman" w:hAnsi="Times New Roman" w:cs="Times New Roman"/>
          <w:color w:val="000000"/>
          <w:sz w:val="24"/>
          <w:szCs w:val="24"/>
        </w:rPr>
        <w:t>dados pessoais</w:t>
      </w:r>
      <w:r w:rsidR="00964BB8"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recolhidos neste âmbito são </w:t>
      </w:r>
      <w:proofErr w:type="spellStart"/>
      <w:r w:rsidRPr="007E2DAD">
        <w:rPr>
          <w:rFonts w:ascii="Times New Roman" w:hAnsi="Times New Roman" w:cs="Times New Roman"/>
          <w:color w:val="000000"/>
          <w:sz w:val="24"/>
          <w:szCs w:val="24"/>
        </w:rPr>
        <w:t>objecto</w:t>
      </w:r>
      <w:proofErr w:type="spellEnd"/>
      <w:r w:rsidRPr="007E2DAD">
        <w:rPr>
          <w:rFonts w:ascii="Times New Roman" w:hAnsi="Times New Roman" w:cs="Times New Roman"/>
          <w:color w:val="000000"/>
          <w:sz w:val="24"/>
          <w:szCs w:val="24"/>
        </w:rPr>
        <w:t xml:space="preserve"> de regulamentação </w:t>
      </w:r>
      <w:r w:rsidR="00EE37D9" w:rsidRPr="007E2DAD">
        <w:rPr>
          <w:rFonts w:ascii="Times New Roman" w:hAnsi="Times New Roman" w:cs="Times New Roman"/>
          <w:color w:val="000000"/>
          <w:sz w:val="24"/>
          <w:szCs w:val="24"/>
        </w:rPr>
        <w:t>específica.</w:t>
      </w:r>
    </w:p>
    <w:p w14:paraId="7D54D536" w14:textId="645412C8" w:rsidR="00EE37D9" w:rsidRDefault="00DB6BE9" w:rsidP="00E81AA3">
      <w:pPr>
        <w:numPr>
          <w:ilvl w:val="0"/>
          <w:numId w:val="1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Pr>
          <w:rFonts w:ascii="Times New Roman" w:hAnsi="Times New Roman" w:cs="Times New Roman"/>
          <w:color w:val="000000"/>
          <w:sz w:val="24"/>
          <w:szCs w:val="24"/>
        </w:rPr>
        <w:t>A p</w:t>
      </w:r>
      <w:r w:rsidR="00E25407" w:rsidRPr="00157EBB">
        <w:rPr>
          <w:rFonts w:ascii="Times New Roman" w:hAnsi="Times New Roman" w:cs="Times New Roman"/>
          <w:color w:val="000000"/>
          <w:sz w:val="24"/>
          <w:szCs w:val="24"/>
        </w:rPr>
        <w:t xml:space="preserve">resente lei não se aplica ao </w:t>
      </w:r>
      <w:r w:rsidR="00790B8C" w:rsidRPr="00157EBB">
        <w:rPr>
          <w:rFonts w:ascii="Times New Roman" w:hAnsi="Times New Roman" w:cs="Times New Roman"/>
          <w:color w:val="000000"/>
          <w:sz w:val="24"/>
          <w:szCs w:val="24"/>
        </w:rPr>
        <w:t xml:space="preserve">tratamento de </w:t>
      </w:r>
      <w:r w:rsidR="0097293D">
        <w:rPr>
          <w:rFonts w:ascii="Times New Roman" w:hAnsi="Times New Roman" w:cs="Times New Roman"/>
          <w:color w:val="000000"/>
          <w:sz w:val="24"/>
          <w:szCs w:val="24"/>
        </w:rPr>
        <w:t>d</w:t>
      </w:r>
      <w:r w:rsidR="001C624B" w:rsidRPr="00157EBB">
        <w:rPr>
          <w:rFonts w:ascii="Times New Roman" w:hAnsi="Times New Roman" w:cs="Times New Roman"/>
          <w:color w:val="000000"/>
          <w:sz w:val="24"/>
          <w:szCs w:val="24"/>
        </w:rPr>
        <w:t>ados pessoais</w:t>
      </w:r>
      <w:r w:rsidR="00790B8C" w:rsidRPr="00157EBB">
        <w:rPr>
          <w:rFonts w:ascii="Times New Roman" w:hAnsi="Times New Roman" w:cs="Times New Roman"/>
          <w:color w:val="000000"/>
          <w:sz w:val="24"/>
          <w:szCs w:val="24"/>
        </w:rPr>
        <w:t xml:space="preserve"> em sistema de </w:t>
      </w:r>
      <w:proofErr w:type="spellStart"/>
      <w:r w:rsidR="00790B8C" w:rsidRPr="00157EBB">
        <w:rPr>
          <w:rFonts w:ascii="Times New Roman" w:hAnsi="Times New Roman" w:cs="Times New Roman"/>
          <w:color w:val="000000"/>
          <w:sz w:val="24"/>
          <w:szCs w:val="24"/>
        </w:rPr>
        <w:t>vídeo-vigilância</w:t>
      </w:r>
      <w:proofErr w:type="spellEnd"/>
      <w:r w:rsidR="00790B8C" w:rsidRPr="00157EBB">
        <w:rPr>
          <w:rFonts w:ascii="Times New Roman" w:hAnsi="Times New Roman" w:cs="Times New Roman"/>
          <w:color w:val="000000"/>
          <w:sz w:val="24"/>
          <w:szCs w:val="24"/>
        </w:rPr>
        <w:t xml:space="preserve"> para efeitos não comerciais e estritamente particular</w:t>
      </w:r>
      <w:r w:rsidR="00157EBB" w:rsidRPr="00157EBB">
        <w:rPr>
          <w:rFonts w:ascii="Times New Roman" w:hAnsi="Times New Roman" w:cs="Times New Roman"/>
          <w:color w:val="000000"/>
          <w:sz w:val="24"/>
          <w:szCs w:val="24"/>
        </w:rPr>
        <w:t>.</w:t>
      </w:r>
    </w:p>
    <w:p w14:paraId="11BD8F72" w14:textId="77777777" w:rsidR="000E2B58" w:rsidRPr="00157EBB" w:rsidRDefault="000E2B58" w:rsidP="000E2B58">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5319161C" w14:textId="77777777" w:rsidR="001D1778" w:rsidRDefault="001D1778" w:rsidP="009F743A">
      <w:pPr>
        <w:spacing w:before="0" w:after="0" w:line="360" w:lineRule="auto"/>
        <w:jc w:val="center"/>
        <w:outlineLvl w:val="2"/>
        <w:rPr>
          <w:rFonts w:ascii="Times New Roman" w:eastAsia="Times New Roman" w:hAnsi="Times New Roman" w:cs="Times New Roman"/>
          <w:bCs/>
          <w:sz w:val="24"/>
          <w:szCs w:val="24"/>
        </w:rPr>
      </w:pPr>
    </w:p>
    <w:p w14:paraId="73936AE7" w14:textId="77777777" w:rsidR="001D1778" w:rsidRDefault="001D1778" w:rsidP="009F743A">
      <w:pPr>
        <w:spacing w:before="0" w:after="0" w:line="360" w:lineRule="auto"/>
        <w:jc w:val="center"/>
        <w:outlineLvl w:val="2"/>
        <w:rPr>
          <w:rFonts w:ascii="Times New Roman" w:eastAsia="Times New Roman" w:hAnsi="Times New Roman" w:cs="Times New Roman"/>
          <w:bCs/>
          <w:sz w:val="24"/>
          <w:szCs w:val="24"/>
        </w:rPr>
      </w:pPr>
    </w:p>
    <w:p w14:paraId="5CB32A25" w14:textId="656BCC8F"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ARTIGO</w:t>
      </w:r>
      <w:r w:rsidR="00A043CC">
        <w:rPr>
          <w:rFonts w:ascii="Times New Roman" w:eastAsia="Times New Roman" w:hAnsi="Times New Roman" w:cs="Times New Roman"/>
          <w:bCs/>
          <w:sz w:val="24"/>
          <w:szCs w:val="24"/>
        </w:rPr>
        <w:t xml:space="preserve"> 22</w:t>
      </w:r>
    </w:p>
    <w:p w14:paraId="03F100B8" w14:textId="36C6444A" w:rsidR="00F97B0A"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de pessoas falecidas)</w:t>
      </w:r>
    </w:p>
    <w:p w14:paraId="06CD747D" w14:textId="77777777" w:rsidR="0025307B" w:rsidRPr="008B36F2"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B8E1EA2" w14:textId="77777777" w:rsidR="00577905" w:rsidRPr="001D1778" w:rsidRDefault="00577905" w:rsidP="005E5389">
      <w:pPr>
        <w:numPr>
          <w:ilvl w:val="0"/>
          <w:numId w:val="17"/>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t xml:space="preserve"> </w:t>
      </w:r>
      <w:r w:rsidRPr="001D1778">
        <w:rPr>
          <w:rFonts w:ascii="Times New Roman" w:hAnsi="Times New Roman" w:cs="Times New Roman"/>
          <w:sz w:val="24"/>
          <w:szCs w:val="24"/>
        </w:rPr>
        <w:t xml:space="preserve">O direito de acesso, </w:t>
      </w:r>
      <w:proofErr w:type="spellStart"/>
      <w:r w:rsidRPr="001D1778">
        <w:rPr>
          <w:rFonts w:ascii="Times New Roman" w:hAnsi="Times New Roman" w:cs="Times New Roman"/>
          <w:sz w:val="24"/>
          <w:szCs w:val="24"/>
        </w:rPr>
        <w:t>rectificação</w:t>
      </w:r>
      <w:proofErr w:type="spellEnd"/>
      <w:r w:rsidRPr="001D1778">
        <w:rPr>
          <w:rFonts w:ascii="Times New Roman" w:hAnsi="Times New Roman" w:cs="Times New Roman"/>
          <w:sz w:val="24"/>
          <w:szCs w:val="24"/>
        </w:rPr>
        <w:t xml:space="preserve"> e eliminação dos dados pessoais das pessoas falecidas podem ser exercidos, conforme o caso, por: </w:t>
      </w:r>
    </w:p>
    <w:p w14:paraId="5F178D68" w14:textId="77777777" w:rsidR="00577905" w:rsidRPr="001D1778" w:rsidRDefault="00577905" w:rsidP="00577905">
      <w:pPr>
        <w:pStyle w:val="ListParagraph"/>
        <w:numPr>
          <w:ilvl w:val="1"/>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pessoa expressamente designada pelo titular em diretiva póstuma formalizada em vida;</w:t>
      </w:r>
    </w:p>
    <w:p w14:paraId="6EFEAB73" w14:textId="03524802" w:rsidR="00577905" w:rsidRPr="001D1778" w:rsidRDefault="00577905" w:rsidP="00577905">
      <w:pPr>
        <w:pStyle w:val="ListParagraph"/>
        <w:numPr>
          <w:ilvl w:val="1"/>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na falta de designação expressa, mediante prova documental da sua, salvo cumprimento de obrigação legal ou regulação setorial específica.</w:t>
      </w:r>
    </w:p>
    <w:p w14:paraId="595F5CC2" w14:textId="77777777" w:rsidR="00577905" w:rsidRPr="001D1778" w:rsidRDefault="00577905" w:rsidP="00577905">
      <w:pPr>
        <w:pStyle w:val="ListParagraph"/>
        <w:numPr>
          <w:ilvl w:val="1"/>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na ausência de diretiva póstuma ou de mandatário designado, e havendo divergência entre os herdeiros sobre o exercício do direito de eliminação, previsto neste artigo, o agente de tratamento deverá buscar a deliberação conjunta, prevalecendo a decisão da maioria. Persistindo a divergência, o agente de tratamento poderá exigir decisão judicial ou arbitral. </w:t>
      </w:r>
    </w:p>
    <w:p w14:paraId="6351F893" w14:textId="77777777" w:rsidR="00577905" w:rsidRPr="001D1778" w:rsidRDefault="00577905" w:rsidP="00577905">
      <w:pPr>
        <w:pStyle w:val="ListParagraph"/>
        <w:numPr>
          <w:ilvl w:val="0"/>
          <w:numId w:val="17"/>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O titular poderá, em vida, determinar instruções claras e específicas quanto ao destino de seus dados pessoais após a morte, com força vinculante para os agentes de tratamento, salvo exigência legal em contrário ou decisão judicial.</w:t>
      </w:r>
    </w:p>
    <w:p w14:paraId="768C49F8" w14:textId="1484995E" w:rsidR="00577905" w:rsidRPr="001D1778" w:rsidRDefault="00577905" w:rsidP="00577905">
      <w:pPr>
        <w:pStyle w:val="ListParagraph"/>
        <w:numPr>
          <w:ilvl w:val="0"/>
          <w:numId w:val="17"/>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O tratamento de dados relativos a imagens, informações de saúde, dados genéticos, biométricos e demais categorias sensíveis de pessoas falecidas dependerá de autorização expressa dos legitimados previstos no número 1, salvo quando: </w:t>
      </w:r>
    </w:p>
    <w:p w14:paraId="458D43D0" w14:textId="65939B70" w:rsidR="00613B7C" w:rsidRPr="001D1778" w:rsidRDefault="00613B7C"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H</w:t>
      </w:r>
      <w:r w:rsidR="00577905" w:rsidRPr="001D1778">
        <w:rPr>
          <w:rFonts w:ascii="Times New Roman" w:hAnsi="Times New Roman" w:cs="Times New Roman"/>
          <w:sz w:val="24"/>
          <w:szCs w:val="24"/>
        </w:rPr>
        <w:t>ouver obrigação legal ou determinação judicial;</w:t>
      </w:r>
    </w:p>
    <w:p w14:paraId="363407A4" w14:textId="4A2500E5" w:rsidR="00613B7C" w:rsidRPr="001D1778" w:rsidRDefault="00577905"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w:t>
      </w:r>
      <w:r w:rsidR="00613B7C" w:rsidRPr="001D1778">
        <w:rPr>
          <w:rFonts w:ascii="Times New Roman" w:hAnsi="Times New Roman" w:cs="Times New Roman"/>
          <w:sz w:val="24"/>
          <w:szCs w:val="24"/>
        </w:rPr>
        <w:t>Q</w:t>
      </w:r>
      <w:r w:rsidRPr="001D1778">
        <w:rPr>
          <w:rFonts w:ascii="Times New Roman" w:hAnsi="Times New Roman" w:cs="Times New Roman"/>
          <w:sz w:val="24"/>
          <w:szCs w:val="24"/>
        </w:rPr>
        <w:t xml:space="preserve">uando o tratamento for necessário para fins de saúde pública, investigação criminal, pesquisa histórica e científica autorizada, com garantias de anonimização ou </w:t>
      </w:r>
      <w:proofErr w:type="spellStart"/>
      <w:r w:rsidRPr="001D1778">
        <w:rPr>
          <w:rFonts w:ascii="Times New Roman" w:hAnsi="Times New Roman" w:cs="Times New Roman"/>
          <w:sz w:val="24"/>
          <w:szCs w:val="24"/>
        </w:rPr>
        <w:t>pseudonimização</w:t>
      </w:r>
      <w:proofErr w:type="spellEnd"/>
      <w:r w:rsidRPr="001D1778">
        <w:rPr>
          <w:rFonts w:ascii="Times New Roman" w:hAnsi="Times New Roman" w:cs="Times New Roman"/>
          <w:sz w:val="24"/>
          <w:szCs w:val="24"/>
        </w:rPr>
        <w:t xml:space="preserve"> sempre que possível e mediante aprovação de comitê de ética em pesquisa; </w:t>
      </w:r>
    </w:p>
    <w:p w14:paraId="2EDC4DFF" w14:textId="53ABB5A8" w:rsidR="00613B7C" w:rsidRPr="001D1778" w:rsidRDefault="00577905"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For indispensável à constituição de arquivo de interesse público, cultural ou científico, conforme regulamento da Autoridade Nacional de Proteção de Dados. </w:t>
      </w:r>
    </w:p>
    <w:p w14:paraId="75142657" w14:textId="020C3448" w:rsidR="00613B7C" w:rsidRPr="001D1778" w:rsidRDefault="00577905" w:rsidP="00613B7C">
      <w:pPr>
        <w:pStyle w:val="ListParagraph"/>
        <w:numPr>
          <w:ilvl w:val="0"/>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Os agentes de tratamento deverão: </w:t>
      </w:r>
    </w:p>
    <w:p w14:paraId="1F044C5C" w14:textId="4259C4E2" w:rsidR="00613B7C" w:rsidRPr="001D1778" w:rsidRDefault="00577905"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Manter registro detalhado das solicitações recebidas relativas a dados de pessoas falecidas, incluindo a identificação dos solicitantes e a fundamentação das decisões;</w:t>
      </w:r>
    </w:p>
    <w:p w14:paraId="4C366BBC" w14:textId="79280C27" w:rsidR="00577905" w:rsidRPr="001D1778" w:rsidRDefault="00577905"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Notificar os legitimados sobre o tratamento de dados do falecido que possa afetar seus interesses;</w:t>
      </w:r>
    </w:p>
    <w:p w14:paraId="2E3E93C4" w14:textId="77777777" w:rsidR="00613B7C" w:rsidRPr="001D1778" w:rsidRDefault="00613B7C"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613B7C">
        <w:rPr>
          <w:rFonts w:ascii="Times New Roman" w:hAnsi="Times New Roman" w:cs="Times New Roman"/>
          <w:color w:val="4F81BD" w:themeColor="accent1"/>
          <w:sz w:val="24"/>
          <w:szCs w:val="24"/>
        </w:rPr>
        <w:lastRenderedPageBreak/>
        <w:t xml:space="preserve"> </w:t>
      </w:r>
      <w:proofErr w:type="spellStart"/>
      <w:r w:rsidRPr="001D1778">
        <w:rPr>
          <w:rFonts w:ascii="Times New Roman" w:hAnsi="Times New Roman" w:cs="Times New Roman"/>
          <w:sz w:val="24"/>
          <w:szCs w:val="24"/>
        </w:rPr>
        <w:t>Adoptar</w:t>
      </w:r>
      <w:proofErr w:type="spellEnd"/>
      <w:r w:rsidRPr="001D1778">
        <w:rPr>
          <w:rFonts w:ascii="Times New Roman" w:hAnsi="Times New Roman" w:cs="Times New Roman"/>
          <w:sz w:val="24"/>
          <w:szCs w:val="24"/>
        </w:rPr>
        <w:t xml:space="preserve"> medidas de segurança técnicas e organizacionais equivalentes às aplicáveis aos dados de pessoas vivas, especialmente quando a divulgação ou acesso indevido colocar em risco a dignidade, a memória póstuma ou terceiros; </w:t>
      </w:r>
    </w:p>
    <w:p w14:paraId="3301E8E2" w14:textId="77777777" w:rsidR="00613B7C" w:rsidRPr="001D1778" w:rsidRDefault="00613B7C" w:rsidP="00613B7C">
      <w:pPr>
        <w:pStyle w:val="ListParagraph"/>
        <w:numPr>
          <w:ilvl w:val="0"/>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Compete à ANDP regulamentar, de forma complementar, os procedimentos relativos:</w:t>
      </w:r>
    </w:p>
    <w:p w14:paraId="41FF45D8" w14:textId="77777777" w:rsidR="00613B7C" w:rsidRPr="001D1778" w:rsidRDefault="00613B7C"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Prova documental da condição de herdeiro ou do interessado;</w:t>
      </w:r>
    </w:p>
    <w:p w14:paraId="665382D6" w14:textId="77777777" w:rsidR="00613B7C" w:rsidRPr="001D1778" w:rsidRDefault="00613B7C"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Requisitos de forma e validade das diretivas póstumas, incluindo a possibilidade de registro em plataformas digitais ou com notários; </w:t>
      </w:r>
    </w:p>
    <w:p w14:paraId="0E037E80" w14:textId="77777777" w:rsidR="00613B7C" w:rsidRPr="001D1778" w:rsidRDefault="00613B7C"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proofErr w:type="spellStart"/>
      <w:r w:rsidRPr="001D1778">
        <w:rPr>
          <w:rFonts w:ascii="Times New Roman" w:hAnsi="Times New Roman" w:cs="Times New Roman"/>
          <w:sz w:val="24"/>
          <w:szCs w:val="24"/>
        </w:rPr>
        <w:t>Memorialização</w:t>
      </w:r>
      <w:proofErr w:type="spellEnd"/>
      <w:r w:rsidRPr="001D1778">
        <w:rPr>
          <w:rFonts w:ascii="Times New Roman" w:hAnsi="Times New Roman" w:cs="Times New Roman"/>
          <w:sz w:val="24"/>
          <w:szCs w:val="24"/>
        </w:rPr>
        <w:t xml:space="preserve"> e exclusão de contas digitais e outros </w:t>
      </w:r>
      <w:proofErr w:type="spellStart"/>
      <w:r w:rsidRPr="001D1778">
        <w:rPr>
          <w:rFonts w:ascii="Times New Roman" w:hAnsi="Times New Roman" w:cs="Times New Roman"/>
          <w:sz w:val="24"/>
          <w:szCs w:val="24"/>
        </w:rPr>
        <w:t>activos</w:t>
      </w:r>
      <w:proofErr w:type="spellEnd"/>
      <w:r w:rsidRPr="001D1778">
        <w:rPr>
          <w:rFonts w:ascii="Times New Roman" w:hAnsi="Times New Roman" w:cs="Times New Roman"/>
          <w:sz w:val="24"/>
          <w:szCs w:val="24"/>
        </w:rPr>
        <w:t xml:space="preserve"> digitais, considerando as especificidades de cada serviço; </w:t>
      </w:r>
    </w:p>
    <w:p w14:paraId="77D373DC" w14:textId="77777777" w:rsidR="00613B7C" w:rsidRPr="001D1778" w:rsidRDefault="00613B7C"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Critérios de autorização de uso de dados de pessoas falecidas para fins científicos, históricos e arquivísticos, garantindo a proteção da privacidade e da dignidade; </w:t>
      </w:r>
    </w:p>
    <w:p w14:paraId="1EA50312" w14:textId="77777777" w:rsidR="00613B7C" w:rsidRPr="001D1778" w:rsidRDefault="00613B7C" w:rsidP="00613B7C">
      <w:pPr>
        <w:pStyle w:val="ListParagraph"/>
        <w:numPr>
          <w:ilvl w:val="1"/>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Mecanismos de mediação e conciliação para resolução de conflitos entre herdeiros e agentes de tratamento. </w:t>
      </w:r>
    </w:p>
    <w:p w14:paraId="4369555F" w14:textId="3901FF8E" w:rsidR="00613B7C" w:rsidRPr="001D1778" w:rsidRDefault="00613B7C" w:rsidP="00613B7C">
      <w:pPr>
        <w:pStyle w:val="ListParagraph"/>
        <w:numPr>
          <w:ilvl w:val="0"/>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O disposto no presente artigo não prejudica a aplicação das normas civis relativas a direitos de personalidade, sucessórios, direito autoral e proteção da honra e imagem, que deverão ser interpretadas em conjunto com as disposições da presente Lei para garantir a proteção integral dos direitos do falecido e de seus sucessores.</w:t>
      </w:r>
    </w:p>
    <w:p w14:paraId="3A4C67F3" w14:textId="50747C41" w:rsidR="001473ED" w:rsidRPr="001D1778" w:rsidRDefault="00613B7C" w:rsidP="00187D4C">
      <w:pPr>
        <w:pStyle w:val="ListParagraph"/>
        <w:numPr>
          <w:ilvl w:val="0"/>
          <w:numId w:val="11"/>
        </w:numPr>
        <w:pBdr>
          <w:top w:val="nil"/>
          <w:left w:val="nil"/>
          <w:bottom w:val="nil"/>
          <w:right w:val="nil"/>
          <w:between w:val="nil"/>
        </w:pBdr>
        <w:spacing w:before="0" w:after="0" w:line="360" w:lineRule="auto"/>
        <w:rPr>
          <w:rFonts w:ascii="Times New Roman" w:hAnsi="Times New Roman" w:cs="Times New Roman"/>
          <w:sz w:val="24"/>
          <w:szCs w:val="24"/>
        </w:rPr>
      </w:pPr>
      <w:r w:rsidRPr="001D1778">
        <w:rPr>
          <w:rFonts w:ascii="Times New Roman" w:hAnsi="Times New Roman" w:cs="Times New Roman"/>
          <w:sz w:val="24"/>
          <w:szCs w:val="24"/>
        </w:rPr>
        <w:t xml:space="preserve"> A ANPD deverá dispor sobre padrões técnicos mínimos para tornar aplicável o disposto no presente artigo, considerados a natureza das informações tratadas, as características específicas do tratamento e o estado </w:t>
      </w:r>
      <w:proofErr w:type="spellStart"/>
      <w:r w:rsidRPr="001D1778">
        <w:rPr>
          <w:rFonts w:ascii="Times New Roman" w:hAnsi="Times New Roman" w:cs="Times New Roman"/>
          <w:sz w:val="24"/>
          <w:szCs w:val="24"/>
        </w:rPr>
        <w:t>actual</w:t>
      </w:r>
      <w:proofErr w:type="spellEnd"/>
      <w:r w:rsidRPr="001D1778">
        <w:rPr>
          <w:rFonts w:ascii="Times New Roman" w:hAnsi="Times New Roman" w:cs="Times New Roman"/>
          <w:sz w:val="24"/>
          <w:szCs w:val="24"/>
        </w:rPr>
        <w:t xml:space="preserve"> da tecnologia, especialmente no caso de dados pessoais sensíveis, assim como os princípios previstos no artigo 5 da presente Lei.</w:t>
      </w:r>
    </w:p>
    <w:p w14:paraId="203C9BB6" w14:textId="77777777" w:rsidR="001473ED" w:rsidRPr="001D1778" w:rsidRDefault="001473ED" w:rsidP="00187D4C">
      <w:pPr>
        <w:pBdr>
          <w:top w:val="nil"/>
          <w:left w:val="nil"/>
          <w:bottom w:val="nil"/>
          <w:right w:val="nil"/>
          <w:between w:val="nil"/>
        </w:pBdr>
        <w:spacing w:before="0" w:after="0" w:line="360" w:lineRule="auto"/>
        <w:rPr>
          <w:rFonts w:ascii="Times New Roman" w:hAnsi="Times New Roman" w:cs="Times New Roman"/>
          <w:sz w:val="24"/>
          <w:szCs w:val="24"/>
        </w:rPr>
      </w:pPr>
    </w:p>
    <w:p w14:paraId="502E6511" w14:textId="77777777" w:rsidR="001473ED" w:rsidRPr="007E2DAD" w:rsidRDefault="001473ED" w:rsidP="00187D4C">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1AA04F43" w14:textId="0272E441" w:rsidR="00790B8C"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II</w:t>
      </w:r>
    </w:p>
    <w:p w14:paraId="130D868C" w14:textId="1D138E43" w:rsidR="00790B8C" w:rsidRPr="00F11D95" w:rsidRDefault="00790B8C"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F11D95">
        <w:rPr>
          <w:rFonts w:ascii="Times New Roman" w:eastAsiaTheme="majorEastAsia" w:hAnsi="Times New Roman" w:cs="Times New Roman"/>
          <w:iCs/>
          <w:sz w:val="24"/>
          <w:szCs w:val="24"/>
        </w:rPr>
        <w:t>T</w:t>
      </w:r>
      <w:r w:rsidR="004E4033" w:rsidRPr="00F11D95">
        <w:rPr>
          <w:rFonts w:ascii="Times New Roman" w:eastAsiaTheme="majorEastAsia" w:hAnsi="Times New Roman" w:cs="Times New Roman"/>
          <w:iCs/>
          <w:sz w:val="24"/>
          <w:szCs w:val="24"/>
        </w:rPr>
        <w:t>ermo</w:t>
      </w:r>
      <w:r w:rsidRPr="00F11D95">
        <w:rPr>
          <w:rFonts w:ascii="Times New Roman" w:eastAsiaTheme="majorEastAsia" w:hAnsi="Times New Roman" w:cs="Times New Roman"/>
          <w:iCs/>
          <w:sz w:val="24"/>
          <w:szCs w:val="24"/>
        </w:rPr>
        <w:t xml:space="preserve"> </w:t>
      </w:r>
      <w:r w:rsidR="00577441" w:rsidRPr="00F11D95">
        <w:rPr>
          <w:rFonts w:ascii="Times New Roman" w:eastAsiaTheme="majorEastAsia" w:hAnsi="Times New Roman" w:cs="Times New Roman"/>
          <w:iCs/>
          <w:sz w:val="24"/>
          <w:szCs w:val="24"/>
        </w:rPr>
        <w:t>do tratamento de dados pessoais</w:t>
      </w:r>
    </w:p>
    <w:p w14:paraId="4644212C" w14:textId="77777777" w:rsidR="00F97B0A" w:rsidRPr="000D336D" w:rsidRDefault="00F97B0A"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08EF6E19" w14:textId="385C14D7" w:rsidR="00790B8C" w:rsidRPr="000D336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A043CC">
        <w:rPr>
          <w:rFonts w:ascii="Times New Roman" w:eastAsia="Times New Roman" w:hAnsi="Times New Roman" w:cs="Times New Roman"/>
          <w:bCs/>
          <w:sz w:val="24"/>
          <w:szCs w:val="24"/>
        </w:rPr>
        <w:t xml:space="preserve"> 23</w:t>
      </w:r>
    </w:p>
    <w:p w14:paraId="3EB96994" w14:textId="0D67A577" w:rsidR="00F97B0A"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0D336D">
        <w:rPr>
          <w:rFonts w:ascii="Times New Roman" w:eastAsiaTheme="majorEastAsia" w:hAnsi="Times New Roman" w:cs="Times New Roman"/>
          <w:b/>
          <w:iCs/>
          <w:sz w:val="24"/>
          <w:szCs w:val="24"/>
        </w:rPr>
        <w:t>(</w:t>
      </w:r>
      <w:r w:rsidR="00CF1FCF" w:rsidRPr="000D336D">
        <w:rPr>
          <w:rFonts w:ascii="Times New Roman" w:eastAsiaTheme="majorEastAsia" w:hAnsi="Times New Roman" w:cs="Times New Roman"/>
          <w:b/>
          <w:iCs/>
          <w:sz w:val="24"/>
          <w:szCs w:val="24"/>
        </w:rPr>
        <w:t>T</w:t>
      </w:r>
      <w:r w:rsidR="004E4033" w:rsidRPr="000D336D">
        <w:rPr>
          <w:rFonts w:ascii="Times New Roman" w:eastAsiaTheme="majorEastAsia" w:hAnsi="Times New Roman" w:cs="Times New Roman"/>
          <w:b/>
          <w:iCs/>
          <w:sz w:val="24"/>
          <w:szCs w:val="24"/>
        </w:rPr>
        <w:t>ermo</w:t>
      </w:r>
      <w:r w:rsidRPr="000D336D">
        <w:rPr>
          <w:rFonts w:ascii="Times New Roman" w:eastAsiaTheme="majorEastAsia" w:hAnsi="Times New Roman" w:cs="Times New Roman"/>
          <w:b/>
          <w:iCs/>
          <w:sz w:val="24"/>
          <w:szCs w:val="24"/>
        </w:rPr>
        <w:t xml:space="preserve"> do tratamento de </w:t>
      </w:r>
      <w:r w:rsidR="00EF5F8A">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0D336D">
        <w:rPr>
          <w:rFonts w:ascii="Times New Roman" w:eastAsiaTheme="majorEastAsia" w:hAnsi="Times New Roman" w:cs="Times New Roman"/>
          <w:b/>
          <w:iCs/>
          <w:sz w:val="24"/>
          <w:szCs w:val="24"/>
        </w:rPr>
        <w:t>)</w:t>
      </w:r>
    </w:p>
    <w:p w14:paraId="7E09AD94"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A49927C" w14:textId="51336EB6" w:rsidR="00790B8C" w:rsidRPr="007E2DAD" w:rsidRDefault="00790B8C" w:rsidP="001473ED">
      <w:pPr>
        <w:numPr>
          <w:ilvl w:val="0"/>
          <w:numId w:val="18"/>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O t</w:t>
      </w:r>
      <w:r w:rsidR="004E4033" w:rsidRPr="007E2DAD">
        <w:rPr>
          <w:rFonts w:ascii="Times New Roman" w:hAnsi="Times New Roman" w:cs="Times New Roman"/>
          <w:color w:val="000000"/>
          <w:sz w:val="24"/>
          <w:szCs w:val="24"/>
        </w:rPr>
        <w:t>erm</w:t>
      </w:r>
      <w:r w:rsidRPr="007E2DAD">
        <w:rPr>
          <w:rFonts w:ascii="Times New Roman" w:hAnsi="Times New Roman" w:cs="Times New Roman"/>
          <w:color w:val="000000"/>
          <w:sz w:val="24"/>
          <w:szCs w:val="24"/>
        </w:rPr>
        <w:t xml:space="preserve">o do tratamento de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ocorre nas seguintes hipóteses:</w:t>
      </w:r>
    </w:p>
    <w:p w14:paraId="33857956" w14:textId="3924279B" w:rsidR="00790B8C" w:rsidRPr="007E2DAD" w:rsidRDefault="00790B8C" w:rsidP="00980B04">
      <w:pPr>
        <w:numPr>
          <w:ilvl w:val="1"/>
          <w:numId w:val="18"/>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verificação de que a finalidade foi alcançada ou de que 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deixaram de ser necessários ou pertinentes ao alcance da finalidade específica almejada;</w:t>
      </w:r>
    </w:p>
    <w:p w14:paraId="228CAD5D" w14:textId="77777777" w:rsidR="00790B8C" w:rsidRPr="007E2DAD" w:rsidRDefault="00790B8C" w:rsidP="00980B04">
      <w:pPr>
        <w:numPr>
          <w:ilvl w:val="1"/>
          <w:numId w:val="18"/>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lastRenderedPageBreak/>
        <w:t>fim do período de tratamento;</w:t>
      </w:r>
    </w:p>
    <w:p w14:paraId="09E38974" w14:textId="7AE014A0" w:rsidR="00790B8C" w:rsidRPr="007E2DAD" w:rsidRDefault="00790B8C" w:rsidP="00980B04">
      <w:pPr>
        <w:numPr>
          <w:ilvl w:val="1"/>
          <w:numId w:val="18"/>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comunicação do titular, inclusive no exercício de seu direito de revogação do consentimento</w:t>
      </w:r>
      <w:r w:rsidR="00E15D7E" w:rsidRPr="007E2DAD">
        <w:rPr>
          <w:rFonts w:ascii="Times New Roman" w:hAnsi="Times New Roman" w:cs="Times New Roman"/>
          <w:color w:val="000000"/>
          <w:sz w:val="24"/>
          <w:szCs w:val="24"/>
        </w:rPr>
        <w:t xml:space="preserve"> conforme disposto na presente L</w:t>
      </w:r>
      <w:r w:rsidRPr="007E2DAD">
        <w:rPr>
          <w:rFonts w:ascii="Times New Roman" w:hAnsi="Times New Roman" w:cs="Times New Roman"/>
          <w:color w:val="000000"/>
          <w:sz w:val="24"/>
          <w:szCs w:val="24"/>
        </w:rPr>
        <w:t xml:space="preserve">ei, resguardado o interesse público ou quando a lei complementar assim dispor de tempo de guarda maior, mesmo quando o titular solicitar a exclusão dos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791CD13F" w14:textId="7597D1B7" w:rsidR="00790B8C" w:rsidRPr="007E2DAD" w:rsidRDefault="00790B8C" w:rsidP="00980B04">
      <w:pPr>
        <w:numPr>
          <w:ilvl w:val="1"/>
          <w:numId w:val="18"/>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determinação da ANPD, quando houver violaç</w:t>
      </w:r>
      <w:r w:rsidR="00E15D7E" w:rsidRPr="007E2DAD">
        <w:rPr>
          <w:rFonts w:ascii="Times New Roman" w:hAnsi="Times New Roman" w:cs="Times New Roman"/>
          <w:color w:val="000000"/>
          <w:sz w:val="24"/>
          <w:szCs w:val="24"/>
        </w:rPr>
        <w:t>ão ao disposto da presente L</w:t>
      </w:r>
      <w:r w:rsidRPr="007E2DAD">
        <w:rPr>
          <w:rFonts w:ascii="Times New Roman" w:hAnsi="Times New Roman" w:cs="Times New Roman"/>
          <w:color w:val="000000"/>
          <w:sz w:val="24"/>
          <w:szCs w:val="24"/>
        </w:rPr>
        <w:t>ei</w:t>
      </w:r>
      <w:r w:rsidR="00810192" w:rsidRPr="007E2DAD">
        <w:rPr>
          <w:rFonts w:ascii="Times New Roman" w:hAnsi="Times New Roman" w:cs="Times New Roman"/>
          <w:color w:val="000000"/>
          <w:sz w:val="24"/>
          <w:szCs w:val="24"/>
        </w:rPr>
        <w:t>.</w:t>
      </w:r>
    </w:p>
    <w:p w14:paraId="6194613C" w14:textId="4A496366" w:rsidR="00790B8C" w:rsidRPr="007E2DAD" w:rsidRDefault="00790B8C" w:rsidP="00E3244B">
      <w:pPr>
        <w:numPr>
          <w:ilvl w:val="0"/>
          <w:numId w:val="18"/>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são eliminados após o t</w:t>
      </w:r>
      <w:r w:rsidR="004E4033" w:rsidRPr="007E2DAD">
        <w:rPr>
          <w:rFonts w:ascii="Times New Roman" w:hAnsi="Times New Roman" w:cs="Times New Roman"/>
          <w:color w:val="000000"/>
          <w:sz w:val="24"/>
          <w:szCs w:val="24"/>
        </w:rPr>
        <w:t>ermo</w:t>
      </w:r>
      <w:r w:rsidRPr="007E2DAD">
        <w:rPr>
          <w:rFonts w:ascii="Times New Roman" w:hAnsi="Times New Roman" w:cs="Times New Roman"/>
          <w:color w:val="000000"/>
          <w:sz w:val="24"/>
          <w:szCs w:val="24"/>
        </w:rPr>
        <w:t xml:space="preserve"> d</w:t>
      </w:r>
      <w:r w:rsidR="004E4033" w:rsidRPr="007E2DAD">
        <w:rPr>
          <w:rFonts w:ascii="Times New Roman" w:hAnsi="Times New Roman" w:cs="Times New Roman"/>
          <w:color w:val="000000"/>
          <w:sz w:val="24"/>
          <w:szCs w:val="24"/>
        </w:rPr>
        <w:t>o</w:t>
      </w:r>
      <w:r w:rsidRPr="007E2DAD">
        <w:rPr>
          <w:rFonts w:ascii="Times New Roman" w:hAnsi="Times New Roman" w:cs="Times New Roman"/>
          <w:color w:val="000000"/>
          <w:sz w:val="24"/>
          <w:szCs w:val="24"/>
        </w:rPr>
        <w:t xml:space="preserve"> seu tratamento, no âmbito e nos limites técnicos das </w:t>
      </w:r>
      <w:proofErr w:type="spellStart"/>
      <w:r w:rsidRPr="007E2DAD">
        <w:rPr>
          <w:rFonts w:ascii="Times New Roman" w:hAnsi="Times New Roman" w:cs="Times New Roman"/>
          <w:color w:val="000000"/>
          <w:sz w:val="24"/>
          <w:szCs w:val="24"/>
        </w:rPr>
        <w:t>actividades</w:t>
      </w:r>
      <w:proofErr w:type="spellEnd"/>
      <w:r w:rsidR="004E4033" w:rsidRPr="007E2DAD">
        <w:rPr>
          <w:rFonts w:ascii="Times New Roman" w:hAnsi="Times New Roman" w:cs="Times New Roman"/>
          <w:color w:val="000000"/>
          <w:sz w:val="24"/>
          <w:szCs w:val="24"/>
        </w:rPr>
        <w:t xml:space="preserve"> e</w:t>
      </w:r>
      <w:r w:rsidR="00810192" w:rsidRPr="007E2DAD">
        <w:rPr>
          <w:rFonts w:ascii="Times New Roman" w:hAnsi="Times New Roman" w:cs="Times New Roman"/>
          <w:color w:val="000000"/>
          <w:sz w:val="24"/>
          <w:szCs w:val="24"/>
        </w:rPr>
        <w:t xml:space="preserve"> é</w:t>
      </w:r>
      <w:r w:rsidRPr="007E2DAD">
        <w:rPr>
          <w:rFonts w:ascii="Times New Roman" w:hAnsi="Times New Roman" w:cs="Times New Roman"/>
          <w:color w:val="000000"/>
          <w:sz w:val="24"/>
          <w:szCs w:val="24"/>
        </w:rPr>
        <w:t xml:space="preserve"> autorizada a conservação para as seguintes finalidades:</w:t>
      </w:r>
    </w:p>
    <w:p w14:paraId="146324AC" w14:textId="77777777" w:rsidR="00790B8C" w:rsidRPr="007E2DAD" w:rsidRDefault="00790B8C" w:rsidP="00980B04">
      <w:pPr>
        <w:numPr>
          <w:ilvl w:val="1"/>
          <w:numId w:val="18"/>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cumprimento de obrigação legal ou regulatória pelo controlador;</w:t>
      </w:r>
    </w:p>
    <w:p w14:paraId="3A82A736" w14:textId="0100D9A2" w:rsidR="00790B8C" w:rsidRPr="007E2DAD" w:rsidRDefault="00790B8C" w:rsidP="00980B04">
      <w:pPr>
        <w:numPr>
          <w:ilvl w:val="1"/>
          <w:numId w:val="18"/>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estudo por órgão de pesquisa, garantida, sempre que possível, a anonimização dos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41559C75" w14:textId="43F12D4B" w:rsidR="00790B8C" w:rsidRPr="007E2DAD" w:rsidRDefault="00790B8C" w:rsidP="00980B04">
      <w:pPr>
        <w:numPr>
          <w:ilvl w:val="1"/>
          <w:numId w:val="18"/>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transferência a terceiro, desde que respeitados os requisitos de trata</w:t>
      </w:r>
      <w:r w:rsidR="0097293D">
        <w:rPr>
          <w:rFonts w:ascii="Times New Roman" w:hAnsi="Times New Roman" w:cs="Times New Roman"/>
          <w:color w:val="000000"/>
          <w:sz w:val="24"/>
          <w:szCs w:val="24"/>
        </w:rPr>
        <w:t>mento de d</w:t>
      </w:r>
      <w:r w:rsidR="00E15D7E" w:rsidRPr="007E2DAD">
        <w:rPr>
          <w:rFonts w:ascii="Times New Roman" w:hAnsi="Times New Roman" w:cs="Times New Roman"/>
          <w:color w:val="000000"/>
          <w:sz w:val="24"/>
          <w:szCs w:val="24"/>
        </w:rPr>
        <w:t>ados dispostos</w:t>
      </w:r>
      <w:r w:rsidR="00CF1FCF" w:rsidRPr="007E2DAD">
        <w:rPr>
          <w:rFonts w:ascii="Times New Roman" w:hAnsi="Times New Roman" w:cs="Times New Roman"/>
          <w:color w:val="000000"/>
          <w:sz w:val="24"/>
          <w:szCs w:val="24"/>
        </w:rPr>
        <w:t xml:space="preserve"> na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0C60062E" w14:textId="01B1480B" w:rsidR="00790B8C" w:rsidRPr="007E2DAD" w:rsidRDefault="00790B8C" w:rsidP="00980B04">
      <w:pPr>
        <w:numPr>
          <w:ilvl w:val="1"/>
          <w:numId w:val="18"/>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uso exclusivo do controlador, vedado</w:t>
      </w:r>
      <w:r w:rsidR="00986B92" w:rsidRPr="007E2DAD">
        <w:rPr>
          <w:rFonts w:ascii="Times New Roman" w:hAnsi="Times New Roman" w:cs="Times New Roman"/>
          <w:color w:val="000000"/>
          <w:sz w:val="24"/>
          <w:szCs w:val="24"/>
        </w:rPr>
        <w:t xml:space="preserve"> o</w:t>
      </w:r>
      <w:r w:rsidRPr="007E2DAD">
        <w:rPr>
          <w:rFonts w:ascii="Times New Roman" w:hAnsi="Times New Roman" w:cs="Times New Roman"/>
          <w:color w:val="000000"/>
          <w:sz w:val="24"/>
          <w:szCs w:val="24"/>
        </w:rPr>
        <w:t xml:space="preserve"> seu acesso por terceiro, e desde que anonimizados 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7A892F79" w14:textId="77777777" w:rsidR="00564962" w:rsidRPr="001D1778" w:rsidRDefault="00564962" w:rsidP="00564962">
      <w:pPr>
        <w:pStyle w:val="ListParagraph"/>
        <w:numPr>
          <w:ilvl w:val="0"/>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O </w:t>
      </w:r>
      <w:r w:rsidRPr="001D1778">
        <w:rPr>
          <w:rFonts w:ascii="Times New Roman" w:eastAsia="Times New Roman" w:hAnsi="Times New Roman" w:cs="Times New Roman"/>
          <w:bCs/>
          <w:sz w:val="24"/>
          <w:szCs w:val="24"/>
          <w:lang w:val="pt-BR"/>
        </w:rPr>
        <w:t>controlador</w:t>
      </w:r>
      <w:r w:rsidRPr="001D1778">
        <w:rPr>
          <w:rFonts w:ascii="Times New Roman" w:eastAsia="Times New Roman" w:hAnsi="Times New Roman" w:cs="Times New Roman"/>
          <w:sz w:val="24"/>
          <w:szCs w:val="24"/>
          <w:lang w:val="pt-BR"/>
        </w:rPr>
        <w:t xml:space="preserve"> deve </w:t>
      </w:r>
      <w:r w:rsidRPr="001D1778">
        <w:rPr>
          <w:rFonts w:ascii="Times New Roman" w:eastAsia="Times New Roman" w:hAnsi="Times New Roman" w:cs="Times New Roman"/>
          <w:bCs/>
          <w:sz w:val="24"/>
          <w:szCs w:val="24"/>
          <w:lang w:val="pt-BR"/>
        </w:rPr>
        <w:t>documentar de forma adequada e verificável</w:t>
      </w:r>
      <w:r w:rsidRPr="001D1778">
        <w:rPr>
          <w:rFonts w:ascii="Times New Roman" w:eastAsia="Times New Roman" w:hAnsi="Times New Roman" w:cs="Times New Roman"/>
          <w:sz w:val="24"/>
          <w:szCs w:val="24"/>
          <w:lang w:val="pt-BR"/>
        </w:rPr>
        <w:t xml:space="preserve"> todas as decisões relacionadas com:</w:t>
      </w:r>
    </w:p>
    <w:p w14:paraId="70BBB2AF" w14:textId="77777777" w:rsidR="00564962" w:rsidRPr="001D1778" w:rsidRDefault="00564962" w:rsidP="00564962">
      <w:pPr>
        <w:pStyle w:val="ListParagraph"/>
        <w:numPr>
          <w:ilvl w:val="1"/>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 </w:t>
      </w:r>
      <w:proofErr w:type="gramStart"/>
      <w:r w:rsidRPr="001D1778">
        <w:rPr>
          <w:rFonts w:ascii="Times New Roman" w:eastAsia="Times New Roman" w:hAnsi="Times New Roman" w:cs="Times New Roman"/>
          <w:sz w:val="24"/>
          <w:szCs w:val="24"/>
          <w:lang w:val="pt-BR"/>
        </w:rPr>
        <w:t>a</w:t>
      </w:r>
      <w:proofErr w:type="gramEnd"/>
      <w:r w:rsidRPr="001D1778">
        <w:rPr>
          <w:rFonts w:ascii="Times New Roman" w:eastAsia="Times New Roman" w:hAnsi="Times New Roman" w:cs="Times New Roman"/>
          <w:sz w:val="24"/>
          <w:szCs w:val="24"/>
          <w:lang w:val="pt-BR"/>
        </w:rPr>
        <w:t xml:space="preserve"> </w:t>
      </w:r>
      <w:r w:rsidRPr="001D1778">
        <w:rPr>
          <w:rFonts w:ascii="Times New Roman" w:eastAsia="Times New Roman" w:hAnsi="Times New Roman" w:cs="Times New Roman"/>
          <w:bCs/>
          <w:sz w:val="24"/>
          <w:szCs w:val="24"/>
          <w:lang w:val="pt-BR"/>
        </w:rPr>
        <w:t>eliminação</w:t>
      </w:r>
      <w:r w:rsidRPr="001D1778">
        <w:rPr>
          <w:rFonts w:ascii="Times New Roman" w:eastAsia="Times New Roman" w:hAnsi="Times New Roman" w:cs="Times New Roman"/>
          <w:sz w:val="24"/>
          <w:szCs w:val="24"/>
          <w:lang w:val="pt-BR"/>
        </w:rPr>
        <w:t xml:space="preserve">, </w:t>
      </w:r>
      <w:proofErr w:type="spellStart"/>
      <w:r w:rsidRPr="001D1778">
        <w:rPr>
          <w:rFonts w:ascii="Times New Roman" w:eastAsia="Times New Roman" w:hAnsi="Times New Roman" w:cs="Times New Roman"/>
          <w:bCs/>
          <w:sz w:val="24"/>
          <w:szCs w:val="24"/>
          <w:lang w:val="pt-BR"/>
        </w:rPr>
        <w:t>anonimização</w:t>
      </w:r>
      <w:proofErr w:type="spellEnd"/>
      <w:r w:rsidRPr="001D1778">
        <w:rPr>
          <w:rFonts w:ascii="Times New Roman" w:eastAsia="Times New Roman" w:hAnsi="Times New Roman" w:cs="Times New Roman"/>
          <w:sz w:val="24"/>
          <w:szCs w:val="24"/>
          <w:lang w:val="pt-BR"/>
        </w:rPr>
        <w:t xml:space="preserve"> ou </w:t>
      </w:r>
      <w:r w:rsidRPr="001D1778">
        <w:rPr>
          <w:rFonts w:ascii="Times New Roman" w:eastAsia="Times New Roman" w:hAnsi="Times New Roman" w:cs="Times New Roman"/>
          <w:bCs/>
          <w:sz w:val="24"/>
          <w:szCs w:val="24"/>
          <w:lang w:val="pt-BR"/>
        </w:rPr>
        <w:t>bloqueio</w:t>
      </w:r>
      <w:r w:rsidRPr="001D1778">
        <w:rPr>
          <w:rFonts w:ascii="Times New Roman" w:eastAsia="Times New Roman" w:hAnsi="Times New Roman" w:cs="Times New Roman"/>
          <w:sz w:val="24"/>
          <w:szCs w:val="24"/>
          <w:lang w:val="pt-BR"/>
        </w:rPr>
        <w:t xml:space="preserve"> de dados pessoais;</w:t>
      </w:r>
    </w:p>
    <w:p w14:paraId="15431D1E" w14:textId="0972B3CB" w:rsidR="00564962" w:rsidRPr="001D1778" w:rsidRDefault="00564962" w:rsidP="00564962">
      <w:pPr>
        <w:pStyle w:val="ListParagraph"/>
        <w:numPr>
          <w:ilvl w:val="1"/>
          <w:numId w:val="18"/>
        </w:numPr>
        <w:spacing w:before="100" w:beforeAutospacing="1" w:after="100" w:afterAutospacing="1" w:line="360" w:lineRule="auto"/>
        <w:jc w:val="left"/>
        <w:rPr>
          <w:rFonts w:ascii="Times New Roman" w:eastAsia="Times New Roman" w:hAnsi="Times New Roman" w:cs="Times New Roman"/>
          <w:sz w:val="24"/>
          <w:szCs w:val="24"/>
          <w:lang w:val="pt-BR"/>
        </w:rPr>
      </w:pPr>
      <w:proofErr w:type="gramStart"/>
      <w:r w:rsidRPr="001D1778">
        <w:rPr>
          <w:rFonts w:ascii="Times New Roman" w:eastAsia="Times New Roman" w:hAnsi="Times New Roman" w:cs="Times New Roman"/>
          <w:sz w:val="24"/>
          <w:szCs w:val="24"/>
          <w:lang w:val="pt-BR"/>
        </w:rPr>
        <w:t>a</w:t>
      </w:r>
      <w:proofErr w:type="gramEnd"/>
      <w:r w:rsidRPr="001D1778">
        <w:rPr>
          <w:rFonts w:ascii="Times New Roman" w:eastAsia="Times New Roman" w:hAnsi="Times New Roman" w:cs="Times New Roman"/>
          <w:sz w:val="24"/>
          <w:szCs w:val="24"/>
          <w:lang w:val="pt-BR"/>
        </w:rPr>
        <w:t xml:space="preserve"> </w:t>
      </w:r>
      <w:r w:rsidRPr="001D1778">
        <w:rPr>
          <w:rFonts w:ascii="Times New Roman" w:eastAsia="Times New Roman" w:hAnsi="Times New Roman" w:cs="Times New Roman"/>
          <w:bCs/>
          <w:sz w:val="24"/>
          <w:szCs w:val="24"/>
          <w:lang w:val="pt-BR"/>
        </w:rPr>
        <w:t>retenção</w:t>
      </w:r>
      <w:r w:rsidRPr="001D1778">
        <w:rPr>
          <w:rFonts w:ascii="Times New Roman" w:eastAsia="Times New Roman" w:hAnsi="Times New Roman" w:cs="Times New Roman"/>
          <w:sz w:val="24"/>
          <w:szCs w:val="24"/>
          <w:lang w:val="pt-BR"/>
        </w:rPr>
        <w:t xml:space="preserve"> ou </w:t>
      </w:r>
      <w:r w:rsidRPr="001D1778">
        <w:rPr>
          <w:rFonts w:ascii="Times New Roman" w:eastAsia="Times New Roman" w:hAnsi="Times New Roman" w:cs="Times New Roman"/>
          <w:bCs/>
          <w:sz w:val="24"/>
          <w:szCs w:val="24"/>
          <w:lang w:val="pt-BR"/>
        </w:rPr>
        <w:t>extensão do prazo de conservação</w:t>
      </w:r>
      <w:r w:rsidRPr="001D1778">
        <w:rPr>
          <w:rFonts w:ascii="Times New Roman" w:eastAsia="Times New Roman" w:hAnsi="Times New Roman" w:cs="Times New Roman"/>
          <w:sz w:val="24"/>
          <w:szCs w:val="24"/>
          <w:lang w:val="pt-BR"/>
        </w:rPr>
        <w:t xml:space="preserve"> de dados;</w:t>
      </w:r>
    </w:p>
    <w:p w14:paraId="596AE5CD" w14:textId="336A064F" w:rsidR="00564962" w:rsidRPr="001D1778" w:rsidRDefault="00564962" w:rsidP="00564962">
      <w:pPr>
        <w:pStyle w:val="ListParagraph"/>
        <w:numPr>
          <w:ilvl w:val="1"/>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quaisquer </w:t>
      </w:r>
      <w:r w:rsidRPr="001D1778">
        <w:rPr>
          <w:rFonts w:ascii="Times New Roman" w:eastAsia="Times New Roman" w:hAnsi="Times New Roman" w:cs="Times New Roman"/>
          <w:bCs/>
          <w:sz w:val="24"/>
          <w:szCs w:val="24"/>
          <w:lang w:val="pt-BR"/>
        </w:rPr>
        <w:t>alterações significativas</w:t>
      </w:r>
      <w:r w:rsidRPr="001D1778">
        <w:rPr>
          <w:rFonts w:ascii="Times New Roman" w:eastAsia="Times New Roman" w:hAnsi="Times New Roman" w:cs="Times New Roman"/>
          <w:sz w:val="24"/>
          <w:szCs w:val="24"/>
          <w:lang w:val="pt-BR"/>
        </w:rPr>
        <w:t xml:space="preserve"> nas finalidades do tratamento.</w:t>
      </w:r>
    </w:p>
    <w:p w14:paraId="71FC79F1" w14:textId="77777777" w:rsidR="00564962" w:rsidRPr="001D1778" w:rsidRDefault="00564962" w:rsidP="00564962">
      <w:pPr>
        <w:pStyle w:val="ListParagraph"/>
        <w:numPr>
          <w:ilvl w:val="0"/>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 A documentação referida no número anterior deve conter, pelo menos:</w:t>
      </w:r>
    </w:p>
    <w:p w14:paraId="21CB4B54" w14:textId="5CFA1A21" w:rsidR="00564962" w:rsidRPr="001D1778" w:rsidRDefault="00564962" w:rsidP="00564962">
      <w:pPr>
        <w:pStyle w:val="ListParagraph"/>
        <w:numPr>
          <w:ilvl w:val="1"/>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 </w:t>
      </w:r>
      <w:proofErr w:type="gramStart"/>
      <w:r w:rsidRPr="001D1778">
        <w:rPr>
          <w:rFonts w:ascii="Times New Roman" w:eastAsia="Times New Roman" w:hAnsi="Times New Roman" w:cs="Times New Roman"/>
          <w:sz w:val="24"/>
          <w:szCs w:val="24"/>
          <w:lang w:val="pt-BR"/>
        </w:rPr>
        <w:t>a</w:t>
      </w:r>
      <w:proofErr w:type="gramEnd"/>
      <w:r w:rsidRPr="001D1778">
        <w:rPr>
          <w:rFonts w:ascii="Times New Roman" w:eastAsia="Times New Roman" w:hAnsi="Times New Roman" w:cs="Times New Roman"/>
          <w:sz w:val="24"/>
          <w:szCs w:val="24"/>
          <w:lang w:val="pt-BR"/>
        </w:rPr>
        <w:t xml:space="preserve"> </w:t>
      </w:r>
      <w:r w:rsidRPr="001D1778">
        <w:rPr>
          <w:rFonts w:ascii="Times New Roman" w:eastAsia="Times New Roman" w:hAnsi="Times New Roman" w:cs="Times New Roman"/>
          <w:bCs/>
          <w:sz w:val="24"/>
          <w:szCs w:val="24"/>
          <w:lang w:val="pt-BR"/>
        </w:rPr>
        <w:t>data e fundamento legal</w:t>
      </w:r>
      <w:r w:rsidRPr="001D1778">
        <w:rPr>
          <w:rFonts w:ascii="Times New Roman" w:eastAsia="Times New Roman" w:hAnsi="Times New Roman" w:cs="Times New Roman"/>
          <w:sz w:val="24"/>
          <w:szCs w:val="24"/>
          <w:lang w:val="pt-BR"/>
        </w:rPr>
        <w:t xml:space="preserve"> da decisão;</w:t>
      </w:r>
    </w:p>
    <w:p w14:paraId="15A11B5D" w14:textId="48B68D7F" w:rsidR="00564962" w:rsidRPr="001D1778" w:rsidRDefault="00564962" w:rsidP="00564962">
      <w:pPr>
        <w:pStyle w:val="ListParagraph"/>
        <w:numPr>
          <w:ilvl w:val="1"/>
          <w:numId w:val="18"/>
        </w:numPr>
        <w:spacing w:before="100" w:beforeAutospacing="1" w:after="100" w:afterAutospacing="1" w:line="360" w:lineRule="auto"/>
        <w:jc w:val="left"/>
        <w:rPr>
          <w:rFonts w:ascii="Times New Roman" w:eastAsia="Times New Roman" w:hAnsi="Times New Roman" w:cs="Times New Roman"/>
          <w:sz w:val="24"/>
          <w:szCs w:val="24"/>
          <w:lang w:val="pt-BR"/>
        </w:rPr>
      </w:pPr>
      <w:proofErr w:type="spellStart"/>
      <w:proofErr w:type="gramStart"/>
      <w:r w:rsidRPr="001D1778">
        <w:rPr>
          <w:rFonts w:ascii="Times New Roman" w:eastAsia="Times New Roman" w:hAnsi="Times New Roman" w:cs="Times New Roman"/>
          <w:sz w:val="24"/>
          <w:szCs w:val="24"/>
          <w:lang w:val="pt-BR"/>
        </w:rPr>
        <w:t>a</w:t>
      </w:r>
      <w:proofErr w:type="spellEnd"/>
      <w:proofErr w:type="gramEnd"/>
      <w:r w:rsidRPr="001D1778">
        <w:rPr>
          <w:rFonts w:ascii="Times New Roman" w:eastAsia="Times New Roman" w:hAnsi="Times New Roman" w:cs="Times New Roman"/>
          <w:sz w:val="24"/>
          <w:szCs w:val="24"/>
          <w:lang w:val="pt-BR"/>
        </w:rPr>
        <w:t xml:space="preserve"> </w:t>
      </w:r>
      <w:r w:rsidRPr="001D1778">
        <w:rPr>
          <w:rFonts w:ascii="Times New Roman" w:eastAsia="Times New Roman" w:hAnsi="Times New Roman" w:cs="Times New Roman"/>
          <w:bCs/>
          <w:sz w:val="24"/>
          <w:szCs w:val="24"/>
          <w:lang w:val="pt-BR"/>
        </w:rPr>
        <w:t>categoria dos dados pessoais</w:t>
      </w:r>
      <w:r w:rsidRPr="001D1778">
        <w:rPr>
          <w:rFonts w:ascii="Times New Roman" w:eastAsia="Times New Roman" w:hAnsi="Times New Roman" w:cs="Times New Roman"/>
          <w:sz w:val="24"/>
          <w:szCs w:val="24"/>
          <w:lang w:val="pt-BR"/>
        </w:rPr>
        <w:t xml:space="preserve"> </w:t>
      </w:r>
      <w:proofErr w:type="spellStart"/>
      <w:r w:rsidRPr="001D1778">
        <w:rPr>
          <w:rFonts w:ascii="Times New Roman" w:eastAsia="Times New Roman" w:hAnsi="Times New Roman" w:cs="Times New Roman"/>
          <w:sz w:val="24"/>
          <w:szCs w:val="24"/>
          <w:lang w:val="pt-BR"/>
        </w:rPr>
        <w:t>afe</w:t>
      </w:r>
      <w:r w:rsidR="00D530BF" w:rsidRPr="001D1778">
        <w:rPr>
          <w:rFonts w:ascii="Times New Roman" w:eastAsia="Times New Roman" w:hAnsi="Times New Roman" w:cs="Times New Roman"/>
          <w:sz w:val="24"/>
          <w:szCs w:val="24"/>
          <w:lang w:val="pt-BR"/>
        </w:rPr>
        <w:t>c</w:t>
      </w:r>
      <w:r w:rsidRPr="001D1778">
        <w:rPr>
          <w:rFonts w:ascii="Times New Roman" w:eastAsia="Times New Roman" w:hAnsi="Times New Roman" w:cs="Times New Roman"/>
          <w:sz w:val="24"/>
          <w:szCs w:val="24"/>
          <w:lang w:val="pt-BR"/>
        </w:rPr>
        <w:t>tados</w:t>
      </w:r>
      <w:proofErr w:type="spellEnd"/>
      <w:r w:rsidRPr="001D1778">
        <w:rPr>
          <w:rFonts w:ascii="Times New Roman" w:eastAsia="Times New Roman" w:hAnsi="Times New Roman" w:cs="Times New Roman"/>
          <w:sz w:val="24"/>
          <w:szCs w:val="24"/>
          <w:lang w:val="pt-BR"/>
        </w:rPr>
        <w:t>;</w:t>
      </w:r>
    </w:p>
    <w:p w14:paraId="12773C89" w14:textId="77777777" w:rsidR="00D530BF" w:rsidRPr="001D1778" w:rsidRDefault="00564962" w:rsidP="00564962">
      <w:pPr>
        <w:pStyle w:val="ListParagraph"/>
        <w:numPr>
          <w:ilvl w:val="1"/>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 </w:t>
      </w:r>
      <w:proofErr w:type="gramStart"/>
      <w:r w:rsidRPr="001D1778">
        <w:rPr>
          <w:rFonts w:ascii="Times New Roman" w:eastAsia="Times New Roman" w:hAnsi="Times New Roman" w:cs="Times New Roman"/>
          <w:sz w:val="24"/>
          <w:szCs w:val="24"/>
          <w:lang w:val="pt-BR"/>
        </w:rPr>
        <w:t>a</w:t>
      </w:r>
      <w:proofErr w:type="gramEnd"/>
      <w:r w:rsidRPr="001D1778">
        <w:rPr>
          <w:rFonts w:ascii="Times New Roman" w:eastAsia="Times New Roman" w:hAnsi="Times New Roman" w:cs="Times New Roman"/>
          <w:sz w:val="24"/>
          <w:szCs w:val="24"/>
          <w:lang w:val="pt-BR"/>
        </w:rPr>
        <w:t xml:space="preserve"> </w:t>
      </w:r>
      <w:r w:rsidRPr="001D1778">
        <w:rPr>
          <w:rFonts w:ascii="Times New Roman" w:eastAsia="Times New Roman" w:hAnsi="Times New Roman" w:cs="Times New Roman"/>
          <w:bCs/>
          <w:sz w:val="24"/>
          <w:szCs w:val="24"/>
          <w:lang w:val="pt-BR"/>
        </w:rPr>
        <w:t>identificação do responsável pela decisão</w:t>
      </w:r>
      <w:r w:rsidRPr="001D1778">
        <w:rPr>
          <w:rFonts w:ascii="Times New Roman" w:eastAsia="Times New Roman" w:hAnsi="Times New Roman" w:cs="Times New Roman"/>
          <w:sz w:val="24"/>
          <w:szCs w:val="24"/>
          <w:lang w:val="pt-BR"/>
        </w:rPr>
        <w:t>;</w:t>
      </w:r>
    </w:p>
    <w:p w14:paraId="7E8C40C4" w14:textId="77777777" w:rsidR="00D530BF" w:rsidRPr="001D1778" w:rsidRDefault="00564962" w:rsidP="00564962">
      <w:pPr>
        <w:pStyle w:val="ListParagraph"/>
        <w:numPr>
          <w:ilvl w:val="1"/>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 </w:t>
      </w:r>
      <w:proofErr w:type="gramStart"/>
      <w:r w:rsidRPr="001D1778">
        <w:rPr>
          <w:rFonts w:ascii="Times New Roman" w:eastAsia="Times New Roman" w:hAnsi="Times New Roman" w:cs="Times New Roman"/>
          <w:sz w:val="24"/>
          <w:szCs w:val="24"/>
          <w:lang w:val="pt-BR"/>
        </w:rPr>
        <w:t>os</w:t>
      </w:r>
      <w:proofErr w:type="gramEnd"/>
      <w:r w:rsidRPr="001D1778">
        <w:rPr>
          <w:rFonts w:ascii="Times New Roman" w:eastAsia="Times New Roman" w:hAnsi="Times New Roman" w:cs="Times New Roman"/>
          <w:sz w:val="24"/>
          <w:szCs w:val="24"/>
          <w:lang w:val="pt-BR"/>
        </w:rPr>
        <w:t xml:space="preserve"> </w:t>
      </w:r>
      <w:r w:rsidRPr="001D1778">
        <w:rPr>
          <w:rFonts w:ascii="Times New Roman" w:eastAsia="Times New Roman" w:hAnsi="Times New Roman" w:cs="Times New Roman"/>
          <w:bCs/>
          <w:sz w:val="24"/>
          <w:szCs w:val="24"/>
          <w:lang w:val="pt-BR"/>
        </w:rPr>
        <w:t>meios técnicos ou administrativos utilizados</w:t>
      </w:r>
      <w:r w:rsidRPr="001D1778">
        <w:rPr>
          <w:rFonts w:ascii="Times New Roman" w:eastAsia="Times New Roman" w:hAnsi="Times New Roman" w:cs="Times New Roman"/>
          <w:sz w:val="24"/>
          <w:szCs w:val="24"/>
          <w:lang w:val="pt-BR"/>
        </w:rPr>
        <w:t xml:space="preserve"> para a eliminação ou conservação;</w:t>
      </w:r>
    </w:p>
    <w:p w14:paraId="74FECA47" w14:textId="5797FA87" w:rsidR="00564962" w:rsidRPr="001D1778" w:rsidRDefault="00564962" w:rsidP="00564962">
      <w:pPr>
        <w:pStyle w:val="ListParagraph"/>
        <w:numPr>
          <w:ilvl w:val="1"/>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 </w:t>
      </w:r>
      <w:proofErr w:type="gramStart"/>
      <w:r w:rsidRPr="001D1778">
        <w:rPr>
          <w:rFonts w:ascii="Times New Roman" w:eastAsia="Times New Roman" w:hAnsi="Times New Roman" w:cs="Times New Roman"/>
          <w:sz w:val="24"/>
          <w:szCs w:val="24"/>
          <w:lang w:val="pt-BR"/>
        </w:rPr>
        <w:t>as</w:t>
      </w:r>
      <w:proofErr w:type="gramEnd"/>
      <w:r w:rsidRPr="001D1778">
        <w:rPr>
          <w:rFonts w:ascii="Times New Roman" w:eastAsia="Times New Roman" w:hAnsi="Times New Roman" w:cs="Times New Roman"/>
          <w:sz w:val="24"/>
          <w:szCs w:val="24"/>
          <w:lang w:val="pt-BR"/>
        </w:rPr>
        <w:t xml:space="preserve"> </w:t>
      </w:r>
      <w:r w:rsidRPr="001D1778">
        <w:rPr>
          <w:rFonts w:ascii="Times New Roman" w:eastAsia="Times New Roman" w:hAnsi="Times New Roman" w:cs="Times New Roman"/>
          <w:bCs/>
          <w:sz w:val="24"/>
          <w:szCs w:val="24"/>
          <w:lang w:val="pt-BR"/>
        </w:rPr>
        <w:t>medidas de segurança ado</w:t>
      </w:r>
      <w:r w:rsidR="00D530BF" w:rsidRPr="001D1778">
        <w:rPr>
          <w:rFonts w:ascii="Times New Roman" w:eastAsia="Times New Roman" w:hAnsi="Times New Roman" w:cs="Times New Roman"/>
          <w:bCs/>
          <w:sz w:val="24"/>
          <w:szCs w:val="24"/>
          <w:lang w:val="pt-BR"/>
        </w:rPr>
        <w:t>p</w:t>
      </w:r>
      <w:r w:rsidRPr="001D1778">
        <w:rPr>
          <w:rFonts w:ascii="Times New Roman" w:eastAsia="Times New Roman" w:hAnsi="Times New Roman" w:cs="Times New Roman"/>
          <w:bCs/>
          <w:sz w:val="24"/>
          <w:szCs w:val="24"/>
          <w:lang w:val="pt-BR"/>
        </w:rPr>
        <w:t>tadas</w:t>
      </w:r>
      <w:r w:rsidRPr="001D1778">
        <w:rPr>
          <w:rFonts w:ascii="Times New Roman" w:eastAsia="Times New Roman" w:hAnsi="Times New Roman" w:cs="Times New Roman"/>
          <w:sz w:val="24"/>
          <w:szCs w:val="24"/>
          <w:lang w:val="pt-BR"/>
        </w:rPr>
        <w:t xml:space="preserve"> para garantir a integridade e confidencialidade do processo.</w:t>
      </w:r>
    </w:p>
    <w:p w14:paraId="6DA2F9B4" w14:textId="40EEB066" w:rsidR="00564962" w:rsidRPr="001D1778" w:rsidRDefault="00564962" w:rsidP="00D530BF">
      <w:pPr>
        <w:pStyle w:val="ListParagraph"/>
        <w:numPr>
          <w:ilvl w:val="0"/>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 O controlador deve </w:t>
      </w:r>
      <w:r w:rsidRPr="001D1778">
        <w:rPr>
          <w:rFonts w:ascii="Times New Roman" w:eastAsia="Times New Roman" w:hAnsi="Times New Roman" w:cs="Times New Roman"/>
          <w:bCs/>
          <w:sz w:val="24"/>
          <w:szCs w:val="24"/>
          <w:lang w:val="pt-BR"/>
        </w:rPr>
        <w:t>conservar essa documentação</w:t>
      </w:r>
      <w:r w:rsidRPr="001D1778">
        <w:rPr>
          <w:rFonts w:ascii="Times New Roman" w:eastAsia="Times New Roman" w:hAnsi="Times New Roman" w:cs="Times New Roman"/>
          <w:sz w:val="24"/>
          <w:szCs w:val="24"/>
          <w:lang w:val="pt-BR"/>
        </w:rPr>
        <w:t xml:space="preserve"> pelo prazo mínimo de </w:t>
      </w:r>
      <w:r w:rsidRPr="001D1778">
        <w:rPr>
          <w:rFonts w:ascii="Times New Roman" w:eastAsia="Times New Roman" w:hAnsi="Times New Roman" w:cs="Times New Roman"/>
          <w:bCs/>
          <w:sz w:val="24"/>
          <w:szCs w:val="24"/>
          <w:lang w:val="pt-BR"/>
        </w:rPr>
        <w:t>cinco (5) anos</w:t>
      </w:r>
      <w:r w:rsidRPr="001D1778">
        <w:rPr>
          <w:rFonts w:ascii="Times New Roman" w:eastAsia="Times New Roman" w:hAnsi="Times New Roman" w:cs="Times New Roman"/>
          <w:sz w:val="24"/>
          <w:szCs w:val="24"/>
          <w:lang w:val="pt-BR"/>
        </w:rPr>
        <w:t xml:space="preserve"> após a execução da decisão, para fins de </w:t>
      </w:r>
      <w:r w:rsidRPr="001D1778">
        <w:rPr>
          <w:rFonts w:ascii="Times New Roman" w:eastAsia="Times New Roman" w:hAnsi="Times New Roman" w:cs="Times New Roman"/>
          <w:bCs/>
          <w:sz w:val="24"/>
          <w:szCs w:val="24"/>
          <w:lang w:val="pt-BR"/>
        </w:rPr>
        <w:t>auditoria, supervisão ou defesa de</w:t>
      </w:r>
      <w:r w:rsidRPr="001D1778">
        <w:rPr>
          <w:rFonts w:ascii="Times New Roman" w:eastAsia="Times New Roman" w:hAnsi="Times New Roman" w:cs="Times New Roman"/>
          <w:b/>
          <w:bCs/>
          <w:sz w:val="24"/>
          <w:szCs w:val="24"/>
          <w:lang w:val="pt-BR"/>
        </w:rPr>
        <w:t xml:space="preserve"> </w:t>
      </w:r>
      <w:r w:rsidRPr="001D1778">
        <w:rPr>
          <w:rFonts w:ascii="Times New Roman" w:eastAsia="Times New Roman" w:hAnsi="Times New Roman" w:cs="Times New Roman"/>
          <w:bCs/>
          <w:sz w:val="24"/>
          <w:szCs w:val="24"/>
          <w:lang w:val="pt-BR"/>
        </w:rPr>
        <w:t>direitos dos titulares</w:t>
      </w:r>
      <w:r w:rsidRPr="001D1778">
        <w:rPr>
          <w:rFonts w:ascii="Times New Roman" w:eastAsia="Times New Roman" w:hAnsi="Times New Roman" w:cs="Times New Roman"/>
          <w:sz w:val="24"/>
          <w:szCs w:val="24"/>
          <w:lang w:val="pt-BR"/>
        </w:rPr>
        <w:t>.</w:t>
      </w:r>
    </w:p>
    <w:p w14:paraId="4773B908" w14:textId="70C7D5D2" w:rsidR="00387171" w:rsidRPr="001D1778" w:rsidRDefault="00564962" w:rsidP="001D1778">
      <w:pPr>
        <w:pStyle w:val="ListParagraph"/>
        <w:numPr>
          <w:ilvl w:val="0"/>
          <w:numId w:val="18"/>
        </w:numPr>
        <w:spacing w:before="100" w:beforeAutospacing="1" w:after="100" w:afterAutospacing="1" w:line="360" w:lineRule="auto"/>
        <w:jc w:val="left"/>
        <w:rPr>
          <w:rFonts w:ascii="Times New Roman" w:eastAsia="Times New Roman" w:hAnsi="Times New Roman" w:cs="Times New Roman"/>
          <w:sz w:val="24"/>
          <w:szCs w:val="24"/>
          <w:lang w:val="pt-BR"/>
        </w:rPr>
      </w:pPr>
      <w:r w:rsidRPr="001D1778">
        <w:rPr>
          <w:rFonts w:ascii="Times New Roman" w:eastAsia="Times New Roman" w:hAnsi="Times New Roman" w:cs="Times New Roman"/>
          <w:sz w:val="24"/>
          <w:szCs w:val="24"/>
          <w:lang w:val="pt-BR"/>
        </w:rPr>
        <w:t xml:space="preserve"> A </w:t>
      </w:r>
      <w:r w:rsidR="00D530BF" w:rsidRPr="001D1778">
        <w:rPr>
          <w:rFonts w:ascii="Times New Roman" w:eastAsia="Times New Roman" w:hAnsi="Times New Roman" w:cs="Times New Roman"/>
          <w:bCs/>
          <w:sz w:val="24"/>
          <w:szCs w:val="24"/>
          <w:lang w:val="pt-BR"/>
        </w:rPr>
        <w:t xml:space="preserve">ANDP </w:t>
      </w:r>
      <w:r w:rsidRPr="001D1778">
        <w:rPr>
          <w:rFonts w:ascii="Times New Roman" w:eastAsia="Times New Roman" w:hAnsi="Times New Roman" w:cs="Times New Roman"/>
          <w:sz w:val="24"/>
          <w:szCs w:val="24"/>
          <w:lang w:val="pt-BR"/>
        </w:rPr>
        <w:t xml:space="preserve">pode solicitar a qualquer momento o acesso a essa documentação, para efeitos de </w:t>
      </w:r>
      <w:r w:rsidRPr="001D1778">
        <w:rPr>
          <w:rFonts w:ascii="Times New Roman" w:eastAsia="Times New Roman" w:hAnsi="Times New Roman" w:cs="Times New Roman"/>
          <w:bCs/>
          <w:sz w:val="24"/>
          <w:szCs w:val="24"/>
          <w:lang w:val="pt-BR"/>
        </w:rPr>
        <w:t>verificação da conformidade legal</w:t>
      </w:r>
      <w:r w:rsidRPr="001D1778">
        <w:rPr>
          <w:rFonts w:ascii="Times New Roman" w:eastAsia="Times New Roman" w:hAnsi="Times New Roman" w:cs="Times New Roman"/>
          <w:sz w:val="24"/>
          <w:szCs w:val="24"/>
          <w:lang w:val="pt-BR"/>
        </w:rPr>
        <w:t>.</w:t>
      </w:r>
    </w:p>
    <w:p w14:paraId="3D8E560D" w14:textId="77777777" w:rsidR="00387171" w:rsidRPr="007E2DAD" w:rsidRDefault="00387171"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AD9C5BC" w14:textId="4DA031C5"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6523E9">
        <w:rPr>
          <w:rFonts w:ascii="Times New Roman" w:eastAsia="Times New Roman" w:hAnsi="Times New Roman" w:cs="Times New Roman"/>
          <w:bCs/>
          <w:sz w:val="24"/>
          <w:szCs w:val="24"/>
        </w:rPr>
        <w:t xml:space="preserve"> IV</w:t>
      </w:r>
    </w:p>
    <w:p w14:paraId="6F83B1E2" w14:textId="62483E34"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Di</w:t>
      </w:r>
      <w:r w:rsidR="0097293D">
        <w:rPr>
          <w:rFonts w:ascii="Times New Roman" w:eastAsia="Times New Roman" w:hAnsi="Times New Roman" w:cs="Times New Roman"/>
          <w:b/>
          <w:bCs/>
          <w:sz w:val="24"/>
          <w:szCs w:val="24"/>
        </w:rPr>
        <w:t>reitos do t</w:t>
      </w:r>
      <w:r w:rsidRPr="007E2DAD">
        <w:rPr>
          <w:rFonts w:ascii="Times New Roman" w:eastAsia="Times New Roman" w:hAnsi="Times New Roman" w:cs="Times New Roman"/>
          <w:b/>
          <w:bCs/>
          <w:sz w:val="24"/>
          <w:szCs w:val="24"/>
        </w:rPr>
        <w:t>itular</w:t>
      </w:r>
      <w:r w:rsidR="007251E5" w:rsidRPr="007E2DAD">
        <w:rPr>
          <w:rFonts w:ascii="Times New Roman" w:eastAsia="Times New Roman" w:hAnsi="Times New Roman" w:cs="Times New Roman"/>
          <w:b/>
          <w:bCs/>
          <w:sz w:val="24"/>
          <w:szCs w:val="24"/>
        </w:rPr>
        <w:t xml:space="preserve"> dos </w:t>
      </w:r>
      <w:r w:rsidR="0097293D">
        <w:rPr>
          <w:rFonts w:ascii="Times New Roman" w:eastAsia="Times New Roman" w:hAnsi="Times New Roman" w:cs="Times New Roman"/>
          <w:b/>
          <w:bCs/>
          <w:sz w:val="24"/>
          <w:szCs w:val="24"/>
        </w:rPr>
        <w:t>d</w:t>
      </w:r>
      <w:r w:rsidR="001C624B">
        <w:rPr>
          <w:rFonts w:ascii="Times New Roman" w:eastAsia="Times New Roman" w:hAnsi="Times New Roman" w:cs="Times New Roman"/>
          <w:b/>
          <w:bCs/>
          <w:sz w:val="24"/>
          <w:szCs w:val="24"/>
        </w:rPr>
        <w:t>ados pessoais</w:t>
      </w:r>
    </w:p>
    <w:p w14:paraId="4E1062C0" w14:textId="77777777" w:rsidR="007251E5" w:rsidRPr="007E2DAD" w:rsidRDefault="007251E5" w:rsidP="009F743A">
      <w:pPr>
        <w:spacing w:before="0" w:after="0" w:line="360" w:lineRule="auto"/>
        <w:outlineLvl w:val="1"/>
        <w:rPr>
          <w:rFonts w:ascii="Times New Roman" w:eastAsia="Times New Roman" w:hAnsi="Times New Roman" w:cs="Times New Roman"/>
          <w:b/>
          <w:bCs/>
          <w:sz w:val="24"/>
          <w:szCs w:val="24"/>
        </w:rPr>
      </w:pPr>
    </w:p>
    <w:p w14:paraId="2A4C1D38" w14:textId="4E85805C"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24</w:t>
      </w:r>
    </w:p>
    <w:p w14:paraId="75BC3868" w14:textId="76594C29" w:rsidR="007251E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(Direito </w:t>
      </w:r>
      <w:r w:rsidR="00187D4C">
        <w:rPr>
          <w:rFonts w:ascii="Times New Roman" w:eastAsiaTheme="majorEastAsia" w:hAnsi="Times New Roman" w:cs="Times New Roman"/>
          <w:b/>
          <w:iCs/>
          <w:sz w:val="24"/>
          <w:szCs w:val="24"/>
        </w:rPr>
        <w:t>de</w:t>
      </w:r>
      <w:r w:rsidRPr="007E2DAD">
        <w:rPr>
          <w:rFonts w:ascii="Times New Roman" w:eastAsiaTheme="majorEastAsia" w:hAnsi="Times New Roman" w:cs="Times New Roman"/>
          <w:b/>
          <w:iCs/>
          <w:sz w:val="24"/>
          <w:szCs w:val="24"/>
        </w:rPr>
        <w:t xml:space="preserve"> Informação)</w:t>
      </w:r>
    </w:p>
    <w:p w14:paraId="2ECE3BA0"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1A3F8B" w14:textId="4274ABB4" w:rsidR="00790B8C" w:rsidRPr="007E2DAD" w:rsidRDefault="00790B8C" w:rsidP="00387171">
      <w:pPr>
        <w:numPr>
          <w:ilvl w:val="0"/>
          <w:numId w:val="19"/>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Sem prejuízo do disposto na legislação aplicável ao direito à informação, o responsável pelo tratamento de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deve disponibilizar aos titulares dos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de forma clara e acessível, pelo menos as seguintes informações:</w:t>
      </w:r>
    </w:p>
    <w:p w14:paraId="070487E6" w14:textId="26C23E2A"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 identidade e endereço do responsável pelo tratamento dos </w:t>
      </w:r>
      <w:r w:rsidR="001D1778" w:rsidRPr="007E2DAD">
        <w:rPr>
          <w:rFonts w:ascii="Times New Roman" w:hAnsi="Times New Roman" w:cs="Times New Roman"/>
          <w:color w:val="000000"/>
          <w:sz w:val="24"/>
          <w:szCs w:val="24"/>
        </w:rPr>
        <w:t>dados</w:t>
      </w:r>
      <w:r w:rsidR="001D1778">
        <w:rPr>
          <w:rFonts w:ascii="Times New Roman" w:hAnsi="Times New Roman" w:cs="Times New Roman"/>
          <w:color w:val="000000"/>
          <w:sz w:val="24"/>
          <w:szCs w:val="24"/>
        </w:rPr>
        <w:t xml:space="preserve"> e</w:t>
      </w:r>
      <w:r w:rsidR="00E25407">
        <w:rPr>
          <w:rFonts w:ascii="Times New Roman" w:hAnsi="Times New Roman" w:cs="Times New Roman"/>
          <w:color w:val="000000"/>
          <w:sz w:val="24"/>
          <w:szCs w:val="24"/>
        </w:rPr>
        <w:t xml:space="preserve"> na falta destes o seu representante</w:t>
      </w:r>
      <w:r w:rsidRPr="007E2DAD">
        <w:rPr>
          <w:rFonts w:ascii="Times New Roman" w:hAnsi="Times New Roman" w:cs="Times New Roman"/>
          <w:color w:val="000000"/>
          <w:sz w:val="24"/>
          <w:szCs w:val="24"/>
        </w:rPr>
        <w:t>;</w:t>
      </w:r>
    </w:p>
    <w:p w14:paraId="53DE3235" w14:textId="4853A09D"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as finalidades do tratamento dos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 a eventual criação de um ficheiro;</w:t>
      </w:r>
    </w:p>
    <w:p w14:paraId="3D21C8BB" w14:textId="4248DBC0"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as categorias de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sobre que incide;</w:t>
      </w:r>
    </w:p>
    <w:p w14:paraId="541E8F6A" w14:textId="5DE7E93F"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com quais agentes de tratamento 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são compartilhados;</w:t>
      </w:r>
    </w:p>
    <w:p w14:paraId="3370BB69" w14:textId="77777777"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possíveis consequências de omissão de resposta;</w:t>
      </w:r>
    </w:p>
    <w:p w14:paraId="06D28630" w14:textId="0B4CE7A4"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as consequências da recolha de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sem o consentimento do titular ou, em caso de incapacidade, pelo seu representante legal;</w:t>
      </w:r>
    </w:p>
    <w:p w14:paraId="55728726" w14:textId="7D864679"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 existência ou não de tratamento de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que lhe digam respeito;</w:t>
      </w:r>
    </w:p>
    <w:p w14:paraId="25B7A0FC" w14:textId="7CD73A17"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as finalidades específicas do tratamento dos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10A7B7C5" w14:textId="1309C5F0"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as categorias de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w:t>
      </w:r>
      <w:proofErr w:type="spellStart"/>
      <w:r w:rsidRPr="007E2DAD">
        <w:rPr>
          <w:rFonts w:ascii="Times New Roman" w:hAnsi="Times New Roman" w:cs="Times New Roman"/>
          <w:color w:val="000000"/>
          <w:sz w:val="24"/>
          <w:szCs w:val="24"/>
        </w:rPr>
        <w:t>objecto</w:t>
      </w:r>
      <w:proofErr w:type="spellEnd"/>
      <w:r w:rsidRPr="007E2DAD">
        <w:rPr>
          <w:rFonts w:ascii="Times New Roman" w:hAnsi="Times New Roman" w:cs="Times New Roman"/>
          <w:color w:val="000000"/>
          <w:sz w:val="24"/>
          <w:szCs w:val="24"/>
        </w:rPr>
        <w:t xml:space="preserve"> de tratamento;</w:t>
      </w:r>
    </w:p>
    <w:p w14:paraId="0D41BA57" w14:textId="585AE3DF"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os destinatários ou categorias de destinatários aos quais 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w:t>
      </w:r>
      <w:r w:rsidR="00BB6484" w:rsidRPr="007E2DAD">
        <w:rPr>
          <w:rFonts w:ascii="Times New Roman" w:hAnsi="Times New Roman" w:cs="Times New Roman"/>
          <w:sz w:val="24"/>
          <w:szCs w:val="24"/>
        </w:rPr>
        <w:t>são</w:t>
      </w:r>
      <w:r w:rsidR="00676C2C">
        <w:rPr>
          <w:rFonts w:ascii="Times New Roman" w:hAnsi="Times New Roman" w:cs="Times New Roman"/>
          <w:sz w:val="24"/>
          <w:szCs w:val="24"/>
        </w:rPr>
        <w:t xml:space="preserve"> </w:t>
      </w:r>
      <w:r w:rsidRPr="007E2DAD">
        <w:rPr>
          <w:rFonts w:ascii="Times New Roman" w:hAnsi="Times New Roman" w:cs="Times New Roman"/>
          <w:color w:val="000000"/>
          <w:sz w:val="24"/>
          <w:szCs w:val="24"/>
        </w:rPr>
        <w:t>comunicados;</w:t>
      </w:r>
    </w:p>
    <w:p w14:paraId="2D9650CE" w14:textId="2E1036FE" w:rsidR="00790B8C" w:rsidRPr="007E2DAD" w:rsidRDefault="00365707"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Pr>
          <w:rFonts w:ascii="Times New Roman" w:hAnsi="Times New Roman" w:cs="Times New Roman"/>
          <w:color w:val="000000"/>
          <w:sz w:val="24"/>
          <w:szCs w:val="24"/>
        </w:rPr>
        <w:t>que</w:t>
      </w:r>
      <w:r w:rsidR="00790B8C" w:rsidRPr="007E2DAD">
        <w:rPr>
          <w:rFonts w:ascii="Times New Roman" w:hAnsi="Times New Roman" w:cs="Times New Roman"/>
          <w:color w:val="000000"/>
          <w:sz w:val="24"/>
          <w:szCs w:val="24"/>
        </w:rPr>
        <w:t xml:space="preserve"> 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 xml:space="preserve"> específicos</w:t>
      </w:r>
      <w:r w:rsidR="004E4033" w:rsidRPr="007E2DAD">
        <w:rPr>
          <w:rFonts w:ascii="Times New Roman" w:hAnsi="Times New Roman" w:cs="Times New Roman"/>
          <w:color w:val="000000"/>
          <w:sz w:val="24"/>
          <w:szCs w:val="24"/>
        </w:rPr>
        <w:t xml:space="preserve"> são</w:t>
      </w:r>
      <w:r w:rsidR="00676C2C">
        <w:rPr>
          <w:rFonts w:ascii="Times New Roman" w:hAnsi="Times New Roman" w:cs="Times New Roman"/>
          <w:color w:val="000000"/>
          <w:sz w:val="24"/>
          <w:szCs w:val="24"/>
        </w:rPr>
        <w:t xml:space="preserve"> </w:t>
      </w:r>
      <w:proofErr w:type="spellStart"/>
      <w:r w:rsidR="00790B8C" w:rsidRPr="007E2DAD">
        <w:rPr>
          <w:rFonts w:ascii="Times New Roman" w:hAnsi="Times New Roman" w:cs="Times New Roman"/>
          <w:color w:val="000000"/>
          <w:sz w:val="24"/>
          <w:szCs w:val="24"/>
        </w:rPr>
        <w:t>objecto</w:t>
      </w:r>
      <w:proofErr w:type="spellEnd"/>
      <w:r w:rsidR="00790B8C" w:rsidRPr="007E2DAD">
        <w:rPr>
          <w:rFonts w:ascii="Times New Roman" w:hAnsi="Times New Roman" w:cs="Times New Roman"/>
          <w:color w:val="000000"/>
          <w:sz w:val="24"/>
          <w:szCs w:val="24"/>
        </w:rPr>
        <w:t xml:space="preserve"> de tratamento;</w:t>
      </w:r>
    </w:p>
    <w:p w14:paraId="7AA6C753" w14:textId="59B86E69" w:rsidR="00790B8C" w:rsidRPr="007E2DAD" w:rsidRDefault="00790B8C" w:rsidP="006E424D">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quaisquer informações disponíveis sobre a origem dos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quando estes não forem obtidos </w:t>
      </w:r>
      <w:proofErr w:type="spellStart"/>
      <w:r w:rsidRPr="007E2DAD">
        <w:rPr>
          <w:rFonts w:ascii="Times New Roman" w:hAnsi="Times New Roman" w:cs="Times New Roman"/>
          <w:color w:val="000000"/>
          <w:sz w:val="24"/>
          <w:szCs w:val="24"/>
        </w:rPr>
        <w:t>directamente</w:t>
      </w:r>
      <w:proofErr w:type="spellEnd"/>
      <w:r w:rsidRPr="007E2DAD">
        <w:rPr>
          <w:rFonts w:ascii="Times New Roman" w:hAnsi="Times New Roman" w:cs="Times New Roman"/>
          <w:color w:val="000000"/>
          <w:sz w:val="24"/>
          <w:szCs w:val="24"/>
        </w:rPr>
        <w:t xml:space="preserve"> do titular.</w:t>
      </w:r>
    </w:p>
    <w:p w14:paraId="6B39A8D8" w14:textId="62DECFE0" w:rsidR="00790B8C" w:rsidRPr="007E2DAD" w:rsidRDefault="00790B8C" w:rsidP="00387171">
      <w:pPr>
        <w:numPr>
          <w:ilvl w:val="0"/>
          <w:numId w:val="19"/>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Quando os </w:t>
      </w:r>
      <w:r w:rsidR="0097293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forem recolhidos </w:t>
      </w:r>
      <w:proofErr w:type="spellStart"/>
      <w:r w:rsidRPr="007E2DAD">
        <w:rPr>
          <w:rFonts w:ascii="Times New Roman" w:hAnsi="Times New Roman" w:cs="Times New Roman"/>
          <w:color w:val="000000"/>
          <w:sz w:val="24"/>
          <w:szCs w:val="24"/>
        </w:rPr>
        <w:t>directamente</w:t>
      </w:r>
      <w:proofErr w:type="spellEnd"/>
      <w:r w:rsidRPr="007E2DAD">
        <w:rPr>
          <w:rFonts w:ascii="Times New Roman" w:hAnsi="Times New Roman" w:cs="Times New Roman"/>
          <w:color w:val="000000"/>
          <w:sz w:val="24"/>
          <w:szCs w:val="24"/>
        </w:rPr>
        <w:t xml:space="preserve"> do titular, as informações relativas à finalidade do tratamento devem ser fornecidas no momento da recolha.</w:t>
      </w:r>
    </w:p>
    <w:p w14:paraId="1E0F63AD" w14:textId="1CE20E04" w:rsidR="00790B8C" w:rsidRPr="007E2DAD" w:rsidRDefault="00931FF6" w:rsidP="00387171">
      <w:pPr>
        <w:numPr>
          <w:ilvl w:val="0"/>
          <w:numId w:val="19"/>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N</w:t>
      </w:r>
      <w:r w:rsidR="00790B8C" w:rsidRPr="007E2DAD">
        <w:rPr>
          <w:rFonts w:ascii="Times New Roman" w:hAnsi="Times New Roman" w:cs="Times New Roman"/>
          <w:sz w:val="24"/>
          <w:szCs w:val="24"/>
        </w:rPr>
        <w:t xml:space="preserve">os casos em que os </w:t>
      </w:r>
      <w:r w:rsidR="0097293D">
        <w:rPr>
          <w:rFonts w:ascii="Times New Roman" w:hAnsi="Times New Roman" w:cs="Times New Roman"/>
          <w:sz w:val="24"/>
          <w:szCs w:val="24"/>
        </w:rPr>
        <w:t>d</w:t>
      </w:r>
      <w:r w:rsidR="001C624B">
        <w:rPr>
          <w:rFonts w:ascii="Times New Roman" w:hAnsi="Times New Roman" w:cs="Times New Roman"/>
          <w:sz w:val="24"/>
          <w:szCs w:val="24"/>
        </w:rPr>
        <w:t>ados pessoais</w:t>
      </w:r>
      <w:r w:rsidR="00790B8C" w:rsidRPr="007E2DAD">
        <w:rPr>
          <w:rFonts w:ascii="Times New Roman" w:hAnsi="Times New Roman" w:cs="Times New Roman"/>
          <w:sz w:val="24"/>
          <w:szCs w:val="24"/>
        </w:rPr>
        <w:t xml:space="preserve"> não forem recolhidos </w:t>
      </w:r>
      <w:proofErr w:type="spellStart"/>
      <w:r w:rsidR="00790B8C" w:rsidRPr="007E2DAD">
        <w:rPr>
          <w:rFonts w:ascii="Times New Roman" w:hAnsi="Times New Roman" w:cs="Times New Roman"/>
          <w:sz w:val="24"/>
          <w:szCs w:val="24"/>
        </w:rPr>
        <w:t>directamente</w:t>
      </w:r>
      <w:proofErr w:type="spellEnd"/>
      <w:r w:rsidR="00790B8C" w:rsidRPr="007E2DAD">
        <w:rPr>
          <w:rFonts w:ascii="Times New Roman" w:hAnsi="Times New Roman" w:cs="Times New Roman"/>
          <w:sz w:val="24"/>
          <w:szCs w:val="24"/>
        </w:rPr>
        <w:t xml:space="preserve"> do titular dos </w:t>
      </w:r>
      <w:r w:rsidR="0097293D">
        <w:rPr>
          <w:rFonts w:ascii="Times New Roman" w:hAnsi="Times New Roman" w:cs="Times New Roman"/>
          <w:sz w:val="24"/>
          <w:szCs w:val="24"/>
        </w:rPr>
        <w:t>d</w:t>
      </w:r>
      <w:r w:rsidR="001C624B">
        <w:rPr>
          <w:rFonts w:ascii="Times New Roman" w:hAnsi="Times New Roman" w:cs="Times New Roman"/>
          <w:sz w:val="24"/>
          <w:szCs w:val="24"/>
        </w:rPr>
        <w:t>ados pessoais</w:t>
      </w:r>
      <w:r w:rsidR="00790B8C" w:rsidRPr="007E2DAD">
        <w:rPr>
          <w:rFonts w:ascii="Times New Roman" w:hAnsi="Times New Roman" w:cs="Times New Roman"/>
          <w:sz w:val="24"/>
          <w:szCs w:val="24"/>
        </w:rPr>
        <w:t>, o agente de tratamento deve fornecer as informações descritas no número 1</w:t>
      </w:r>
      <w:r w:rsidR="007605A9" w:rsidRPr="007E2DAD">
        <w:rPr>
          <w:rFonts w:ascii="Times New Roman" w:hAnsi="Times New Roman" w:cs="Times New Roman"/>
          <w:sz w:val="24"/>
          <w:szCs w:val="24"/>
        </w:rPr>
        <w:t>, do presente artigo</w:t>
      </w:r>
      <w:r w:rsidR="00790B8C" w:rsidRPr="007E2DAD">
        <w:rPr>
          <w:rFonts w:ascii="Times New Roman" w:hAnsi="Times New Roman" w:cs="Times New Roman"/>
          <w:sz w:val="24"/>
          <w:szCs w:val="24"/>
        </w:rPr>
        <w:t>:</w:t>
      </w:r>
    </w:p>
    <w:p w14:paraId="4F6FAB67" w14:textId="6B933C78" w:rsidR="00790B8C" w:rsidRPr="007E2DAD" w:rsidRDefault="00790B8C" w:rsidP="00980B04">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no momento do registo dos </w:t>
      </w:r>
      <w:r w:rsidR="0097293D">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ou;</w:t>
      </w:r>
    </w:p>
    <w:p w14:paraId="0A0F7A2B" w14:textId="77777777" w:rsidR="00790B8C" w:rsidRPr="007E2DAD" w:rsidRDefault="00790B8C" w:rsidP="00980B04">
      <w:pPr>
        <w:numPr>
          <w:ilvl w:val="1"/>
          <w:numId w:val="19"/>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o mais tardar no prazo de 15 (quinze) dias após a recolha, salvo se as informações já forem do conhecimento do titular.</w:t>
      </w:r>
    </w:p>
    <w:p w14:paraId="0ECE7EBE" w14:textId="45152CAF" w:rsidR="00790B8C" w:rsidRPr="007E2DAD" w:rsidRDefault="00B35C74" w:rsidP="00387171">
      <w:pPr>
        <w:numPr>
          <w:ilvl w:val="0"/>
          <w:numId w:val="19"/>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lastRenderedPageBreak/>
        <w:t>A</w:t>
      </w:r>
      <w:r w:rsidR="00790B8C" w:rsidRPr="007E2DAD">
        <w:rPr>
          <w:rFonts w:ascii="Times New Roman" w:hAnsi="Times New Roman" w:cs="Times New Roman"/>
          <w:sz w:val="24"/>
          <w:szCs w:val="24"/>
        </w:rPr>
        <w:t xml:space="preserve"> prestação de informações deve ser feita de maneira clara, precisa e </w:t>
      </w:r>
      <w:proofErr w:type="spellStart"/>
      <w:r w:rsidR="00790B8C" w:rsidRPr="007E2DAD">
        <w:rPr>
          <w:rFonts w:ascii="Times New Roman" w:hAnsi="Times New Roman" w:cs="Times New Roman"/>
          <w:sz w:val="24"/>
          <w:szCs w:val="24"/>
        </w:rPr>
        <w:t>objectiva</w:t>
      </w:r>
      <w:proofErr w:type="spellEnd"/>
      <w:r w:rsidR="00790B8C" w:rsidRPr="007E2DAD">
        <w:rPr>
          <w:rFonts w:ascii="Times New Roman" w:hAnsi="Times New Roman" w:cs="Times New Roman"/>
          <w:sz w:val="24"/>
          <w:szCs w:val="24"/>
        </w:rPr>
        <w:t>, especialmente quando destinada a menores de idade ou pessoas com necessidades especiais.</w:t>
      </w:r>
    </w:p>
    <w:p w14:paraId="58601029" w14:textId="77777777" w:rsidR="00B35C74" w:rsidRPr="007E2DAD" w:rsidRDefault="00B35C74" w:rsidP="00DB24CB">
      <w:pPr>
        <w:pBdr>
          <w:top w:val="nil"/>
          <w:left w:val="nil"/>
          <w:bottom w:val="nil"/>
          <w:right w:val="nil"/>
          <w:between w:val="nil"/>
        </w:pBdr>
        <w:spacing w:before="0" w:after="0" w:line="360" w:lineRule="auto"/>
        <w:ind w:left="426"/>
        <w:rPr>
          <w:rFonts w:ascii="Times New Roman" w:hAnsi="Times New Roman" w:cs="Times New Roman"/>
          <w:sz w:val="24"/>
          <w:szCs w:val="24"/>
          <w:highlight w:val="yellow"/>
        </w:rPr>
      </w:pPr>
    </w:p>
    <w:p w14:paraId="22E0FE91" w14:textId="1C78C7D6" w:rsidR="00790B8C" w:rsidRPr="007E2DAD" w:rsidRDefault="00F95AC3" w:rsidP="00DB24CB">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F677A6" w:rsidRPr="007E2DAD">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25</w:t>
      </w:r>
    </w:p>
    <w:p w14:paraId="7858E5E2" w14:textId="366DDA0A" w:rsidR="00B35C74" w:rsidRDefault="00790B8C" w:rsidP="00DB24CB">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Acesso)</w:t>
      </w:r>
    </w:p>
    <w:p w14:paraId="7ED2C3C0" w14:textId="76F37E04" w:rsidR="00D530BF" w:rsidRPr="0097254E" w:rsidRDefault="001D1778" w:rsidP="00D530BF">
      <w:pPr>
        <w:pStyle w:val="ListParagraph"/>
        <w:keepNext/>
        <w:keepLines/>
        <w:numPr>
          <w:ilvl w:val="0"/>
          <w:numId w:val="20"/>
        </w:numPr>
        <w:spacing w:before="0" w:after="0" w:line="360" w:lineRule="auto"/>
        <w:outlineLvl w:val="3"/>
        <w:rPr>
          <w:rFonts w:ascii="Times New Roman" w:eastAsiaTheme="majorEastAsia" w:hAnsi="Times New Roman" w:cs="Times New Roman"/>
          <w:b/>
          <w:iCs/>
          <w:sz w:val="24"/>
          <w:szCs w:val="24"/>
        </w:rPr>
      </w:pPr>
      <w:r w:rsidRPr="0097254E">
        <w:rPr>
          <w:rFonts w:ascii="Times New Roman" w:hAnsi="Times New Roman" w:cs="Times New Roman"/>
          <w:sz w:val="24"/>
          <w:szCs w:val="24"/>
        </w:rPr>
        <w:t xml:space="preserve">O titular de dados pessoais tem o direito de </w:t>
      </w:r>
      <w:r w:rsidR="0097254E" w:rsidRPr="0097254E">
        <w:rPr>
          <w:rFonts w:ascii="Times New Roman" w:hAnsi="Times New Roman" w:cs="Times New Roman"/>
          <w:sz w:val="24"/>
          <w:szCs w:val="24"/>
        </w:rPr>
        <w:t>ob</w:t>
      </w:r>
      <w:r w:rsidRPr="0097254E">
        <w:rPr>
          <w:rFonts w:ascii="Times New Roman" w:hAnsi="Times New Roman" w:cs="Times New Roman"/>
          <w:sz w:val="24"/>
          <w:szCs w:val="24"/>
        </w:rPr>
        <w:t xml:space="preserve">ter do </w:t>
      </w:r>
      <w:r w:rsidR="0097254E" w:rsidRPr="0097254E">
        <w:rPr>
          <w:rFonts w:ascii="Times New Roman" w:hAnsi="Times New Roman" w:cs="Times New Roman"/>
          <w:sz w:val="24"/>
          <w:szCs w:val="24"/>
        </w:rPr>
        <w:t>responsável pelo tratamento dos</w:t>
      </w:r>
      <w:r w:rsidR="00D530BF" w:rsidRPr="0097254E">
        <w:rPr>
          <w:rFonts w:ascii="Times New Roman" w:hAnsi="Times New Roman" w:cs="Times New Roman"/>
          <w:sz w:val="24"/>
          <w:szCs w:val="24"/>
        </w:rPr>
        <w:t xml:space="preserve"> dados, </w:t>
      </w:r>
      <w:r w:rsidR="0097254E" w:rsidRPr="0097254E">
        <w:rPr>
          <w:rFonts w:ascii="Times New Roman" w:hAnsi="Times New Roman" w:cs="Times New Roman"/>
          <w:sz w:val="24"/>
          <w:szCs w:val="24"/>
        </w:rPr>
        <w:t>sem restrições, demoras ou custos excessivos, informação sobre</w:t>
      </w:r>
      <w:r w:rsidR="00D530BF" w:rsidRPr="0097254E">
        <w:rPr>
          <w:rFonts w:ascii="Times New Roman" w:hAnsi="Times New Roman" w:cs="Times New Roman"/>
          <w:sz w:val="24"/>
          <w:szCs w:val="24"/>
        </w:rPr>
        <w:t xml:space="preserve">: </w:t>
      </w:r>
    </w:p>
    <w:p w14:paraId="2D49217E" w14:textId="070499EA" w:rsidR="00D530BF" w:rsidRPr="0097254E" w:rsidRDefault="00D530BF" w:rsidP="00D530BF">
      <w:pPr>
        <w:pStyle w:val="ListParagraph"/>
        <w:keepNext/>
        <w:keepLines/>
        <w:spacing w:before="0" w:after="0" w:line="360" w:lineRule="auto"/>
        <w:outlineLvl w:val="3"/>
        <w:rPr>
          <w:rFonts w:ascii="Times New Roman" w:hAnsi="Times New Roman" w:cs="Times New Roman"/>
          <w:sz w:val="24"/>
          <w:szCs w:val="24"/>
        </w:rPr>
      </w:pPr>
      <w:r w:rsidRPr="0097254E">
        <w:rPr>
          <w:rFonts w:ascii="Times New Roman" w:hAnsi="Times New Roman" w:cs="Times New Roman"/>
          <w:sz w:val="24"/>
          <w:szCs w:val="24"/>
        </w:rPr>
        <w:t xml:space="preserve">a) </w:t>
      </w:r>
      <w:r w:rsidR="0097254E" w:rsidRPr="0097254E">
        <w:rPr>
          <w:rFonts w:ascii="Times New Roman" w:hAnsi="Times New Roman" w:cs="Times New Roman"/>
          <w:sz w:val="24"/>
          <w:szCs w:val="24"/>
        </w:rPr>
        <w:t>confirmação de serem ou não tratados os dados pessoais que lhe digam respeito</w:t>
      </w:r>
      <w:r w:rsidRPr="0097254E">
        <w:rPr>
          <w:rFonts w:ascii="Times New Roman" w:hAnsi="Times New Roman" w:cs="Times New Roman"/>
          <w:sz w:val="24"/>
          <w:szCs w:val="24"/>
        </w:rPr>
        <w:t>;</w:t>
      </w:r>
    </w:p>
    <w:p w14:paraId="7F7E4646" w14:textId="0C899B4A" w:rsidR="0025307B" w:rsidRPr="0097254E" w:rsidRDefault="00D530BF" w:rsidP="00D530BF">
      <w:pPr>
        <w:pStyle w:val="ListParagraph"/>
        <w:keepNext/>
        <w:keepLines/>
        <w:spacing w:before="0" w:after="0" w:line="360" w:lineRule="auto"/>
        <w:outlineLvl w:val="3"/>
        <w:rPr>
          <w:rFonts w:ascii="Times New Roman" w:hAnsi="Times New Roman" w:cs="Times New Roman"/>
          <w:sz w:val="24"/>
          <w:szCs w:val="24"/>
        </w:rPr>
      </w:pPr>
      <w:r w:rsidRPr="0097254E">
        <w:rPr>
          <w:rFonts w:ascii="Times New Roman" w:hAnsi="Times New Roman" w:cs="Times New Roman"/>
          <w:sz w:val="24"/>
          <w:szCs w:val="24"/>
        </w:rPr>
        <w:t xml:space="preserve">b) </w:t>
      </w:r>
      <w:r w:rsidR="0097254E" w:rsidRPr="0097254E">
        <w:rPr>
          <w:rFonts w:ascii="Times New Roman" w:hAnsi="Times New Roman" w:cs="Times New Roman"/>
          <w:sz w:val="24"/>
          <w:szCs w:val="24"/>
        </w:rPr>
        <w:t>as finalidades desse tratamento</w:t>
      </w:r>
      <w:r w:rsidRPr="0097254E">
        <w:rPr>
          <w:rFonts w:ascii="Times New Roman" w:hAnsi="Times New Roman" w:cs="Times New Roman"/>
          <w:sz w:val="24"/>
          <w:szCs w:val="24"/>
        </w:rPr>
        <w:t>;</w:t>
      </w:r>
    </w:p>
    <w:p w14:paraId="32731428" w14:textId="23785032" w:rsidR="00443448" w:rsidRPr="0097254E" w:rsidRDefault="0097254E" w:rsidP="0097254E">
      <w:pPr>
        <w:keepNext/>
        <w:keepLines/>
        <w:spacing w:before="0" w:after="0" w:line="360" w:lineRule="auto"/>
        <w:outlineLvl w:val="3"/>
        <w:rPr>
          <w:rFonts w:ascii="Times New Roman" w:hAnsi="Times New Roman" w:cs="Times New Roman"/>
          <w:sz w:val="24"/>
          <w:szCs w:val="24"/>
        </w:rPr>
      </w:pPr>
      <w:r w:rsidRPr="0097254E">
        <w:rPr>
          <w:rFonts w:ascii="Times New Roman" w:hAnsi="Times New Roman" w:cs="Times New Roman"/>
          <w:sz w:val="24"/>
          <w:szCs w:val="24"/>
        </w:rPr>
        <w:t xml:space="preserve">            </w:t>
      </w:r>
      <w:r w:rsidR="00D530BF" w:rsidRPr="0097254E">
        <w:rPr>
          <w:rFonts w:ascii="Times New Roman" w:hAnsi="Times New Roman" w:cs="Times New Roman"/>
          <w:sz w:val="24"/>
          <w:szCs w:val="24"/>
        </w:rPr>
        <w:t xml:space="preserve">c)  </w:t>
      </w:r>
      <w:r w:rsidRPr="0097254E">
        <w:rPr>
          <w:rFonts w:ascii="Times New Roman" w:hAnsi="Times New Roman" w:cs="Times New Roman"/>
          <w:sz w:val="24"/>
          <w:szCs w:val="24"/>
        </w:rPr>
        <w:t>as categorias de dados pessoais sobre o que incide</w:t>
      </w:r>
      <w:r w:rsidR="00D530BF" w:rsidRPr="0097254E">
        <w:rPr>
          <w:rFonts w:ascii="Times New Roman" w:hAnsi="Times New Roman" w:cs="Times New Roman"/>
          <w:sz w:val="24"/>
          <w:szCs w:val="24"/>
        </w:rPr>
        <w:t>;</w:t>
      </w:r>
    </w:p>
    <w:p w14:paraId="647AB031" w14:textId="75FE23C3" w:rsidR="00F677A6" w:rsidRPr="0097254E" w:rsidRDefault="00D530BF" w:rsidP="00443448">
      <w:pPr>
        <w:pStyle w:val="ListParagraph"/>
        <w:keepNext/>
        <w:keepLines/>
        <w:spacing w:before="0" w:after="0" w:line="360" w:lineRule="auto"/>
        <w:outlineLvl w:val="3"/>
        <w:rPr>
          <w:rFonts w:ascii="Times New Roman" w:hAnsi="Times New Roman" w:cs="Times New Roman"/>
          <w:sz w:val="24"/>
          <w:szCs w:val="24"/>
        </w:rPr>
      </w:pPr>
      <w:r w:rsidRPr="0097254E">
        <w:rPr>
          <w:rFonts w:ascii="Times New Roman" w:hAnsi="Times New Roman" w:cs="Times New Roman"/>
          <w:sz w:val="24"/>
          <w:szCs w:val="24"/>
        </w:rPr>
        <w:t xml:space="preserve">d) </w:t>
      </w:r>
      <w:r w:rsidR="0097254E" w:rsidRPr="0097254E">
        <w:rPr>
          <w:rFonts w:ascii="Times New Roman" w:hAnsi="Times New Roman" w:cs="Times New Roman"/>
          <w:sz w:val="24"/>
          <w:szCs w:val="24"/>
        </w:rPr>
        <w:t xml:space="preserve">os </w:t>
      </w:r>
      <w:r w:rsidRPr="0097254E">
        <w:rPr>
          <w:rFonts w:ascii="Times New Roman" w:hAnsi="Times New Roman" w:cs="Times New Roman"/>
          <w:sz w:val="24"/>
          <w:szCs w:val="24"/>
        </w:rPr>
        <w:t xml:space="preserve">destinatários ou categorias dos destinatários para quem </w:t>
      </w:r>
      <w:r w:rsidR="0097254E" w:rsidRPr="0097254E">
        <w:rPr>
          <w:rFonts w:ascii="Times New Roman" w:hAnsi="Times New Roman" w:cs="Times New Roman"/>
          <w:sz w:val="24"/>
          <w:szCs w:val="24"/>
        </w:rPr>
        <w:t xml:space="preserve">são comunicados </w:t>
      </w:r>
      <w:r w:rsidRPr="0097254E">
        <w:rPr>
          <w:rFonts w:ascii="Times New Roman" w:hAnsi="Times New Roman" w:cs="Times New Roman"/>
          <w:sz w:val="24"/>
          <w:szCs w:val="24"/>
        </w:rPr>
        <w:t xml:space="preserve">os dados </w:t>
      </w:r>
      <w:r w:rsidR="0097254E" w:rsidRPr="0097254E">
        <w:rPr>
          <w:rFonts w:ascii="Times New Roman" w:hAnsi="Times New Roman" w:cs="Times New Roman"/>
          <w:sz w:val="24"/>
          <w:szCs w:val="24"/>
        </w:rPr>
        <w:t>pessoais</w:t>
      </w:r>
      <w:r w:rsidRPr="0097254E">
        <w:rPr>
          <w:rFonts w:ascii="Times New Roman" w:hAnsi="Times New Roman" w:cs="Times New Roman"/>
          <w:sz w:val="24"/>
          <w:szCs w:val="24"/>
        </w:rPr>
        <w:t>.</w:t>
      </w:r>
    </w:p>
    <w:p w14:paraId="4B0BCC60" w14:textId="2D42E30D" w:rsidR="00790B8C" w:rsidRPr="0097254E" w:rsidRDefault="00790B8C" w:rsidP="00387171">
      <w:pPr>
        <w:numPr>
          <w:ilvl w:val="0"/>
          <w:numId w:val="20"/>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97254E">
        <w:rPr>
          <w:rFonts w:ascii="Times New Roman" w:hAnsi="Times New Roman" w:cs="Times New Roman"/>
          <w:sz w:val="24"/>
          <w:szCs w:val="24"/>
        </w:rPr>
        <w:t xml:space="preserve">O direito de acesso aos </w:t>
      </w:r>
      <w:r w:rsidR="00F649AD" w:rsidRPr="0097254E">
        <w:rPr>
          <w:rFonts w:ascii="Times New Roman" w:hAnsi="Times New Roman" w:cs="Times New Roman"/>
          <w:sz w:val="24"/>
          <w:szCs w:val="24"/>
        </w:rPr>
        <w:t>d</w:t>
      </w:r>
      <w:r w:rsidR="001C624B" w:rsidRPr="0097254E">
        <w:rPr>
          <w:rFonts w:ascii="Times New Roman" w:hAnsi="Times New Roman" w:cs="Times New Roman"/>
          <w:sz w:val="24"/>
          <w:szCs w:val="24"/>
        </w:rPr>
        <w:t>ados pessoais</w:t>
      </w:r>
      <w:r w:rsidRPr="0097254E">
        <w:rPr>
          <w:rFonts w:ascii="Times New Roman" w:hAnsi="Times New Roman" w:cs="Times New Roman"/>
          <w:sz w:val="24"/>
          <w:szCs w:val="24"/>
        </w:rPr>
        <w:t xml:space="preserve"> pode ser limitado nas seguintes situações:</w:t>
      </w:r>
    </w:p>
    <w:p w14:paraId="1EAC55B8" w14:textId="6650C63D" w:rsidR="00790B8C" w:rsidRPr="0097254E" w:rsidRDefault="00790B8C" w:rsidP="00980B04">
      <w:pPr>
        <w:numPr>
          <w:ilvl w:val="1"/>
          <w:numId w:val="20"/>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97254E">
        <w:rPr>
          <w:rFonts w:ascii="Times New Roman" w:hAnsi="Times New Roman" w:cs="Times New Roman"/>
          <w:sz w:val="24"/>
          <w:szCs w:val="24"/>
        </w:rPr>
        <w:t xml:space="preserve">quando o tratamento de </w:t>
      </w:r>
      <w:r w:rsidR="00F649AD" w:rsidRPr="0097254E">
        <w:rPr>
          <w:rFonts w:ascii="Times New Roman" w:hAnsi="Times New Roman" w:cs="Times New Roman"/>
          <w:sz w:val="24"/>
          <w:szCs w:val="24"/>
        </w:rPr>
        <w:t>d</w:t>
      </w:r>
      <w:r w:rsidR="001C624B" w:rsidRPr="0097254E">
        <w:rPr>
          <w:rFonts w:ascii="Times New Roman" w:hAnsi="Times New Roman" w:cs="Times New Roman"/>
          <w:sz w:val="24"/>
          <w:szCs w:val="24"/>
        </w:rPr>
        <w:t>ados pessoais</w:t>
      </w:r>
      <w:r w:rsidRPr="0097254E">
        <w:rPr>
          <w:rFonts w:ascii="Times New Roman" w:hAnsi="Times New Roman" w:cs="Times New Roman"/>
          <w:sz w:val="24"/>
          <w:szCs w:val="24"/>
        </w:rPr>
        <w:t xml:space="preserve"> envolver a segurança do Estado;</w:t>
      </w:r>
    </w:p>
    <w:p w14:paraId="54613B53" w14:textId="77777777" w:rsidR="00790B8C" w:rsidRPr="0097254E" w:rsidRDefault="00790B8C" w:rsidP="00980B04">
      <w:pPr>
        <w:numPr>
          <w:ilvl w:val="1"/>
          <w:numId w:val="20"/>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97254E">
        <w:rPr>
          <w:rFonts w:ascii="Times New Roman" w:hAnsi="Times New Roman" w:cs="Times New Roman"/>
          <w:sz w:val="24"/>
          <w:szCs w:val="24"/>
        </w:rPr>
        <w:t>durante a prevenção ou investigação criminal;</w:t>
      </w:r>
    </w:p>
    <w:p w14:paraId="312DC3EF" w14:textId="77777777" w:rsidR="00790B8C" w:rsidRPr="0097254E" w:rsidRDefault="00790B8C" w:rsidP="00980B04">
      <w:pPr>
        <w:numPr>
          <w:ilvl w:val="1"/>
          <w:numId w:val="20"/>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97254E">
        <w:rPr>
          <w:rFonts w:ascii="Times New Roman" w:hAnsi="Times New Roman" w:cs="Times New Roman"/>
          <w:sz w:val="24"/>
          <w:szCs w:val="24"/>
        </w:rPr>
        <w:t>nos casos abrangidos pelo segredo de justiça;</w:t>
      </w:r>
    </w:p>
    <w:p w14:paraId="43C26710" w14:textId="0B326D60" w:rsidR="00790B8C" w:rsidRPr="0097254E" w:rsidRDefault="00365707" w:rsidP="00980B04">
      <w:pPr>
        <w:numPr>
          <w:ilvl w:val="1"/>
          <w:numId w:val="20"/>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97254E">
        <w:rPr>
          <w:rFonts w:ascii="Times New Roman" w:hAnsi="Times New Roman" w:cs="Times New Roman"/>
          <w:sz w:val="24"/>
          <w:szCs w:val="24"/>
        </w:rPr>
        <w:t xml:space="preserve">quando </w:t>
      </w:r>
      <w:r w:rsidR="00790B8C" w:rsidRPr="0097254E">
        <w:rPr>
          <w:rFonts w:ascii="Times New Roman" w:hAnsi="Times New Roman" w:cs="Times New Roman"/>
          <w:sz w:val="24"/>
          <w:szCs w:val="24"/>
        </w:rPr>
        <w:t>os dados forem utilizados exclusivamente para fins de investigação científica;</w:t>
      </w:r>
    </w:p>
    <w:p w14:paraId="13F8B658" w14:textId="2694CEE5" w:rsidR="00790B8C" w:rsidRPr="0097254E" w:rsidRDefault="00790B8C" w:rsidP="00980B04">
      <w:pPr>
        <w:numPr>
          <w:ilvl w:val="1"/>
          <w:numId w:val="20"/>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97254E">
        <w:rPr>
          <w:rFonts w:ascii="Times New Roman" w:hAnsi="Times New Roman" w:cs="Times New Roman"/>
          <w:sz w:val="24"/>
          <w:szCs w:val="24"/>
        </w:rPr>
        <w:t xml:space="preserve">quando não houver risco de violação dos direitos fundamentais do titular, especialmente quanto à privacidade e </w:t>
      </w:r>
      <w:proofErr w:type="spellStart"/>
      <w:r w:rsidRPr="0097254E">
        <w:rPr>
          <w:rFonts w:ascii="Times New Roman" w:hAnsi="Times New Roman" w:cs="Times New Roman"/>
          <w:sz w:val="24"/>
          <w:szCs w:val="24"/>
        </w:rPr>
        <w:t>prote</w:t>
      </w:r>
      <w:r w:rsidR="00986B92" w:rsidRPr="0097254E">
        <w:rPr>
          <w:rFonts w:ascii="Times New Roman" w:hAnsi="Times New Roman" w:cs="Times New Roman"/>
          <w:sz w:val="24"/>
          <w:szCs w:val="24"/>
        </w:rPr>
        <w:t>c</w:t>
      </w:r>
      <w:r w:rsidRPr="0097254E">
        <w:rPr>
          <w:rFonts w:ascii="Times New Roman" w:hAnsi="Times New Roman" w:cs="Times New Roman"/>
          <w:sz w:val="24"/>
          <w:szCs w:val="24"/>
        </w:rPr>
        <w:t>ção</w:t>
      </w:r>
      <w:proofErr w:type="spellEnd"/>
      <w:r w:rsidRPr="0097254E">
        <w:rPr>
          <w:rFonts w:ascii="Times New Roman" w:hAnsi="Times New Roman" w:cs="Times New Roman"/>
          <w:sz w:val="24"/>
          <w:szCs w:val="24"/>
        </w:rPr>
        <w:t xml:space="preserve"> da vida privada.</w:t>
      </w:r>
    </w:p>
    <w:p w14:paraId="4778062A" w14:textId="0DBFEA3D" w:rsidR="00790B8C" w:rsidRPr="00F96644" w:rsidRDefault="00790B8C" w:rsidP="00387171">
      <w:pPr>
        <w:numPr>
          <w:ilvl w:val="0"/>
          <w:numId w:val="20"/>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Nessas situações, o direito de acesso </w:t>
      </w:r>
      <w:r w:rsidR="007605A9"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exercido através da ANPD, que pode informar apenas as diligências realizadas.</w:t>
      </w:r>
    </w:p>
    <w:p w14:paraId="6CC4DFD7" w14:textId="0A325F9A" w:rsidR="004E0C21" w:rsidRPr="00A66A0A" w:rsidRDefault="001C0C27" w:rsidP="00387171">
      <w:pPr>
        <w:numPr>
          <w:ilvl w:val="0"/>
          <w:numId w:val="20"/>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A66A0A">
        <w:rPr>
          <w:rFonts w:ascii="Times New Roman" w:hAnsi="Times New Roman" w:cs="Times New Roman"/>
          <w:color w:val="000000"/>
          <w:sz w:val="24"/>
          <w:szCs w:val="24"/>
        </w:rPr>
        <w:t>O direito de acesso à informação relativa aos dados da saúde incluindo os dados genéticos, é</w:t>
      </w:r>
      <w:r w:rsidR="003774BC" w:rsidRPr="00A66A0A">
        <w:rPr>
          <w:rFonts w:ascii="Times New Roman" w:hAnsi="Times New Roman" w:cs="Times New Roman"/>
          <w:color w:val="000000"/>
          <w:sz w:val="24"/>
          <w:szCs w:val="24"/>
        </w:rPr>
        <w:t xml:space="preserve"> exercido por intermédio do mé</w:t>
      </w:r>
      <w:r w:rsidRPr="00A66A0A">
        <w:rPr>
          <w:rFonts w:ascii="Times New Roman" w:hAnsi="Times New Roman" w:cs="Times New Roman"/>
          <w:color w:val="000000"/>
          <w:sz w:val="24"/>
          <w:szCs w:val="24"/>
        </w:rPr>
        <w:t>dico escolhido pelo titular dos dados.</w:t>
      </w:r>
    </w:p>
    <w:p w14:paraId="57CC29C6" w14:textId="77777777" w:rsidR="004E0C21" w:rsidRPr="007E2DAD" w:rsidRDefault="004E0C21" w:rsidP="009F743A">
      <w:pPr>
        <w:spacing w:before="0" w:after="0" w:line="360" w:lineRule="auto"/>
        <w:outlineLvl w:val="2"/>
        <w:rPr>
          <w:rFonts w:ascii="Times New Roman" w:eastAsia="Times New Roman" w:hAnsi="Times New Roman" w:cs="Times New Roman"/>
          <w:bCs/>
          <w:sz w:val="24"/>
          <w:szCs w:val="24"/>
        </w:rPr>
      </w:pPr>
    </w:p>
    <w:p w14:paraId="7D80E87D" w14:textId="1FF9B323"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26</w:t>
      </w:r>
    </w:p>
    <w:p w14:paraId="69863924" w14:textId="43FC8864"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oposição)</w:t>
      </w:r>
    </w:p>
    <w:p w14:paraId="7FF44A1F"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AB75B16" w14:textId="0DA7232B" w:rsidR="00790B8C" w:rsidRPr="0097254E" w:rsidRDefault="00790B8C" w:rsidP="0097254E">
      <w:pPr>
        <w:pBdr>
          <w:top w:val="nil"/>
          <w:left w:val="nil"/>
          <w:bottom w:val="nil"/>
          <w:right w:val="nil"/>
          <w:between w:val="nil"/>
        </w:pBdr>
        <w:spacing w:before="0" w:after="0" w:line="360" w:lineRule="auto"/>
        <w:rPr>
          <w:rFonts w:ascii="Times New Roman" w:hAnsi="Times New Roman" w:cs="Times New Roman"/>
          <w:sz w:val="24"/>
          <w:szCs w:val="24"/>
        </w:rPr>
      </w:pPr>
      <w:r w:rsidRPr="0097254E">
        <w:rPr>
          <w:rFonts w:ascii="Times New Roman" w:hAnsi="Times New Roman" w:cs="Times New Roman"/>
          <w:color w:val="000000"/>
          <w:sz w:val="24"/>
          <w:szCs w:val="24"/>
        </w:rPr>
        <w:t xml:space="preserve">O titular dos </w:t>
      </w:r>
      <w:r w:rsidR="00F649AD" w:rsidRPr="0097254E">
        <w:rPr>
          <w:rFonts w:ascii="Times New Roman" w:hAnsi="Times New Roman" w:cs="Times New Roman"/>
          <w:color w:val="000000"/>
          <w:sz w:val="24"/>
          <w:szCs w:val="24"/>
        </w:rPr>
        <w:t>d</w:t>
      </w:r>
      <w:r w:rsidR="001C624B" w:rsidRPr="0097254E">
        <w:rPr>
          <w:rFonts w:ascii="Times New Roman" w:hAnsi="Times New Roman" w:cs="Times New Roman"/>
          <w:color w:val="000000"/>
          <w:sz w:val="24"/>
          <w:szCs w:val="24"/>
        </w:rPr>
        <w:t>ados pessoais</w:t>
      </w:r>
      <w:r w:rsidRPr="0097254E">
        <w:rPr>
          <w:rFonts w:ascii="Times New Roman" w:hAnsi="Times New Roman" w:cs="Times New Roman"/>
          <w:color w:val="000000"/>
          <w:sz w:val="24"/>
          <w:szCs w:val="24"/>
        </w:rPr>
        <w:t xml:space="preserve"> tem o direito</w:t>
      </w:r>
      <w:r w:rsidR="00B752B8" w:rsidRPr="0097254E">
        <w:rPr>
          <w:rFonts w:ascii="Times New Roman" w:hAnsi="Times New Roman" w:cs="Times New Roman"/>
          <w:color w:val="000000"/>
          <w:sz w:val="24"/>
          <w:szCs w:val="24"/>
        </w:rPr>
        <w:t xml:space="preserve"> de oposição</w:t>
      </w:r>
      <w:r w:rsidRPr="0097254E">
        <w:rPr>
          <w:rFonts w:ascii="Times New Roman" w:hAnsi="Times New Roman" w:cs="Times New Roman"/>
          <w:color w:val="000000"/>
          <w:sz w:val="24"/>
          <w:szCs w:val="24"/>
        </w:rPr>
        <w:t>, salvo disposição legal em contrário, e pelo meno</w:t>
      </w:r>
      <w:r w:rsidR="00B752B8" w:rsidRPr="0097254E">
        <w:rPr>
          <w:rFonts w:ascii="Times New Roman" w:hAnsi="Times New Roman" w:cs="Times New Roman"/>
          <w:color w:val="000000"/>
          <w:sz w:val="24"/>
          <w:szCs w:val="24"/>
        </w:rPr>
        <w:t>s nas seguintes situações</w:t>
      </w:r>
      <w:r w:rsidRPr="0097254E">
        <w:rPr>
          <w:rFonts w:ascii="Times New Roman" w:hAnsi="Times New Roman" w:cs="Times New Roman"/>
          <w:color w:val="000000"/>
          <w:sz w:val="24"/>
          <w:szCs w:val="24"/>
        </w:rPr>
        <w:t>:</w:t>
      </w:r>
    </w:p>
    <w:p w14:paraId="672E5A85" w14:textId="529D712C" w:rsidR="00790B8C" w:rsidRPr="007E2DAD" w:rsidRDefault="00790B8C" w:rsidP="00980B04">
      <w:pPr>
        <w:numPr>
          <w:ilvl w:val="1"/>
          <w:numId w:val="21"/>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se opor em qualquer altura a que os dados que lhe digam respeito sejam </w:t>
      </w:r>
      <w:proofErr w:type="spellStart"/>
      <w:r w:rsidRPr="007E2DAD">
        <w:rPr>
          <w:rFonts w:ascii="Times New Roman" w:hAnsi="Times New Roman" w:cs="Times New Roman"/>
          <w:color w:val="000000"/>
          <w:sz w:val="24"/>
          <w:szCs w:val="24"/>
        </w:rPr>
        <w:t>objecto</w:t>
      </w:r>
      <w:proofErr w:type="spellEnd"/>
      <w:r w:rsidRPr="007E2DAD">
        <w:rPr>
          <w:rFonts w:ascii="Times New Roman" w:hAnsi="Times New Roman" w:cs="Times New Roman"/>
          <w:color w:val="000000"/>
          <w:sz w:val="24"/>
          <w:szCs w:val="24"/>
        </w:rPr>
        <w:t xml:space="preserve"> de tratamento quando existam razões ponderosas e legítimas relacionadas com a sua situação particular, devendo neste caso o responsável excluir do tratamento tais dados;</w:t>
      </w:r>
    </w:p>
    <w:p w14:paraId="78538026" w14:textId="5C8C48E1" w:rsidR="00790B8C" w:rsidRPr="00355EBC" w:rsidRDefault="00790B8C" w:rsidP="00355EBC">
      <w:pPr>
        <w:numPr>
          <w:ilvl w:val="1"/>
          <w:numId w:val="21"/>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lastRenderedPageBreak/>
        <w:t>se opor ao tratamento dos seus dados em outras circun</w:t>
      </w:r>
      <w:r w:rsidR="00E15D7E" w:rsidRPr="007E2DAD">
        <w:rPr>
          <w:rFonts w:ascii="Times New Roman" w:hAnsi="Times New Roman" w:cs="Times New Roman"/>
          <w:color w:val="000000"/>
          <w:sz w:val="24"/>
          <w:szCs w:val="24"/>
        </w:rPr>
        <w:t>stâncias previstas na presente L</w:t>
      </w:r>
      <w:r w:rsidRPr="007E2DAD">
        <w:rPr>
          <w:rFonts w:ascii="Times New Roman" w:hAnsi="Times New Roman" w:cs="Times New Roman"/>
          <w:color w:val="000000"/>
          <w:sz w:val="24"/>
          <w:szCs w:val="24"/>
        </w:rPr>
        <w:t>ei e em outra legislação específica.</w:t>
      </w:r>
    </w:p>
    <w:p w14:paraId="07C33B8F" w14:textId="77777777" w:rsidR="002229F9" w:rsidRPr="007E2DAD" w:rsidRDefault="002229F9" w:rsidP="00D6126C">
      <w:pPr>
        <w:pBdr>
          <w:top w:val="nil"/>
          <w:left w:val="nil"/>
          <w:bottom w:val="nil"/>
          <w:right w:val="nil"/>
          <w:between w:val="nil"/>
        </w:pBdr>
        <w:spacing w:before="0" w:after="0" w:line="360" w:lineRule="auto"/>
        <w:rPr>
          <w:rFonts w:ascii="Times New Roman" w:hAnsi="Times New Roman" w:cs="Times New Roman"/>
          <w:sz w:val="24"/>
          <w:szCs w:val="24"/>
        </w:rPr>
      </w:pPr>
    </w:p>
    <w:p w14:paraId="366817DC" w14:textId="1D7A0A4D"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A043CC">
        <w:rPr>
          <w:rFonts w:ascii="Times New Roman" w:eastAsia="Times New Roman" w:hAnsi="Times New Roman" w:cs="Times New Roman"/>
          <w:bCs/>
          <w:sz w:val="24"/>
          <w:szCs w:val="24"/>
        </w:rPr>
        <w:t xml:space="preserve"> 27</w:t>
      </w:r>
    </w:p>
    <w:p w14:paraId="29341229" w14:textId="543302BA"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(Direito de </w:t>
      </w:r>
      <w:proofErr w:type="spellStart"/>
      <w:r w:rsidRPr="007E2DAD">
        <w:rPr>
          <w:rFonts w:ascii="Times New Roman" w:eastAsiaTheme="majorEastAsia" w:hAnsi="Times New Roman" w:cs="Times New Roman"/>
          <w:b/>
          <w:iCs/>
          <w:sz w:val="24"/>
          <w:szCs w:val="24"/>
        </w:rPr>
        <w:t>rectificação</w:t>
      </w:r>
      <w:proofErr w:type="spellEnd"/>
      <w:r w:rsidRPr="007E2DAD">
        <w:rPr>
          <w:rFonts w:ascii="Times New Roman" w:eastAsiaTheme="majorEastAsia" w:hAnsi="Times New Roman" w:cs="Times New Roman"/>
          <w:b/>
          <w:iCs/>
          <w:sz w:val="24"/>
          <w:szCs w:val="24"/>
        </w:rPr>
        <w:t xml:space="preserve">, </w:t>
      </w:r>
      <w:proofErr w:type="spellStart"/>
      <w:r w:rsidRPr="007E2DAD">
        <w:rPr>
          <w:rFonts w:ascii="Times New Roman" w:eastAsiaTheme="majorEastAsia" w:hAnsi="Times New Roman" w:cs="Times New Roman"/>
          <w:b/>
          <w:iCs/>
          <w:sz w:val="24"/>
          <w:szCs w:val="24"/>
        </w:rPr>
        <w:t>actualização</w:t>
      </w:r>
      <w:proofErr w:type="spellEnd"/>
      <w:r w:rsidRPr="007E2DAD">
        <w:rPr>
          <w:rFonts w:ascii="Times New Roman" w:eastAsiaTheme="majorEastAsia" w:hAnsi="Times New Roman" w:cs="Times New Roman"/>
          <w:b/>
          <w:iCs/>
          <w:sz w:val="24"/>
          <w:szCs w:val="24"/>
        </w:rPr>
        <w:t xml:space="preserve"> e eliminação)</w:t>
      </w:r>
    </w:p>
    <w:p w14:paraId="4451A8DC"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E14AE57" w14:textId="073796C3" w:rsidR="00790B8C" w:rsidRDefault="00383DA7" w:rsidP="006851EA">
      <w:pPr>
        <w:numPr>
          <w:ilvl w:val="0"/>
          <w:numId w:val="2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193A90">
        <w:rPr>
          <w:rFonts w:ascii="Times New Roman" w:hAnsi="Times New Roman" w:cs="Times New Roman"/>
          <w:sz w:val="24"/>
          <w:szCs w:val="24"/>
        </w:rPr>
        <w:t xml:space="preserve">Ao titular dos </w:t>
      </w:r>
      <w:r w:rsidR="00F649AD">
        <w:rPr>
          <w:rFonts w:ascii="Times New Roman" w:hAnsi="Times New Roman" w:cs="Times New Roman"/>
          <w:sz w:val="24"/>
          <w:szCs w:val="24"/>
        </w:rPr>
        <w:t>d</w:t>
      </w:r>
      <w:r w:rsidR="001C624B">
        <w:rPr>
          <w:rFonts w:ascii="Times New Roman" w:hAnsi="Times New Roman" w:cs="Times New Roman"/>
          <w:sz w:val="24"/>
          <w:szCs w:val="24"/>
        </w:rPr>
        <w:t>ados pessoais</w:t>
      </w:r>
      <w:r w:rsidRPr="00193A90">
        <w:rPr>
          <w:rFonts w:ascii="Times New Roman" w:hAnsi="Times New Roman" w:cs="Times New Roman"/>
          <w:sz w:val="24"/>
          <w:szCs w:val="24"/>
        </w:rPr>
        <w:t xml:space="preserve"> é assegurado o exercício </w:t>
      </w:r>
      <w:r w:rsidR="00790B8C" w:rsidRPr="00193A90">
        <w:rPr>
          <w:rFonts w:ascii="Times New Roman" w:hAnsi="Times New Roman" w:cs="Times New Roman"/>
          <w:sz w:val="24"/>
          <w:szCs w:val="24"/>
        </w:rPr>
        <w:t xml:space="preserve">dos direitos de </w:t>
      </w:r>
      <w:proofErr w:type="spellStart"/>
      <w:r w:rsidR="00790B8C" w:rsidRPr="00193A90">
        <w:rPr>
          <w:rFonts w:ascii="Times New Roman" w:hAnsi="Times New Roman" w:cs="Times New Roman"/>
          <w:sz w:val="24"/>
          <w:szCs w:val="24"/>
        </w:rPr>
        <w:t>rectif</w:t>
      </w:r>
      <w:r w:rsidRPr="00193A90">
        <w:rPr>
          <w:rFonts w:ascii="Times New Roman" w:hAnsi="Times New Roman" w:cs="Times New Roman"/>
          <w:sz w:val="24"/>
          <w:szCs w:val="24"/>
        </w:rPr>
        <w:t>icar</w:t>
      </w:r>
      <w:proofErr w:type="spellEnd"/>
      <w:r w:rsidR="00790B8C" w:rsidRPr="00193A90">
        <w:rPr>
          <w:rFonts w:ascii="Times New Roman" w:hAnsi="Times New Roman" w:cs="Times New Roman"/>
          <w:sz w:val="24"/>
          <w:szCs w:val="24"/>
        </w:rPr>
        <w:t xml:space="preserve">, </w:t>
      </w:r>
      <w:proofErr w:type="spellStart"/>
      <w:r w:rsidR="00790B8C" w:rsidRPr="00193A90">
        <w:rPr>
          <w:rFonts w:ascii="Times New Roman" w:hAnsi="Times New Roman" w:cs="Times New Roman"/>
          <w:sz w:val="24"/>
          <w:szCs w:val="24"/>
        </w:rPr>
        <w:t>actualiza</w:t>
      </w:r>
      <w:r w:rsidRPr="00193A90">
        <w:rPr>
          <w:rFonts w:ascii="Times New Roman" w:hAnsi="Times New Roman" w:cs="Times New Roman"/>
          <w:sz w:val="24"/>
          <w:szCs w:val="24"/>
        </w:rPr>
        <w:t>r</w:t>
      </w:r>
      <w:proofErr w:type="spellEnd"/>
      <w:r w:rsidR="00790B8C" w:rsidRPr="00193A90">
        <w:rPr>
          <w:rFonts w:ascii="Times New Roman" w:hAnsi="Times New Roman" w:cs="Times New Roman"/>
          <w:sz w:val="24"/>
          <w:szCs w:val="24"/>
        </w:rPr>
        <w:t xml:space="preserve"> e elimina</w:t>
      </w:r>
      <w:r w:rsidRPr="00193A90">
        <w:rPr>
          <w:rFonts w:ascii="Times New Roman" w:hAnsi="Times New Roman" w:cs="Times New Roman"/>
          <w:sz w:val="24"/>
          <w:szCs w:val="24"/>
        </w:rPr>
        <w:t>r</w:t>
      </w:r>
      <w:r w:rsidR="00790B8C" w:rsidRPr="00193A90">
        <w:rPr>
          <w:rFonts w:ascii="Times New Roman" w:hAnsi="Times New Roman" w:cs="Times New Roman"/>
          <w:sz w:val="24"/>
          <w:szCs w:val="24"/>
        </w:rPr>
        <w:t xml:space="preserve"> os seus </w:t>
      </w:r>
      <w:r w:rsidR="00F649AD">
        <w:rPr>
          <w:rFonts w:ascii="Times New Roman" w:hAnsi="Times New Roman" w:cs="Times New Roman"/>
          <w:sz w:val="24"/>
          <w:szCs w:val="24"/>
        </w:rPr>
        <w:t>d</w:t>
      </w:r>
      <w:r w:rsidR="001C624B">
        <w:rPr>
          <w:rFonts w:ascii="Times New Roman" w:hAnsi="Times New Roman" w:cs="Times New Roman"/>
          <w:sz w:val="24"/>
          <w:szCs w:val="24"/>
        </w:rPr>
        <w:t>ados pessoais</w:t>
      </w:r>
      <w:r w:rsidR="00790B8C" w:rsidRPr="00193A90">
        <w:rPr>
          <w:rFonts w:ascii="Times New Roman" w:hAnsi="Times New Roman" w:cs="Times New Roman"/>
          <w:sz w:val="24"/>
          <w:szCs w:val="24"/>
        </w:rPr>
        <w:t>, quando</w:t>
      </w:r>
      <w:r w:rsidRPr="00193A90">
        <w:rPr>
          <w:rFonts w:ascii="Times New Roman" w:hAnsi="Times New Roman" w:cs="Times New Roman"/>
          <w:sz w:val="24"/>
          <w:szCs w:val="24"/>
        </w:rPr>
        <w:t xml:space="preserve"> os mesmos </w:t>
      </w:r>
      <w:r w:rsidR="00790B8C" w:rsidRPr="00193A90">
        <w:rPr>
          <w:rFonts w:ascii="Times New Roman" w:hAnsi="Times New Roman" w:cs="Times New Roman"/>
          <w:sz w:val="24"/>
          <w:szCs w:val="24"/>
        </w:rPr>
        <w:t xml:space="preserve">estiverem incompletos, inexactos, </w:t>
      </w:r>
      <w:proofErr w:type="spellStart"/>
      <w:r w:rsidR="00790B8C" w:rsidRPr="00193A90">
        <w:rPr>
          <w:rFonts w:ascii="Times New Roman" w:hAnsi="Times New Roman" w:cs="Times New Roman"/>
          <w:sz w:val="24"/>
          <w:szCs w:val="24"/>
        </w:rPr>
        <w:t>desactualizados</w:t>
      </w:r>
      <w:proofErr w:type="spellEnd"/>
      <w:r w:rsidR="00790B8C" w:rsidRPr="00193A90">
        <w:rPr>
          <w:rFonts w:ascii="Times New Roman" w:hAnsi="Times New Roman" w:cs="Times New Roman"/>
          <w:sz w:val="24"/>
          <w:szCs w:val="24"/>
        </w:rPr>
        <w:t xml:space="preserve"> ou utilizados de forma incompatível com a finalidade declarada</w:t>
      </w:r>
      <w:r w:rsidRPr="00193A90">
        <w:rPr>
          <w:rFonts w:ascii="Times New Roman" w:hAnsi="Times New Roman" w:cs="Times New Roman"/>
          <w:sz w:val="24"/>
          <w:szCs w:val="24"/>
        </w:rPr>
        <w:t>.</w:t>
      </w:r>
    </w:p>
    <w:p w14:paraId="7A565AB9" w14:textId="4E26FC87" w:rsidR="00DB006D" w:rsidRPr="00193A90" w:rsidRDefault="00F649AD" w:rsidP="006851EA">
      <w:pPr>
        <w:numPr>
          <w:ilvl w:val="0"/>
          <w:numId w:val="2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Pr>
          <w:rFonts w:ascii="Times New Roman" w:hAnsi="Times New Roman" w:cs="Times New Roman"/>
          <w:sz w:val="24"/>
          <w:szCs w:val="24"/>
        </w:rPr>
        <w:t>Ao titular dos d</w:t>
      </w:r>
      <w:r w:rsidR="00DB006D">
        <w:rPr>
          <w:rFonts w:ascii="Times New Roman" w:hAnsi="Times New Roman" w:cs="Times New Roman"/>
          <w:sz w:val="24"/>
          <w:szCs w:val="24"/>
        </w:rPr>
        <w:t>ados é assegurado o ex</w:t>
      </w:r>
      <w:r>
        <w:rPr>
          <w:rFonts w:ascii="Times New Roman" w:hAnsi="Times New Roman" w:cs="Times New Roman"/>
          <w:sz w:val="24"/>
          <w:szCs w:val="24"/>
        </w:rPr>
        <w:t>ercício de eliminação dos seus d</w:t>
      </w:r>
      <w:r w:rsidR="00DB006D">
        <w:rPr>
          <w:rFonts w:ascii="Times New Roman" w:hAnsi="Times New Roman" w:cs="Times New Roman"/>
          <w:sz w:val="24"/>
          <w:szCs w:val="24"/>
        </w:rPr>
        <w:t>ados pessoais, após a finalidade para a qual é solicitada.</w:t>
      </w:r>
    </w:p>
    <w:p w14:paraId="7A7142A7" w14:textId="4F880510" w:rsidR="00790B8C" w:rsidRPr="007E2DAD" w:rsidRDefault="00790B8C" w:rsidP="006851EA">
      <w:pPr>
        <w:numPr>
          <w:ilvl w:val="0"/>
          <w:numId w:val="2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 responsável pelo tratamento de </w:t>
      </w:r>
      <w:r w:rsidR="00F649A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é obrigado a assegurar esses direitos no prazo máximo de vinte dias úteis, a contar da </w:t>
      </w:r>
      <w:proofErr w:type="spellStart"/>
      <w:r w:rsidRPr="007E2DAD">
        <w:rPr>
          <w:rFonts w:ascii="Times New Roman" w:hAnsi="Times New Roman" w:cs="Times New Roman"/>
          <w:color w:val="000000"/>
          <w:sz w:val="24"/>
          <w:szCs w:val="24"/>
        </w:rPr>
        <w:t>recepção</w:t>
      </w:r>
      <w:proofErr w:type="spellEnd"/>
      <w:r w:rsidRPr="007E2DAD">
        <w:rPr>
          <w:rFonts w:ascii="Times New Roman" w:hAnsi="Times New Roman" w:cs="Times New Roman"/>
          <w:color w:val="000000"/>
          <w:sz w:val="24"/>
          <w:szCs w:val="24"/>
        </w:rPr>
        <w:t xml:space="preserve"> formal do pedido apresentado pelo titular, nos termos previstos pela legislação aplicável.</w:t>
      </w:r>
    </w:p>
    <w:p w14:paraId="6616F508" w14:textId="77777777" w:rsidR="00790B8C" w:rsidRPr="007E2DAD" w:rsidRDefault="00790B8C" w:rsidP="006851EA">
      <w:pPr>
        <w:numPr>
          <w:ilvl w:val="0"/>
          <w:numId w:val="2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Caso os dados sujeitos a </w:t>
      </w:r>
      <w:proofErr w:type="spellStart"/>
      <w:r w:rsidRPr="007E2DAD">
        <w:rPr>
          <w:rFonts w:ascii="Times New Roman" w:hAnsi="Times New Roman" w:cs="Times New Roman"/>
          <w:color w:val="000000"/>
          <w:sz w:val="24"/>
          <w:szCs w:val="24"/>
        </w:rPr>
        <w:t>rectificação</w:t>
      </w:r>
      <w:proofErr w:type="spellEnd"/>
      <w:r w:rsidRPr="007E2DAD">
        <w:rPr>
          <w:rFonts w:ascii="Times New Roman" w:hAnsi="Times New Roman" w:cs="Times New Roman"/>
          <w:color w:val="000000"/>
          <w:sz w:val="24"/>
          <w:szCs w:val="24"/>
        </w:rPr>
        <w:t xml:space="preserve">, </w:t>
      </w:r>
      <w:proofErr w:type="spellStart"/>
      <w:r w:rsidRPr="007E2DAD">
        <w:rPr>
          <w:rFonts w:ascii="Times New Roman" w:hAnsi="Times New Roman" w:cs="Times New Roman"/>
          <w:color w:val="000000"/>
          <w:sz w:val="24"/>
          <w:szCs w:val="24"/>
        </w:rPr>
        <w:t>actualização</w:t>
      </w:r>
      <w:proofErr w:type="spellEnd"/>
      <w:r w:rsidRPr="007E2DAD">
        <w:rPr>
          <w:rFonts w:ascii="Times New Roman" w:hAnsi="Times New Roman" w:cs="Times New Roman"/>
          <w:color w:val="000000"/>
          <w:sz w:val="24"/>
          <w:szCs w:val="24"/>
        </w:rPr>
        <w:t xml:space="preserve"> ou eliminação tenham sido previamente partilhados ou comunicados a terceiros, o responsável pelo tratamento deve, no mesmo prazo, informar os agentes de tratamento sobre as alterações </w:t>
      </w:r>
      <w:proofErr w:type="spellStart"/>
      <w:r w:rsidRPr="007E2DAD">
        <w:rPr>
          <w:rFonts w:ascii="Times New Roman" w:hAnsi="Times New Roman" w:cs="Times New Roman"/>
          <w:color w:val="000000"/>
          <w:sz w:val="24"/>
          <w:szCs w:val="24"/>
        </w:rPr>
        <w:t>efectuadas</w:t>
      </w:r>
      <w:proofErr w:type="spellEnd"/>
      <w:r w:rsidRPr="007E2DAD">
        <w:rPr>
          <w:rFonts w:ascii="Times New Roman" w:hAnsi="Times New Roman" w:cs="Times New Roman"/>
          <w:color w:val="000000"/>
          <w:sz w:val="24"/>
          <w:szCs w:val="24"/>
        </w:rPr>
        <w:t>.</w:t>
      </w:r>
    </w:p>
    <w:p w14:paraId="6ED973D6" w14:textId="375AE25D" w:rsidR="000D336D" w:rsidRDefault="00790B8C" w:rsidP="006851EA">
      <w:pPr>
        <w:numPr>
          <w:ilvl w:val="0"/>
          <w:numId w:val="2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Os agentes de tratamento têm o dever de proceder em conformidade com as orientações recebidas, garantindo a coerência e </w:t>
      </w:r>
      <w:proofErr w:type="spellStart"/>
      <w:r w:rsidRPr="007E2DAD">
        <w:rPr>
          <w:rFonts w:ascii="Times New Roman" w:hAnsi="Times New Roman" w:cs="Times New Roman"/>
          <w:color w:val="000000"/>
          <w:sz w:val="24"/>
          <w:szCs w:val="24"/>
        </w:rPr>
        <w:t>actualização</w:t>
      </w:r>
      <w:proofErr w:type="spellEnd"/>
      <w:r w:rsidRPr="007E2DAD">
        <w:rPr>
          <w:rFonts w:ascii="Times New Roman" w:hAnsi="Times New Roman" w:cs="Times New Roman"/>
          <w:color w:val="000000"/>
          <w:sz w:val="24"/>
          <w:szCs w:val="24"/>
        </w:rPr>
        <w:t xml:space="preserve"> dos seus registos.</w:t>
      </w:r>
    </w:p>
    <w:p w14:paraId="2B05A18E" w14:textId="2E554D77" w:rsidR="00C32F00" w:rsidRPr="00C32F00" w:rsidRDefault="00C32F00" w:rsidP="00C32F00">
      <w:pPr>
        <w:spacing w:before="0" w:after="0" w:line="360" w:lineRule="auto"/>
        <w:ind w:left="360"/>
        <w:outlineLvl w:val="2"/>
        <w:rPr>
          <w:rFonts w:ascii="Times New Roman" w:eastAsia="Times New Roman" w:hAnsi="Times New Roman" w:cs="Times New Roman"/>
          <w:bCs/>
          <w:sz w:val="24"/>
          <w:szCs w:val="24"/>
        </w:rPr>
      </w:pPr>
    </w:p>
    <w:p w14:paraId="331FFE77" w14:textId="77777777" w:rsidR="00676C2C" w:rsidRPr="00676C2C" w:rsidRDefault="00676C2C"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E4861CF" w14:textId="41814130"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2A78C5" w:rsidRPr="007E2DAD">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28</w:t>
      </w:r>
    </w:p>
    <w:p w14:paraId="7E176DDE" w14:textId="1A0F3362"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dos incapazes)</w:t>
      </w:r>
    </w:p>
    <w:p w14:paraId="355D4865"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06961ED2" w14:textId="01AE956A" w:rsidR="005F2A5C" w:rsidRDefault="00355EBC" w:rsidP="00355EBC">
      <w:pPr>
        <w:pStyle w:val="ListParagraph"/>
        <w:numPr>
          <w:ilvl w:val="3"/>
          <w:numId w:val="22"/>
        </w:numPr>
        <w:pBdr>
          <w:top w:val="nil"/>
          <w:left w:val="nil"/>
          <w:bottom w:val="nil"/>
          <w:right w:val="nil"/>
          <w:between w:val="nil"/>
        </w:pBdr>
        <w:spacing w:before="0" w:after="0" w:line="360" w:lineRule="auto"/>
        <w:ind w:left="1080" w:hanging="270"/>
        <w:rPr>
          <w:rFonts w:ascii="Times New Roman" w:hAnsi="Times New Roman" w:cs="Times New Roman"/>
          <w:sz w:val="24"/>
          <w:szCs w:val="24"/>
        </w:rPr>
      </w:pPr>
      <w:r w:rsidRPr="0097254E">
        <w:rPr>
          <w:rFonts w:ascii="Times New Roman" w:hAnsi="Times New Roman" w:cs="Times New Roman"/>
          <w:sz w:val="24"/>
          <w:szCs w:val="24"/>
        </w:rPr>
        <w:t xml:space="preserve">Quando o titular dos dados pessoais for legalmente incapaz, os </w:t>
      </w:r>
      <w:r w:rsidR="0097254E" w:rsidRPr="0097254E">
        <w:rPr>
          <w:rFonts w:ascii="Times New Roman" w:hAnsi="Times New Roman" w:cs="Times New Roman"/>
          <w:sz w:val="24"/>
          <w:szCs w:val="24"/>
        </w:rPr>
        <w:t>direitos previstos</w:t>
      </w:r>
      <w:r w:rsidRPr="0097254E">
        <w:rPr>
          <w:rFonts w:ascii="Times New Roman" w:hAnsi="Times New Roman" w:cs="Times New Roman"/>
          <w:sz w:val="24"/>
          <w:szCs w:val="24"/>
        </w:rPr>
        <w:t xml:space="preserve"> na presente Lei são exercidos pelos seus representantes legais, sem prejuízo do dever de o responsável pelo tratamento assegurar, na medida do possível, que o titular compreende a </w:t>
      </w:r>
      <w:r w:rsidR="005F2A5C" w:rsidRPr="0097254E">
        <w:rPr>
          <w:rFonts w:ascii="Times New Roman" w:hAnsi="Times New Roman" w:cs="Times New Roman"/>
          <w:sz w:val="24"/>
          <w:szCs w:val="24"/>
        </w:rPr>
        <w:t>natureza e</w:t>
      </w:r>
      <w:r w:rsidRPr="0097254E">
        <w:rPr>
          <w:rFonts w:ascii="Times New Roman" w:hAnsi="Times New Roman" w:cs="Times New Roman"/>
          <w:sz w:val="24"/>
          <w:szCs w:val="24"/>
        </w:rPr>
        <w:t xml:space="preserve"> finalidade do tratamento a que os seus dados </w:t>
      </w:r>
      <w:r w:rsidR="005F2A5C" w:rsidRPr="0097254E">
        <w:rPr>
          <w:rFonts w:ascii="Times New Roman" w:hAnsi="Times New Roman" w:cs="Times New Roman"/>
          <w:sz w:val="24"/>
          <w:szCs w:val="24"/>
        </w:rPr>
        <w:t>estão sujeitos;</w:t>
      </w:r>
    </w:p>
    <w:p w14:paraId="21A6B9C2" w14:textId="77777777" w:rsidR="0097254E" w:rsidRPr="0097254E" w:rsidRDefault="0097254E" w:rsidP="0097254E">
      <w:pPr>
        <w:pStyle w:val="ListParagraph"/>
        <w:pBdr>
          <w:top w:val="nil"/>
          <w:left w:val="nil"/>
          <w:bottom w:val="nil"/>
          <w:right w:val="nil"/>
          <w:between w:val="nil"/>
        </w:pBdr>
        <w:spacing w:before="0" w:after="0" w:line="360" w:lineRule="auto"/>
        <w:ind w:left="1080"/>
        <w:rPr>
          <w:rFonts w:ascii="Times New Roman" w:hAnsi="Times New Roman" w:cs="Times New Roman"/>
          <w:sz w:val="24"/>
          <w:szCs w:val="24"/>
        </w:rPr>
      </w:pPr>
    </w:p>
    <w:p w14:paraId="7F96490C" w14:textId="77777777" w:rsidR="005F2A5C" w:rsidRPr="0097254E" w:rsidRDefault="005F2A5C" w:rsidP="00355EBC">
      <w:pPr>
        <w:pStyle w:val="ListParagraph"/>
        <w:numPr>
          <w:ilvl w:val="3"/>
          <w:numId w:val="22"/>
        </w:numPr>
        <w:pBdr>
          <w:top w:val="nil"/>
          <w:left w:val="nil"/>
          <w:bottom w:val="nil"/>
          <w:right w:val="nil"/>
          <w:between w:val="nil"/>
        </w:pBdr>
        <w:spacing w:before="0" w:after="0" w:line="360" w:lineRule="auto"/>
        <w:ind w:left="1080" w:hanging="270"/>
        <w:rPr>
          <w:rFonts w:ascii="Times New Roman" w:hAnsi="Times New Roman" w:cs="Times New Roman"/>
          <w:sz w:val="24"/>
          <w:szCs w:val="24"/>
        </w:rPr>
      </w:pPr>
      <w:r w:rsidRPr="0097254E">
        <w:rPr>
          <w:rFonts w:ascii="Times New Roman" w:hAnsi="Times New Roman" w:cs="Times New Roman"/>
          <w:sz w:val="24"/>
          <w:szCs w:val="24"/>
        </w:rPr>
        <w:t>O responsável pelo tratamento deve utilizar linguagem clara, acessível e adequada à idade, maturidade e condição do titular incapaz, garantindo o seu direito à informação e promovendo a sua participação de forma apropriada no exercício dos direitos que lhe assistem;</w:t>
      </w:r>
    </w:p>
    <w:p w14:paraId="0DA3C022" w14:textId="246C86FB" w:rsidR="0097254E" w:rsidRDefault="005F2A5C" w:rsidP="0097254E">
      <w:pPr>
        <w:pStyle w:val="ListParagraph"/>
        <w:numPr>
          <w:ilvl w:val="3"/>
          <w:numId w:val="22"/>
        </w:numPr>
        <w:pBdr>
          <w:top w:val="nil"/>
          <w:left w:val="nil"/>
          <w:bottom w:val="nil"/>
          <w:right w:val="nil"/>
          <w:between w:val="nil"/>
        </w:pBdr>
        <w:spacing w:before="0" w:after="0" w:line="360" w:lineRule="auto"/>
        <w:ind w:left="1080" w:hanging="270"/>
        <w:rPr>
          <w:rFonts w:ascii="Times New Roman" w:hAnsi="Times New Roman" w:cs="Times New Roman"/>
          <w:sz w:val="24"/>
          <w:szCs w:val="24"/>
        </w:rPr>
      </w:pPr>
      <w:r w:rsidRPr="0097254E">
        <w:rPr>
          <w:rFonts w:ascii="Times New Roman" w:hAnsi="Times New Roman" w:cs="Times New Roman"/>
          <w:sz w:val="24"/>
          <w:szCs w:val="24"/>
        </w:rPr>
        <w:lastRenderedPageBreak/>
        <w:t xml:space="preserve">Compete ao responsável pelo tratamento verificar a legitimidade do representante legal, devendo este assegurar que o consentimento ou o exercício de direitos </w:t>
      </w:r>
      <w:r w:rsidRPr="0097254E">
        <w:rPr>
          <w:rFonts w:ascii="Constantia" w:hAnsi="Constantia" w:cs="Times New Roman"/>
          <w:sz w:val="24"/>
          <w:szCs w:val="24"/>
        </w:rPr>
        <w:t>é</w:t>
      </w:r>
      <w:r w:rsidRPr="0097254E">
        <w:rPr>
          <w:rFonts w:ascii="Times New Roman" w:hAnsi="Times New Roman" w:cs="Times New Roman"/>
          <w:sz w:val="24"/>
          <w:szCs w:val="24"/>
        </w:rPr>
        <w:t xml:space="preserve"> validamente prestado por pessoa devidamente habilitada nos termos da lei;</w:t>
      </w:r>
    </w:p>
    <w:p w14:paraId="7282FEBB" w14:textId="77777777" w:rsidR="0097254E" w:rsidRPr="0097254E" w:rsidRDefault="0097254E" w:rsidP="0097254E">
      <w:pPr>
        <w:pStyle w:val="ListParagraph"/>
        <w:pBdr>
          <w:top w:val="nil"/>
          <w:left w:val="nil"/>
          <w:bottom w:val="nil"/>
          <w:right w:val="nil"/>
          <w:between w:val="nil"/>
        </w:pBdr>
        <w:spacing w:before="0" w:after="0" w:line="360" w:lineRule="auto"/>
        <w:ind w:left="1080"/>
        <w:rPr>
          <w:rFonts w:ascii="Times New Roman" w:hAnsi="Times New Roman" w:cs="Times New Roman"/>
          <w:sz w:val="24"/>
          <w:szCs w:val="24"/>
        </w:rPr>
      </w:pPr>
    </w:p>
    <w:p w14:paraId="577175C0" w14:textId="02AB8368" w:rsidR="005010B6" w:rsidRPr="0097254E" w:rsidRDefault="005F2A5C" w:rsidP="009F743A">
      <w:pPr>
        <w:pStyle w:val="ListParagraph"/>
        <w:numPr>
          <w:ilvl w:val="3"/>
          <w:numId w:val="22"/>
        </w:numPr>
        <w:pBdr>
          <w:top w:val="nil"/>
          <w:left w:val="nil"/>
          <w:bottom w:val="nil"/>
          <w:right w:val="nil"/>
          <w:between w:val="nil"/>
        </w:pBdr>
        <w:spacing w:before="0" w:after="0" w:line="360" w:lineRule="auto"/>
        <w:ind w:left="1080" w:hanging="270"/>
        <w:rPr>
          <w:rFonts w:ascii="Times New Roman" w:hAnsi="Times New Roman" w:cs="Times New Roman"/>
          <w:sz w:val="24"/>
          <w:szCs w:val="24"/>
        </w:rPr>
      </w:pPr>
      <w:r w:rsidRPr="0097254E">
        <w:rPr>
          <w:rFonts w:ascii="Times New Roman" w:hAnsi="Times New Roman" w:cs="Times New Roman"/>
          <w:sz w:val="24"/>
          <w:szCs w:val="24"/>
        </w:rPr>
        <w:t xml:space="preserve">Sempre que o tratamento de dados pessoais de incapazes envolva riscos acrescidos para os direitos, liberdades ou garantias o responsável pelo tratamento deve realizar previamente uma avaliação de impacto sobre a proteção de dados e </w:t>
      </w:r>
      <w:proofErr w:type="spellStart"/>
      <w:r w:rsidRPr="0097254E">
        <w:rPr>
          <w:rFonts w:ascii="Times New Roman" w:hAnsi="Times New Roman" w:cs="Times New Roman"/>
          <w:sz w:val="24"/>
          <w:szCs w:val="24"/>
        </w:rPr>
        <w:t>adoptar</w:t>
      </w:r>
      <w:proofErr w:type="spellEnd"/>
      <w:r w:rsidRPr="0097254E">
        <w:rPr>
          <w:rFonts w:ascii="Times New Roman" w:hAnsi="Times New Roman" w:cs="Times New Roman"/>
          <w:sz w:val="24"/>
          <w:szCs w:val="24"/>
        </w:rPr>
        <w:t xml:space="preserve"> medidas técnicas e organizativas reforçadas, de acordo com as orientações emitidas pela ANDP.</w:t>
      </w:r>
      <w:r w:rsidR="00355EBC" w:rsidRPr="0097254E">
        <w:rPr>
          <w:rFonts w:ascii="Times New Roman" w:hAnsi="Times New Roman" w:cs="Times New Roman"/>
          <w:sz w:val="24"/>
          <w:szCs w:val="24"/>
        </w:rPr>
        <w:t xml:space="preserve"> </w:t>
      </w:r>
    </w:p>
    <w:p w14:paraId="36BF2456" w14:textId="77777777" w:rsidR="005010B6" w:rsidRPr="0097254E" w:rsidRDefault="005010B6" w:rsidP="009F743A">
      <w:pPr>
        <w:pBdr>
          <w:top w:val="nil"/>
          <w:left w:val="nil"/>
          <w:bottom w:val="nil"/>
          <w:right w:val="nil"/>
          <w:between w:val="nil"/>
        </w:pBdr>
        <w:spacing w:before="0" w:after="0" w:line="360" w:lineRule="auto"/>
        <w:rPr>
          <w:rFonts w:ascii="Times New Roman" w:eastAsia="Times New Roman" w:hAnsi="Times New Roman" w:cs="Times New Roman"/>
          <w:bCs/>
          <w:sz w:val="24"/>
          <w:szCs w:val="24"/>
        </w:rPr>
      </w:pPr>
    </w:p>
    <w:p w14:paraId="5DE1CC0F" w14:textId="77777777" w:rsidR="005010B6" w:rsidRPr="007E2DAD" w:rsidRDefault="005010B6" w:rsidP="009F743A">
      <w:pPr>
        <w:pBdr>
          <w:top w:val="nil"/>
          <w:left w:val="nil"/>
          <w:bottom w:val="nil"/>
          <w:right w:val="nil"/>
          <w:between w:val="nil"/>
        </w:pBdr>
        <w:spacing w:before="0" w:after="0" w:line="360" w:lineRule="auto"/>
        <w:rPr>
          <w:rFonts w:ascii="Times New Roman" w:eastAsia="Times New Roman" w:hAnsi="Times New Roman" w:cs="Times New Roman"/>
          <w:bCs/>
          <w:sz w:val="24"/>
          <w:szCs w:val="24"/>
        </w:rPr>
      </w:pPr>
    </w:p>
    <w:p w14:paraId="3C80626B" w14:textId="474668C6"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A043CC" w:rsidRPr="007E2DAD">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29</w:t>
      </w:r>
    </w:p>
    <w:p w14:paraId="585B1A0D" w14:textId="44874481" w:rsidR="000B768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2A78C5">
        <w:rPr>
          <w:rFonts w:ascii="Times New Roman" w:eastAsiaTheme="majorEastAsia" w:hAnsi="Times New Roman" w:cs="Times New Roman"/>
          <w:b/>
          <w:iCs/>
          <w:sz w:val="24"/>
          <w:szCs w:val="24"/>
        </w:rPr>
        <w:t xml:space="preserve">(Direitos do titular dos </w:t>
      </w:r>
      <w:r w:rsidR="00F649AD">
        <w:rPr>
          <w:rFonts w:ascii="Times New Roman" w:eastAsiaTheme="majorEastAsia" w:hAnsi="Times New Roman" w:cs="Times New Roman"/>
          <w:b/>
          <w:iCs/>
          <w:sz w:val="24"/>
          <w:szCs w:val="24"/>
        </w:rPr>
        <w:t>d</w:t>
      </w:r>
      <w:r w:rsidR="001C624B" w:rsidRPr="002A78C5">
        <w:rPr>
          <w:rFonts w:ascii="Times New Roman" w:eastAsiaTheme="majorEastAsia" w:hAnsi="Times New Roman" w:cs="Times New Roman"/>
          <w:b/>
          <w:iCs/>
          <w:sz w:val="24"/>
          <w:szCs w:val="24"/>
        </w:rPr>
        <w:t>ados pessoais</w:t>
      </w:r>
      <w:r w:rsidRPr="002A78C5">
        <w:rPr>
          <w:rFonts w:ascii="Times New Roman" w:eastAsiaTheme="majorEastAsia" w:hAnsi="Times New Roman" w:cs="Times New Roman"/>
          <w:b/>
          <w:iCs/>
          <w:sz w:val="24"/>
          <w:szCs w:val="24"/>
        </w:rPr>
        <w:t xml:space="preserve"> em casos especiais)</w:t>
      </w:r>
    </w:p>
    <w:p w14:paraId="0D2C4CC2"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22028E8" w14:textId="2282772C" w:rsidR="00790B8C" w:rsidRDefault="00790B8C" w:rsidP="009F743A">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direitos de informação, de acesso, de </w:t>
      </w:r>
      <w:proofErr w:type="spellStart"/>
      <w:r w:rsidRPr="007E2DAD">
        <w:rPr>
          <w:rFonts w:ascii="Times New Roman" w:hAnsi="Times New Roman" w:cs="Times New Roman"/>
          <w:color w:val="000000"/>
          <w:sz w:val="24"/>
          <w:szCs w:val="24"/>
        </w:rPr>
        <w:t>rectificação</w:t>
      </w:r>
      <w:proofErr w:type="spellEnd"/>
      <w:r w:rsidRPr="007E2DAD">
        <w:rPr>
          <w:rFonts w:ascii="Times New Roman" w:hAnsi="Times New Roman" w:cs="Times New Roman"/>
          <w:color w:val="000000"/>
          <w:sz w:val="24"/>
          <w:szCs w:val="24"/>
        </w:rPr>
        <w:t xml:space="preserve">, eliminação e de limitação do tratamento de </w:t>
      </w:r>
      <w:r w:rsidR="00F649AD">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pelas autoridades competentes para efeitos de prevenção, </w:t>
      </w:r>
      <w:proofErr w:type="spellStart"/>
      <w:r w:rsidRPr="007E2DAD">
        <w:rPr>
          <w:rFonts w:ascii="Times New Roman" w:hAnsi="Times New Roman" w:cs="Times New Roman"/>
          <w:color w:val="000000"/>
          <w:sz w:val="24"/>
          <w:szCs w:val="24"/>
        </w:rPr>
        <w:t>detecção</w:t>
      </w:r>
      <w:proofErr w:type="spellEnd"/>
      <w:r w:rsidRPr="007E2DAD">
        <w:rPr>
          <w:rFonts w:ascii="Times New Roman" w:hAnsi="Times New Roman" w:cs="Times New Roman"/>
          <w:color w:val="000000"/>
          <w:sz w:val="24"/>
          <w:szCs w:val="24"/>
        </w:rPr>
        <w:t xml:space="preserve">, investigação ou repressão de </w:t>
      </w:r>
      <w:proofErr w:type="spellStart"/>
      <w:r w:rsidRPr="007E2DAD">
        <w:rPr>
          <w:rFonts w:ascii="Times New Roman" w:hAnsi="Times New Roman" w:cs="Times New Roman"/>
          <w:color w:val="000000"/>
          <w:sz w:val="24"/>
          <w:szCs w:val="24"/>
        </w:rPr>
        <w:t>infracções</w:t>
      </w:r>
      <w:proofErr w:type="spellEnd"/>
      <w:r w:rsidRPr="007E2DAD">
        <w:rPr>
          <w:rFonts w:ascii="Times New Roman" w:hAnsi="Times New Roman" w:cs="Times New Roman"/>
          <w:color w:val="000000"/>
          <w:sz w:val="24"/>
          <w:szCs w:val="24"/>
        </w:rPr>
        <w:t xml:space="preserve"> penais ou de execução de sanções penais, incluindo a salvaguarda e a prevenção de ameaças à segurança pública são exercidos nos termos</w:t>
      </w:r>
      <w:r w:rsidR="009D2703" w:rsidRPr="007E2DAD">
        <w:rPr>
          <w:rFonts w:ascii="Times New Roman" w:hAnsi="Times New Roman" w:cs="Times New Roman"/>
          <w:color w:val="000000"/>
          <w:sz w:val="24"/>
          <w:szCs w:val="24"/>
        </w:rPr>
        <w:t xml:space="preserve"> da legislação</w:t>
      </w:r>
      <w:r w:rsidR="00D42844" w:rsidRPr="007E2DAD">
        <w:rPr>
          <w:rFonts w:ascii="Times New Roman" w:hAnsi="Times New Roman" w:cs="Times New Roman"/>
          <w:color w:val="000000"/>
          <w:sz w:val="24"/>
          <w:szCs w:val="24"/>
        </w:rPr>
        <w:t xml:space="preserve"> específica e da presente L</w:t>
      </w:r>
      <w:r w:rsidRPr="007E2DAD">
        <w:rPr>
          <w:rFonts w:ascii="Times New Roman" w:hAnsi="Times New Roman" w:cs="Times New Roman"/>
          <w:color w:val="000000"/>
          <w:sz w:val="24"/>
          <w:szCs w:val="24"/>
        </w:rPr>
        <w:t>ei.</w:t>
      </w:r>
    </w:p>
    <w:p w14:paraId="4B5835C7" w14:textId="77777777" w:rsidR="00D63A01" w:rsidRPr="007E2DAD" w:rsidRDefault="00D63A01" w:rsidP="009F743A">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1CCE7953" w14:textId="77777777" w:rsidR="008F7CAD" w:rsidRPr="00D6126C" w:rsidRDefault="008F7CAD" w:rsidP="008F7CAD">
      <w:pPr>
        <w:spacing w:after="0" w:line="360" w:lineRule="auto"/>
        <w:jc w:val="center"/>
        <w:rPr>
          <w:rFonts w:ascii="Times New Roman" w:hAnsi="Times New Roman" w:cs="Times New Roman"/>
          <w:sz w:val="24"/>
          <w:szCs w:val="24"/>
        </w:rPr>
      </w:pPr>
      <w:r w:rsidRPr="00D6126C">
        <w:rPr>
          <w:rFonts w:ascii="Times New Roman" w:hAnsi="Times New Roman" w:cs="Times New Roman"/>
          <w:sz w:val="24"/>
          <w:szCs w:val="24"/>
        </w:rPr>
        <w:t>ARTIGO 30</w:t>
      </w:r>
    </w:p>
    <w:p w14:paraId="05858C29" w14:textId="2BF463CE" w:rsidR="008F7CAD" w:rsidRDefault="008F7CAD" w:rsidP="002229F9">
      <w:pPr>
        <w:spacing w:before="0" w:after="0" w:line="360" w:lineRule="auto"/>
        <w:jc w:val="center"/>
        <w:rPr>
          <w:rFonts w:ascii="Times New Roman" w:hAnsi="Times New Roman" w:cs="Times New Roman"/>
          <w:b/>
          <w:sz w:val="24"/>
          <w:szCs w:val="24"/>
        </w:rPr>
      </w:pPr>
      <w:r w:rsidRPr="009813EC">
        <w:rPr>
          <w:rFonts w:ascii="Times New Roman" w:hAnsi="Times New Roman" w:cs="Times New Roman"/>
          <w:b/>
          <w:sz w:val="24"/>
          <w:szCs w:val="24"/>
        </w:rPr>
        <w:t>(Direito de portabilidade dos dados)</w:t>
      </w:r>
    </w:p>
    <w:p w14:paraId="67D09225" w14:textId="77777777" w:rsidR="002229F9" w:rsidRPr="009813EC" w:rsidRDefault="002229F9" w:rsidP="002229F9">
      <w:pPr>
        <w:spacing w:before="0" w:after="0" w:line="360" w:lineRule="auto"/>
        <w:jc w:val="center"/>
        <w:rPr>
          <w:rFonts w:ascii="Times New Roman" w:hAnsi="Times New Roman" w:cs="Times New Roman"/>
          <w:b/>
          <w:sz w:val="24"/>
          <w:szCs w:val="24"/>
        </w:rPr>
      </w:pPr>
    </w:p>
    <w:p w14:paraId="6F5EB6EA" w14:textId="1E7BD3E4" w:rsidR="008F7CAD" w:rsidRPr="009813EC" w:rsidRDefault="008F7CAD" w:rsidP="005010B6">
      <w:pPr>
        <w:spacing w:before="0" w:after="0" w:line="360" w:lineRule="auto"/>
        <w:rPr>
          <w:rFonts w:ascii="Times New Roman" w:hAnsi="Times New Roman" w:cs="Times New Roman"/>
          <w:sz w:val="24"/>
          <w:szCs w:val="24"/>
        </w:rPr>
      </w:pPr>
      <w:r w:rsidRPr="009813EC">
        <w:rPr>
          <w:rFonts w:ascii="Times New Roman" w:hAnsi="Times New Roman" w:cs="Times New Roman"/>
          <w:sz w:val="24"/>
          <w:szCs w:val="24"/>
        </w:rPr>
        <w:t xml:space="preserve">1. O titular dos dados tem o direito de receber os dados pessoais que lhe digam respeito e que tenha fornecido a um responsável pelo tratamento, num formato estruturado, de uso corrente e de leitura automática, e o direito de transmitir esses dados a outro responsável pelo tratamento sem que o responsável a quem os dados pessoais foram fornecidos o possa impedir, se tratamento se basear no consentimento dado nos termos do artigo </w:t>
      </w:r>
      <w:r w:rsidR="00DB6BE9">
        <w:rPr>
          <w:rFonts w:ascii="Times New Roman" w:hAnsi="Times New Roman" w:cs="Times New Roman"/>
          <w:sz w:val="24"/>
          <w:szCs w:val="24"/>
        </w:rPr>
        <w:t>14 da presente L</w:t>
      </w:r>
      <w:r w:rsidR="009813EC" w:rsidRPr="009813EC">
        <w:rPr>
          <w:rFonts w:ascii="Times New Roman" w:hAnsi="Times New Roman" w:cs="Times New Roman"/>
          <w:sz w:val="24"/>
          <w:szCs w:val="24"/>
        </w:rPr>
        <w:t>ei.</w:t>
      </w:r>
      <w:r w:rsidRPr="009813EC">
        <w:rPr>
          <w:rFonts w:ascii="Times New Roman" w:hAnsi="Times New Roman" w:cs="Times New Roman"/>
          <w:sz w:val="24"/>
          <w:szCs w:val="24"/>
        </w:rPr>
        <w:t xml:space="preserve"> </w:t>
      </w:r>
    </w:p>
    <w:p w14:paraId="1F9C2DCA" w14:textId="7BA38AD8" w:rsidR="008F7CAD" w:rsidRPr="009813EC" w:rsidRDefault="008F7CAD" w:rsidP="005010B6">
      <w:pPr>
        <w:spacing w:before="0" w:after="0" w:line="360" w:lineRule="auto"/>
        <w:rPr>
          <w:rFonts w:ascii="Times New Roman" w:hAnsi="Times New Roman" w:cs="Times New Roman"/>
          <w:sz w:val="24"/>
          <w:szCs w:val="24"/>
        </w:rPr>
      </w:pPr>
      <w:r w:rsidRPr="009813EC">
        <w:rPr>
          <w:rFonts w:ascii="Times New Roman" w:hAnsi="Times New Roman" w:cs="Times New Roman"/>
          <w:sz w:val="24"/>
          <w:szCs w:val="24"/>
        </w:rPr>
        <w:t>2. No exercício do direito de portabilidade dos dados nos termos do n</w:t>
      </w:r>
      <w:r w:rsidR="00187D4C">
        <w:rPr>
          <w:rFonts w:ascii="Times New Roman" w:hAnsi="Times New Roman" w:cs="Times New Roman"/>
          <w:sz w:val="24"/>
          <w:szCs w:val="24"/>
        </w:rPr>
        <w:t>úmero</w:t>
      </w:r>
      <w:r w:rsidRPr="009813EC">
        <w:rPr>
          <w:rFonts w:ascii="Times New Roman" w:hAnsi="Times New Roman" w:cs="Times New Roman"/>
          <w:sz w:val="24"/>
          <w:szCs w:val="24"/>
        </w:rPr>
        <w:t xml:space="preserve"> 1 do presente artigo, o titular dos dados tem o direito a que os dados pessoais sejam transmitidos </w:t>
      </w:r>
      <w:proofErr w:type="spellStart"/>
      <w:r w:rsidRPr="009813EC">
        <w:rPr>
          <w:rFonts w:ascii="Times New Roman" w:hAnsi="Times New Roman" w:cs="Times New Roman"/>
          <w:sz w:val="24"/>
          <w:szCs w:val="24"/>
        </w:rPr>
        <w:t>directamente</w:t>
      </w:r>
      <w:proofErr w:type="spellEnd"/>
      <w:r w:rsidRPr="009813EC">
        <w:rPr>
          <w:rFonts w:ascii="Times New Roman" w:hAnsi="Times New Roman" w:cs="Times New Roman"/>
          <w:sz w:val="24"/>
          <w:szCs w:val="24"/>
        </w:rPr>
        <w:t xml:space="preserve"> entre os responsáveis pelo tratamento, sempre que tal seja tecnicamente possível. </w:t>
      </w:r>
    </w:p>
    <w:p w14:paraId="45955EBF" w14:textId="77777777" w:rsidR="008F7CAD" w:rsidRPr="009813EC" w:rsidRDefault="008F7CAD" w:rsidP="005010B6">
      <w:pPr>
        <w:spacing w:before="0" w:after="0" w:line="360" w:lineRule="auto"/>
        <w:rPr>
          <w:rFonts w:ascii="Times New Roman" w:hAnsi="Times New Roman" w:cs="Times New Roman"/>
          <w:sz w:val="24"/>
          <w:szCs w:val="24"/>
        </w:rPr>
      </w:pPr>
      <w:r w:rsidRPr="009813EC">
        <w:rPr>
          <w:rFonts w:ascii="Times New Roman" w:hAnsi="Times New Roman" w:cs="Times New Roman"/>
          <w:sz w:val="24"/>
          <w:szCs w:val="24"/>
        </w:rPr>
        <w:lastRenderedPageBreak/>
        <w:t xml:space="preserve">3. O exercício do direito de portabilidade não se aplica ao tratamento necessário para o exercício de funções de interesse público ou ao exercício da autoridade pública de que está investido o responsável pelo tratamento. </w:t>
      </w:r>
    </w:p>
    <w:p w14:paraId="0E60A05A" w14:textId="77777777" w:rsidR="008F7CAD" w:rsidRPr="009813EC" w:rsidRDefault="008F7CAD" w:rsidP="005010B6">
      <w:pPr>
        <w:spacing w:before="0" w:after="0" w:line="360" w:lineRule="auto"/>
        <w:rPr>
          <w:rFonts w:ascii="Times New Roman" w:hAnsi="Times New Roman" w:cs="Times New Roman"/>
          <w:sz w:val="24"/>
          <w:szCs w:val="24"/>
        </w:rPr>
      </w:pPr>
      <w:r w:rsidRPr="009813EC">
        <w:rPr>
          <w:rFonts w:ascii="Times New Roman" w:hAnsi="Times New Roman" w:cs="Times New Roman"/>
          <w:sz w:val="24"/>
          <w:szCs w:val="24"/>
        </w:rPr>
        <w:t>4. O direito de portabilidade não prejudica os direitos e as liberdades de terceiros.</w:t>
      </w:r>
    </w:p>
    <w:p w14:paraId="15B0C02E" w14:textId="77777777" w:rsidR="009813EC" w:rsidRPr="007E2DAD" w:rsidRDefault="009813EC"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6CE1F27" w14:textId="083B32B8"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6523E9">
        <w:rPr>
          <w:rFonts w:ascii="Times New Roman" w:eastAsia="Times New Roman" w:hAnsi="Times New Roman" w:cs="Times New Roman"/>
          <w:bCs/>
          <w:sz w:val="24"/>
          <w:szCs w:val="24"/>
        </w:rPr>
        <w:t xml:space="preserve"> </w:t>
      </w:r>
      <w:r w:rsidR="00790B8C" w:rsidRPr="007E2DAD">
        <w:rPr>
          <w:rFonts w:ascii="Times New Roman" w:eastAsia="Times New Roman" w:hAnsi="Times New Roman" w:cs="Times New Roman"/>
          <w:bCs/>
          <w:sz w:val="24"/>
          <w:szCs w:val="24"/>
        </w:rPr>
        <w:t>V</w:t>
      </w:r>
    </w:p>
    <w:p w14:paraId="6C8DF0F5" w14:textId="01B56CBC"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Tr</w:t>
      </w:r>
      <w:r w:rsidR="007917AE" w:rsidRPr="007E2DAD">
        <w:rPr>
          <w:rFonts w:ascii="Times New Roman" w:eastAsia="Times New Roman" w:hAnsi="Times New Roman" w:cs="Times New Roman"/>
          <w:b/>
          <w:bCs/>
          <w:sz w:val="24"/>
          <w:szCs w:val="24"/>
        </w:rPr>
        <w:t xml:space="preserve">atamento de </w:t>
      </w:r>
      <w:r w:rsidR="00F649AD">
        <w:rPr>
          <w:rFonts w:ascii="Times New Roman" w:eastAsia="Times New Roman" w:hAnsi="Times New Roman" w:cs="Times New Roman"/>
          <w:b/>
          <w:bCs/>
          <w:sz w:val="24"/>
          <w:szCs w:val="24"/>
        </w:rPr>
        <w:t>d</w:t>
      </w:r>
      <w:r w:rsidR="001C624B">
        <w:rPr>
          <w:rFonts w:ascii="Times New Roman" w:eastAsia="Times New Roman" w:hAnsi="Times New Roman" w:cs="Times New Roman"/>
          <w:b/>
          <w:bCs/>
          <w:sz w:val="24"/>
          <w:szCs w:val="24"/>
        </w:rPr>
        <w:t>ados pessoais</w:t>
      </w:r>
      <w:r w:rsidR="007917AE" w:rsidRPr="007E2DAD">
        <w:rPr>
          <w:rFonts w:ascii="Times New Roman" w:eastAsia="Times New Roman" w:hAnsi="Times New Roman" w:cs="Times New Roman"/>
          <w:b/>
          <w:bCs/>
          <w:sz w:val="24"/>
          <w:szCs w:val="24"/>
        </w:rPr>
        <w:t xml:space="preserve"> pelas Instituições Públicas</w:t>
      </w:r>
    </w:p>
    <w:p w14:paraId="63836E92" w14:textId="77777777" w:rsidR="009816D9" w:rsidRPr="007E2DAD" w:rsidRDefault="009816D9" w:rsidP="009F743A">
      <w:pPr>
        <w:spacing w:before="0" w:after="0" w:line="360" w:lineRule="auto"/>
        <w:outlineLvl w:val="1"/>
        <w:rPr>
          <w:rFonts w:ascii="Times New Roman" w:eastAsia="Times New Roman" w:hAnsi="Times New Roman" w:cs="Times New Roman"/>
          <w:b/>
          <w:bCs/>
          <w:sz w:val="24"/>
          <w:szCs w:val="24"/>
        </w:rPr>
      </w:pPr>
    </w:p>
    <w:p w14:paraId="1C61E662" w14:textId="3881517D"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2A78C5">
        <w:rPr>
          <w:rFonts w:ascii="Times New Roman" w:eastAsia="Times New Roman" w:hAnsi="Times New Roman" w:cs="Times New Roman"/>
          <w:bCs/>
          <w:sz w:val="24"/>
          <w:szCs w:val="24"/>
        </w:rPr>
        <w:t xml:space="preserve"> </w:t>
      </w:r>
      <w:r w:rsidR="00A043CC">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1</w:t>
      </w:r>
    </w:p>
    <w:p w14:paraId="4435D166" w14:textId="04B3A21F"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(Procedimentos)</w:t>
      </w:r>
    </w:p>
    <w:p w14:paraId="7C749ABF"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2E9A9B1" w14:textId="77E64F91" w:rsidR="00790B8C" w:rsidRPr="007E2DAD" w:rsidRDefault="00790B8C" w:rsidP="00E02590">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C50A20">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pelas pessoas </w:t>
      </w:r>
      <w:proofErr w:type="spellStart"/>
      <w:r w:rsidRPr="007E2DAD">
        <w:rPr>
          <w:rFonts w:ascii="Times New Roman" w:hAnsi="Times New Roman" w:cs="Times New Roman"/>
          <w:color w:val="000000"/>
          <w:sz w:val="24"/>
          <w:szCs w:val="24"/>
        </w:rPr>
        <w:t>colectivas</w:t>
      </w:r>
      <w:proofErr w:type="spellEnd"/>
      <w:r w:rsidRPr="007E2DAD">
        <w:rPr>
          <w:rFonts w:ascii="Times New Roman" w:hAnsi="Times New Roman" w:cs="Times New Roman"/>
          <w:color w:val="000000"/>
          <w:sz w:val="24"/>
          <w:szCs w:val="24"/>
        </w:rPr>
        <w:t xml:space="preserve"> de direito público, deve ser realizado para o </w:t>
      </w:r>
      <w:r w:rsidR="00D771E3">
        <w:rPr>
          <w:rFonts w:ascii="Times New Roman" w:hAnsi="Times New Roman" w:cs="Times New Roman"/>
          <w:color w:val="000000"/>
          <w:sz w:val="24"/>
          <w:szCs w:val="24"/>
        </w:rPr>
        <w:t>cumprimento</w:t>
      </w:r>
      <w:r w:rsidRPr="007E2DAD">
        <w:rPr>
          <w:rFonts w:ascii="Times New Roman" w:hAnsi="Times New Roman" w:cs="Times New Roman"/>
          <w:color w:val="000000"/>
          <w:sz w:val="24"/>
          <w:szCs w:val="24"/>
        </w:rPr>
        <w:t xml:space="preserve"> d</w:t>
      </w:r>
      <w:r w:rsidR="00D771E3">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sua finalidade pública, na persecução do interesse público, com o </w:t>
      </w:r>
      <w:proofErr w:type="spellStart"/>
      <w:r w:rsidRPr="007E2DAD">
        <w:rPr>
          <w:rFonts w:ascii="Times New Roman" w:hAnsi="Times New Roman" w:cs="Times New Roman"/>
          <w:color w:val="000000"/>
          <w:sz w:val="24"/>
          <w:szCs w:val="24"/>
        </w:rPr>
        <w:t>objectivo</w:t>
      </w:r>
      <w:proofErr w:type="spellEnd"/>
      <w:r w:rsidRPr="007E2DAD">
        <w:rPr>
          <w:rFonts w:ascii="Times New Roman" w:hAnsi="Times New Roman" w:cs="Times New Roman"/>
          <w:color w:val="000000"/>
          <w:sz w:val="24"/>
          <w:szCs w:val="24"/>
        </w:rPr>
        <w:t xml:space="preserve"> de executar as competências legais ou cumprir as atribuições legais do serviço público, desde que:</w:t>
      </w:r>
    </w:p>
    <w:p w14:paraId="491FB58E" w14:textId="37A10FC0" w:rsidR="00790B8C" w:rsidRPr="007E2DAD" w:rsidRDefault="00790B8C"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sejam informadas as hipóteses em que, no exercício de suas competências, realizam o tratamento de </w:t>
      </w:r>
      <w:r w:rsidR="00C50A20">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fornecendo informações claras e </w:t>
      </w:r>
      <w:proofErr w:type="spellStart"/>
      <w:r w:rsidRPr="007E2DAD">
        <w:rPr>
          <w:rFonts w:ascii="Times New Roman" w:hAnsi="Times New Roman" w:cs="Times New Roman"/>
          <w:color w:val="000000"/>
          <w:sz w:val="24"/>
          <w:szCs w:val="24"/>
        </w:rPr>
        <w:t>actualizadas</w:t>
      </w:r>
      <w:proofErr w:type="spellEnd"/>
      <w:r w:rsidRPr="007E2DAD">
        <w:rPr>
          <w:rFonts w:ascii="Times New Roman" w:hAnsi="Times New Roman" w:cs="Times New Roman"/>
          <w:color w:val="000000"/>
          <w:sz w:val="24"/>
          <w:szCs w:val="24"/>
        </w:rPr>
        <w:t xml:space="preserve"> sobre a previsão legal, a finalidade, os procedimentos e as </w:t>
      </w:r>
      <w:proofErr w:type="spellStart"/>
      <w:r w:rsidRPr="007E2DAD">
        <w:rPr>
          <w:rFonts w:ascii="Times New Roman" w:hAnsi="Times New Roman" w:cs="Times New Roman"/>
          <w:color w:val="000000"/>
          <w:sz w:val="24"/>
          <w:szCs w:val="24"/>
        </w:rPr>
        <w:t>prácticas</w:t>
      </w:r>
      <w:proofErr w:type="spellEnd"/>
      <w:r w:rsidRPr="007E2DAD">
        <w:rPr>
          <w:rFonts w:ascii="Times New Roman" w:hAnsi="Times New Roman" w:cs="Times New Roman"/>
          <w:color w:val="000000"/>
          <w:sz w:val="24"/>
          <w:szCs w:val="24"/>
        </w:rPr>
        <w:t xml:space="preserve"> utilizadas para a execução dessas </w:t>
      </w:r>
      <w:proofErr w:type="spellStart"/>
      <w:r w:rsidRPr="007E2DAD">
        <w:rPr>
          <w:rFonts w:ascii="Times New Roman" w:hAnsi="Times New Roman" w:cs="Times New Roman"/>
          <w:color w:val="000000"/>
          <w:sz w:val="24"/>
          <w:szCs w:val="24"/>
        </w:rPr>
        <w:t>actividades</w:t>
      </w:r>
      <w:proofErr w:type="spellEnd"/>
      <w:r w:rsidRPr="007E2DAD">
        <w:rPr>
          <w:rFonts w:ascii="Times New Roman" w:hAnsi="Times New Roman" w:cs="Times New Roman"/>
          <w:color w:val="000000"/>
          <w:sz w:val="24"/>
          <w:szCs w:val="24"/>
        </w:rPr>
        <w:t>;</w:t>
      </w:r>
    </w:p>
    <w:p w14:paraId="6084E2A6" w14:textId="66EEBC77" w:rsidR="00790B8C" w:rsidRPr="007E2DAD" w:rsidRDefault="00790B8C"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os prazos e procedimentos para exercício dos direitos do titular perante </w:t>
      </w:r>
      <w:r w:rsidR="00D53436" w:rsidRPr="007E2DAD">
        <w:rPr>
          <w:rFonts w:ascii="Times New Roman" w:hAnsi="Times New Roman" w:cs="Times New Roman"/>
          <w:color w:val="000000"/>
          <w:sz w:val="24"/>
          <w:szCs w:val="24"/>
        </w:rPr>
        <w:t>a instituição pública</w:t>
      </w:r>
      <w:r w:rsidRPr="007E2DAD">
        <w:rPr>
          <w:rFonts w:ascii="Times New Roman" w:hAnsi="Times New Roman" w:cs="Times New Roman"/>
          <w:color w:val="000000"/>
          <w:sz w:val="24"/>
          <w:szCs w:val="24"/>
        </w:rPr>
        <w:t xml:space="preserve"> observam o disposto em legislação específica, em especia</w:t>
      </w:r>
      <w:r w:rsidR="00DB6BE9">
        <w:rPr>
          <w:rFonts w:ascii="Times New Roman" w:hAnsi="Times New Roman" w:cs="Times New Roman"/>
          <w:color w:val="000000"/>
          <w:sz w:val="24"/>
          <w:szCs w:val="24"/>
        </w:rPr>
        <w:t>l as disposições constantes na L</w:t>
      </w:r>
      <w:r w:rsidRPr="007E2DAD">
        <w:rPr>
          <w:rFonts w:ascii="Times New Roman" w:hAnsi="Times New Roman" w:cs="Times New Roman"/>
          <w:color w:val="000000"/>
          <w:sz w:val="24"/>
          <w:szCs w:val="24"/>
        </w:rPr>
        <w:t>ei d</w:t>
      </w:r>
      <w:r w:rsidR="00DB6BE9">
        <w:rPr>
          <w:rFonts w:ascii="Times New Roman" w:hAnsi="Times New Roman" w:cs="Times New Roman"/>
          <w:color w:val="000000"/>
          <w:sz w:val="24"/>
          <w:szCs w:val="24"/>
        </w:rPr>
        <w:t>o processo administrativo e na L</w:t>
      </w:r>
      <w:r w:rsidRPr="007E2DAD">
        <w:rPr>
          <w:rFonts w:ascii="Times New Roman" w:hAnsi="Times New Roman" w:cs="Times New Roman"/>
          <w:color w:val="000000"/>
          <w:sz w:val="24"/>
          <w:szCs w:val="24"/>
        </w:rPr>
        <w:t>ei do direito à informação;</w:t>
      </w:r>
    </w:p>
    <w:p w14:paraId="64F7E0E1" w14:textId="0B8EF8A1" w:rsidR="00790B8C" w:rsidRPr="007E2DAD" w:rsidRDefault="00790B8C"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os dados devem ser mantidos em formato interoperável e estruturado para o uso partilhado, com vista à execução de políticas públicas, à prestação de serviços públicos, à descentralização da </w:t>
      </w:r>
      <w:proofErr w:type="spellStart"/>
      <w:r w:rsidRPr="007E2DAD">
        <w:rPr>
          <w:rFonts w:ascii="Times New Roman" w:hAnsi="Times New Roman" w:cs="Times New Roman"/>
          <w:color w:val="000000"/>
          <w:sz w:val="24"/>
          <w:szCs w:val="24"/>
        </w:rPr>
        <w:t>actividade</w:t>
      </w:r>
      <w:proofErr w:type="spellEnd"/>
      <w:r w:rsidRPr="007E2DAD">
        <w:rPr>
          <w:rFonts w:ascii="Times New Roman" w:hAnsi="Times New Roman" w:cs="Times New Roman"/>
          <w:color w:val="000000"/>
          <w:sz w:val="24"/>
          <w:szCs w:val="24"/>
        </w:rPr>
        <w:t xml:space="preserve"> pública e à disseminação e ao acesso das informações pelo público em geral;</w:t>
      </w:r>
    </w:p>
    <w:p w14:paraId="147B0B21" w14:textId="039C4147" w:rsidR="00790B8C" w:rsidRPr="007E2DAD" w:rsidRDefault="00790B8C"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t>o uso p</w:t>
      </w:r>
      <w:r w:rsidR="00D53436" w:rsidRPr="007E2DAD">
        <w:rPr>
          <w:rFonts w:ascii="Times New Roman" w:hAnsi="Times New Roman" w:cs="Times New Roman"/>
          <w:color w:val="000000"/>
          <w:sz w:val="24"/>
          <w:szCs w:val="24"/>
        </w:rPr>
        <w:t xml:space="preserve">artilhado de </w:t>
      </w:r>
      <w:r w:rsidR="00C50A20">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D53436" w:rsidRPr="007E2DAD">
        <w:rPr>
          <w:rFonts w:ascii="Times New Roman" w:hAnsi="Times New Roman" w:cs="Times New Roman"/>
          <w:color w:val="000000"/>
          <w:sz w:val="24"/>
          <w:szCs w:val="24"/>
        </w:rPr>
        <w:t xml:space="preserve"> pela</w:t>
      </w:r>
      <w:r w:rsidRPr="007E2DAD">
        <w:rPr>
          <w:rFonts w:ascii="Times New Roman" w:hAnsi="Times New Roman" w:cs="Times New Roman"/>
          <w:color w:val="000000"/>
          <w:sz w:val="24"/>
          <w:szCs w:val="24"/>
        </w:rPr>
        <w:t xml:space="preserve"> </w:t>
      </w:r>
      <w:r w:rsidR="00D53436" w:rsidRPr="007E2DAD">
        <w:rPr>
          <w:rFonts w:ascii="Times New Roman" w:hAnsi="Times New Roman" w:cs="Times New Roman"/>
          <w:color w:val="000000"/>
          <w:sz w:val="24"/>
          <w:szCs w:val="24"/>
        </w:rPr>
        <w:t>instituição pública</w:t>
      </w:r>
      <w:r w:rsidRPr="007E2DAD">
        <w:rPr>
          <w:rFonts w:ascii="Times New Roman" w:hAnsi="Times New Roman" w:cs="Times New Roman"/>
          <w:color w:val="000000"/>
          <w:sz w:val="24"/>
          <w:szCs w:val="24"/>
        </w:rPr>
        <w:t xml:space="preserve"> deve atender a finalidade específica de execução de políticas públicas e atribuição legal pelos órgãos e pelas entidades públicas, respeitados os princípios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B55FE">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ele</w:t>
      </w:r>
      <w:r w:rsidR="00D42844" w:rsidRPr="007E2DAD">
        <w:rPr>
          <w:rFonts w:ascii="Times New Roman" w:hAnsi="Times New Roman" w:cs="Times New Roman"/>
          <w:color w:val="000000"/>
          <w:sz w:val="24"/>
          <w:szCs w:val="24"/>
        </w:rPr>
        <w:t xml:space="preserve">ncados no </w:t>
      </w:r>
      <w:r w:rsidR="00D42844" w:rsidRPr="00BD1A63">
        <w:rPr>
          <w:rFonts w:ascii="Times New Roman" w:hAnsi="Times New Roman" w:cs="Times New Roman"/>
          <w:color w:val="000000"/>
          <w:sz w:val="24"/>
          <w:szCs w:val="24"/>
        </w:rPr>
        <w:t xml:space="preserve">artigo </w:t>
      </w:r>
      <w:r w:rsidR="00D42844" w:rsidRPr="00BD1A63">
        <w:rPr>
          <w:rFonts w:ascii="Times New Roman" w:hAnsi="Times New Roman" w:cs="Times New Roman"/>
          <w:sz w:val="24"/>
          <w:szCs w:val="24"/>
        </w:rPr>
        <w:t>5</w:t>
      </w:r>
      <w:r w:rsidR="00D42844" w:rsidRPr="00BD1A63">
        <w:rPr>
          <w:rFonts w:ascii="Times New Roman" w:hAnsi="Times New Roman" w:cs="Times New Roman"/>
          <w:color w:val="000000"/>
          <w:sz w:val="24"/>
          <w:szCs w:val="24"/>
        </w:rPr>
        <w:t xml:space="preserve"> da presente L</w:t>
      </w:r>
      <w:r w:rsidRPr="00BD1A63">
        <w:rPr>
          <w:rFonts w:ascii="Times New Roman" w:hAnsi="Times New Roman" w:cs="Times New Roman"/>
          <w:color w:val="000000"/>
          <w:sz w:val="24"/>
          <w:szCs w:val="24"/>
        </w:rPr>
        <w:t>ei;</w:t>
      </w:r>
    </w:p>
    <w:p w14:paraId="4F66C056" w14:textId="1B4CFF8D" w:rsidR="00790B8C" w:rsidRPr="007E2DAD" w:rsidRDefault="00D53436"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instituição pública</w:t>
      </w:r>
      <w:r w:rsidR="00790B8C" w:rsidRPr="007E2DAD">
        <w:rPr>
          <w:rFonts w:ascii="Times New Roman" w:hAnsi="Times New Roman" w:cs="Times New Roman"/>
          <w:color w:val="000000"/>
          <w:sz w:val="24"/>
          <w:szCs w:val="24"/>
        </w:rPr>
        <w:t xml:space="preserve"> pode tra</w:t>
      </w:r>
      <w:r w:rsidR="007917AE" w:rsidRPr="007E2DAD">
        <w:rPr>
          <w:rFonts w:ascii="Times New Roman" w:hAnsi="Times New Roman" w:cs="Times New Roman"/>
          <w:color w:val="000000"/>
          <w:sz w:val="24"/>
          <w:szCs w:val="24"/>
        </w:rPr>
        <w:t xml:space="preserve">nsferir para entidades privadas </w:t>
      </w:r>
      <w:r w:rsidR="00AB55FE">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 xml:space="preserve"> constantes </w:t>
      </w:r>
      <w:r w:rsidR="009D2703" w:rsidRPr="007E2DAD">
        <w:rPr>
          <w:rFonts w:ascii="Times New Roman" w:hAnsi="Times New Roman" w:cs="Times New Roman"/>
          <w:color w:val="000000"/>
          <w:sz w:val="24"/>
          <w:szCs w:val="24"/>
        </w:rPr>
        <w:t>na</w:t>
      </w:r>
      <w:r w:rsidR="00790B8C" w:rsidRPr="007E2DAD">
        <w:rPr>
          <w:rFonts w:ascii="Times New Roman" w:hAnsi="Times New Roman" w:cs="Times New Roman"/>
          <w:color w:val="000000"/>
          <w:sz w:val="24"/>
          <w:szCs w:val="24"/>
        </w:rPr>
        <w:t xml:space="preserve"> base de dados a que tenha acesso nos casos em que os dados forem acessíveis publicamente, ou em casos de cumprimento de política pública ou ainda sistemas interoperáveis, observa</w:t>
      </w:r>
      <w:r w:rsidR="00D42844" w:rsidRPr="007E2DAD">
        <w:rPr>
          <w:rFonts w:ascii="Times New Roman" w:hAnsi="Times New Roman" w:cs="Times New Roman"/>
          <w:color w:val="000000"/>
          <w:sz w:val="24"/>
          <w:szCs w:val="24"/>
        </w:rPr>
        <w:t>das as disposições da presente L</w:t>
      </w:r>
      <w:r w:rsidR="00790B8C" w:rsidRPr="007E2DAD">
        <w:rPr>
          <w:rFonts w:ascii="Times New Roman" w:hAnsi="Times New Roman" w:cs="Times New Roman"/>
          <w:color w:val="000000"/>
          <w:sz w:val="24"/>
          <w:szCs w:val="24"/>
        </w:rPr>
        <w:t>ei;</w:t>
      </w:r>
    </w:p>
    <w:p w14:paraId="33ED8ACB" w14:textId="58CB2D15" w:rsidR="00790B8C" w:rsidRPr="007E2DAD" w:rsidRDefault="00790B8C"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seja indicado um encarregado de </w:t>
      </w:r>
      <w:r w:rsidR="00AB55FE">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quando realizarem operações de tratamento de </w:t>
      </w:r>
      <w:r w:rsidR="00AB55FE">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D42844" w:rsidRPr="007E2DAD">
        <w:rPr>
          <w:rFonts w:ascii="Times New Roman" w:hAnsi="Times New Roman" w:cs="Times New Roman"/>
          <w:color w:val="000000"/>
          <w:sz w:val="24"/>
          <w:szCs w:val="24"/>
        </w:rPr>
        <w:t>, nos termos d</w:t>
      </w:r>
      <w:r w:rsidR="005B7086" w:rsidRPr="007E2DAD">
        <w:rPr>
          <w:rFonts w:ascii="Times New Roman" w:hAnsi="Times New Roman" w:cs="Times New Roman"/>
          <w:color w:val="000000"/>
          <w:sz w:val="24"/>
          <w:szCs w:val="24"/>
        </w:rPr>
        <w:t>a presente</w:t>
      </w:r>
      <w:r w:rsidR="00D42844"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3AF268A2" w14:textId="5BEE07F6" w:rsidR="00790B8C" w:rsidRPr="007E2DAD" w:rsidRDefault="00790B8C"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as empresas públicas e as sociedades de economia mista que </w:t>
      </w:r>
      <w:proofErr w:type="spellStart"/>
      <w:r w:rsidRPr="007E2DAD">
        <w:rPr>
          <w:rFonts w:ascii="Times New Roman" w:hAnsi="Times New Roman" w:cs="Times New Roman"/>
          <w:color w:val="000000"/>
          <w:sz w:val="24"/>
          <w:szCs w:val="24"/>
        </w:rPr>
        <w:t>actuam</w:t>
      </w:r>
      <w:proofErr w:type="spellEnd"/>
      <w:r w:rsidRPr="007E2DAD">
        <w:rPr>
          <w:rFonts w:ascii="Times New Roman" w:hAnsi="Times New Roman" w:cs="Times New Roman"/>
          <w:color w:val="000000"/>
          <w:sz w:val="24"/>
          <w:szCs w:val="24"/>
        </w:rPr>
        <w:t xml:space="preserve"> em regime de concorrência, sujeitas ao disposto da </w:t>
      </w:r>
      <w:r w:rsidR="005B7086" w:rsidRPr="007E2DAD">
        <w:rPr>
          <w:rFonts w:ascii="Times New Roman" w:hAnsi="Times New Roman" w:cs="Times New Roman"/>
          <w:color w:val="000000"/>
          <w:sz w:val="24"/>
          <w:szCs w:val="24"/>
        </w:rPr>
        <w:t>C</w:t>
      </w:r>
      <w:r w:rsidRPr="007E2DAD">
        <w:rPr>
          <w:rFonts w:ascii="Times New Roman" w:hAnsi="Times New Roman" w:cs="Times New Roman"/>
          <w:color w:val="000000"/>
          <w:sz w:val="24"/>
          <w:szCs w:val="24"/>
        </w:rPr>
        <w:t>onstituição da República de Moçambique, te</w:t>
      </w:r>
      <w:r w:rsidR="00D771E3">
        <w:rPr>
          <w:rFonts w:ascii="Times New Roman" w:hAnsi="Times New Roman" w:cs="Times New Roman"/>
          <w:color w:val="000000"/>
          <w:sz w:val="24"/>
          <w:szCs w:val="24"/>
        </w:rPr>
        <w:t>m</w:t>
      </w:r>
      <w:r w:rsidRPr="007E2DAD">
        <w:rPr>
          <w:rFonts w:ascii="Times New Roman" w:hAnsi="Times New Roman" w:cs="Times New Roman"/>
          <w:color w:val="000000"/>
          <w:sz w:val="24"/>
          <w:szCs w:val="24"/>
        </w:rPr>
        <w:t xml:space="preserve"> o mesmo tratamento dispensado às pessoas </w:t>
      </w:r>
      <w:proofErr w:type="spellStart"/>
      <w:r w:rsidRPr="007E2DAD">
        <w:rPr>
          <w:rFonts w:ascii="Times New Roman" w:hAnsi="Times New Roman" w:cs="Times New Roman"/>
          <w:color w:val="000000"/>
          <w:sz w:val="24"/>
          <w:szCs w:val="24"/>
        </w:rPr>
        <w:t>colectivas</w:t>
      </w:r>
      <w:proofErr w:type="spellEnd"/>
      <w:r w:rsidRPr="007E2DAD">
        <w:rPr>
          <w:rFonts w:ascii="Times New Roman" w:hAnsi="Times New Roman" w:cs="Times New Roman"/>
          <w:color w:val="000000"/>
          <w:sz w:val="24"/>
          <w:szCs w:val="24"/>
        </w:rPr>
        <w:t xml:space="preserve"> de dir</w:t>
      </w:r>
      <w:r w:rsidR="00D42844" w:rsidRPr="007E2DAD">
        <w:rPr>
          <w:rFonts w:ascii="Times New Roman" w:hAnsi="Times New Roman" w:cs="Times New Roman"/>
          <w:color w:val="000000"/>
          <w:sz w:val="24"/>
          <w:szCs w:val="24"/>
        </w:rPr>
        <w:t xml:space="preserve">eito privado, nos termos </w:t>
      </w:r>
      <w:r w:rsidR="005B7086" w:rsidRPr="007E2DAD">
        <w:rPr>
          <w:rFonts w:ascii="Times New Roman" w:hAnsi="Times New Roman" w:cs="Times New Roman"/>
          <w:color w:val="000000"/>
          <w:sz w:val="24"/>
          <w:szCs w:val="24"/>
        </w:rPr>
        <w:t>da presente</w:t>
      </w:r>
      <w:r w:rsidR="00D42844"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00A4F55C" w14:textId="1A3D08A1" w:rsidR="00790B8C" w:rsidRPr="007E2DAD" w:rsidRDefault="00790B8C"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A11321" w:rsidRPr="007E2DAD">
        <w:rPr>
          <w:rFonts w:ascii="Times New Roman" w:hAnsi="Times New Roman" w:cs="Times New Roman"/>
          <w:color w:val="000000"/>
          <w:sz w:val="24"/>
          <w:szCs w:val="24"/>
        </w:rPr>
        <w:t>ANPD</w:t>
      </w:r>
      <w:r w:rsidRPr="007E2DAD">
        <w:rPr>
          <w:rFonts w:ascii="Times New Roman" w:hAnsi="Times New Roman" w:cs="Times New Roman"/>
          <w:color w:val="000000"/>
          <w:sz w:val="24"/>
          <w:szCs w:val="24"/>
        </w:rPr>
        <w:t xml:space="preserve"> pode solicitar, a qualquer momento, aos</w:t>
      </w:r>
      <w:r w:rsidR="00D53436" w:rsidRPr="007E2DAD">
        <w:rPr>
          <w:rFonts w:ascii="Times New Roman" w:hAnsi="Times New Roman" w:cs="Times New Roman"/>
          <w:color w:val="000000"/>
          <w:sz w:val="24"/>
          <w:szCs w:val="24"/>
        </w:rPr>
        <w:t xml:space="preserve"> órgãos e as entidades públicas</w:t>
      </w:r>
      <w:r w:rsidRPr="007E2DAD">
        <w:rPr>
          <w:rFonts w:ascii="Times New Roman" w:hAnsi="Times New Roman" w:cs="Times New Roman"/>
          <w:color w:val="000000"/>
          <w:sz w:val="24"/>
          <w:szCs w:val="24"/>
        </w:rPr>
        <w:t xml:space="preserve"> a realização de operações de tratamento de </w:t>
      </w:r>
      <w:r w:rsidR="00AB55FE">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informações específicas sobre o âmbito e a natureza dos dados, e outros detalhes do tratamento realizado, e pode emitir parecer técnico complementar par</w:t>
      </w:r>
      <w:r w:rsidR="00D42844" w:rsidRPr="007E2DAD">
        <w:rPr>
          <w:rFonts w:ascii="Times New Roman" w:hAnsi="Times New Roman" w:cs="Times New Roman"/>
          <w:color w:val="000000"/>
          <w:sz w:val="24"/>
          <w:szCs w:val="24"/>
        </w:rPr>
        <w:t xml:space="preserve">a garantir o cumprimento </w:t>
      </w:r>
      <w:r w:rsidR="005B7086" w:rsidRPr="007E2DAD">
        <w:rPr>
          <w:rFonts w:ascii="Times New Roman" w:hAnsi="Times New Roman" w:cs="Times New Roman"/>
          <w:color w:val="000000"/>
          <w:sz w:val="24"/>
          <w:szCs w:val="24"/>
        </w:rPr>
        <w:t xml:space="preserve">da presente </w:t>
      </w:r>
      <w:r w:rsidR="00D42844"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ei;</w:t>
      </w:r>
    </w:p>
    <w:p w14:paraId="53656A1E" w14:textId="143590AD" w:rsidR="00790B8C" w:rsidRPr="007E2DAD" w:rsidRDefault="00790B8C" w:rsidP="006E424D">
      <w:pPr>
        <w:numPr>
          <w:ilvl w:val="1"/>
          <w:numId w:val="23"/>
        </w:numPr>
        <w:pBdr>
          <w:top w:val="nil"/>
          <w:left w:val="nil"/>
          <w:bottom w:val="nil"/>
          <w:right w:val="nil"/>
          <w:between w:val="nil"/>
        </w:pBdr>
        <w:spacing w:before="0" w:after="0" w:line="360" w:lineRule="auto"/>
        <w:ind w:left="993"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A11321" w:rsidRPr="007E2DAD">
        <w:rPr>
          <w:rFonts w:ascii="Times New Roman" w:hAnsi="Times New Roman" w:cs="Times New Roman"/>
          <w:color w:val="000000"/>
          <w:sz w:val="24"/>
          <w:szCs w:val="24"/>
        </w:rPr>
        <w:t xml:space="preserve">ANPD </w:t>
      </w:r>
      <w:r w:rsidRPr="007E2DAD">
        <w:rPr>
          <w:rFonts w:ascii="Times New Roman" w:hAnsi="Times New Roman" w:cs="Times New Roman"/>
          <w:color w:val="000000"/>
          <w:sz w:val="24"/>
          <w:szCs w:val="24"/>
        </w:rPr>
        <w:t xml:space="preserve">pode estabelecer normas complementares para as </w:t>
      </w:r>
      <w:proofErr w:type="spellStart"/>
      <w:r w:rsidRPr="007E2DAD">
        <w:rPr>
          <w:rFonts w:ascii="Times New Roman" w:hAnsi="Times New Roman" w:cs="Times New Roman"/>
          <w:color w:val="000000"/>
          <w:sz w:val="24"/>
          <w:szCs w:val="24"/>
        </w:rPr>
        <w:t>actividades</w:t>
      </w:r>
      <w:proofErr w:type="spellEnd"/>
      <w:r w:rsidRPr="007E2DAD">
        <w:rPr>
          <w:rFonts w:ascii="Times New Roman" w:hAnsi="Times New Roman" w:cs="Times New Roman"/>
          <w:color w:val="000000"/>
          <w:sz w:val="24"/>
          <w:szCs w:val="24"/>
        </w:rPr>
        <w:t xml:space="preserve"> de comunicação e de uso partilhad</w:t>
      </w:r>
      <w:r w:rsidR="005B7086"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e </w:t>
      </w:r>
      <w:r w:rsidR="00AB55FE">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32101E">
        <w:rPr>
          <w:rFonts w:ascii="Times New Roman" w:hAnsi="Times New Roman" w:cs="Times New Roman"/>
          <w:color w:val="000000"/>
          <w:sz w:val="24"/>
          <w:szCs w:val="24"/>
        </w:rPr>
        <w:t>.</w:t>
      </w:r>
    </w:p>
    <w:p w14:paraId="74A4D45E"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72740CC9" w14:textId="68FADA54"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5E259B">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2</w:t>
      </w:r>
    </w:p>
    <w:p w14:paraId="1F334ECA" w14:textId="0D5C3089"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w:t>
      </w:r>
      <w:r w:rsidR="00D53436" w:rsidRPr="007E2DAD">
        <w:rPr>
          <w:rFonts w:ascii="Times New Roman" w:eastAsiaTheme="majorEastAsia" w:hAnsi="Times New Roman" w:cs="Times New Roman"/>
          <w:b/>
          <w:iCs/>
          <w:sz w:val="24"/>
          <w:szCs w:val="24"/>
        </w:rPr>
        <w:t xml:space="preserve">de </w:t>
      </w:r>
      <w:r w:rsidR="00AB55FE">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00D53436" w:rsidRPr="007E2DAD">
        <w:rPr>
          <w:rFonts w:ascii="Times New Roman" w:eastAsiaTheme="majorEastAsia" w:hAnsi="Times New Roman" w:cs="Times New Roman"/>
          <w:b/>
          <w:iCs/>
          <w:sz w:val="24"/>
          <w:szCs w:val="24"/>
        </w:rPr>
        <w:t xml:space="preserve"> sensíveis pelas Instituições Públicas</w:t>
      </w:r>
      <w:r w:rsidRPr="007E2DAD">
        <w:rPr>
          <w:rFonts w:ascii="Times New Roman" w:eastAsiaTheme="majorEastAsia" w:hAnsi="Times New Roman" w:cs="Times New Roman"/>
          <w:b/>
          <w:iCs/>
          <w:sz w:val="24"/>
          <w:szCs w:val="24"/>
        </w:rPr>
        <w:t>)</w:t>
      </w:r>
    </w:p>
    <w:p w14:paraId="59EC6C27"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DD49125" w14:textId="7AF42E96" w:rsidR="00790B8C" w:rsidRPr="007E2DAD" w:rsidRDefault="00790B8C" w:rsidP="00605C75">
      <w:pPr>
        <w:numPr>
          <w:ilvl w:val="0"/>
          <w:numId w:val="24"/>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lei salvaguarda o tratamento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sobre a origem racial ou étnica, ascendência, as opiniões políticas, as convicções religiosas ou filos</w:t>
      </w:r>
      <w:r w:rsidR="009816D9" w:rsidRPr="007E2DAD">
        <w:rPr>
          <w:rFonts w:ascii="Times New Roman" w:hAnsi="Times New Roman" w:cs="Times New Roman"/>
          <w:color w:val="000000"/>
          <w:sz w:val="24"/>
          <w:szCs w:val="24"/>
        </w:rPr>
        <w:t>óficas, ou filiação a sindicato</w:t>
      </w:r>
      <w:r w:rsidRPr="007E2DAD">
        <w:rPr>
          <w:rFonts w:ascii="Times New Roman" w:hAnsi="Times New Roman" w:cs="Times New Roman"/>
          <w:color w:val="000000"/>
          <w:sz w:val="24"/>
          <w:szCs w:val="24"/>
        </w:rPr>
        <w:t>, bem como o tratamento de dados genéticos, dados biométricos para identificar uma pessoa de forma inequívoca, dados relativos à saúde ou dados relativos a vida sexual ou orientação sexual.</w:t>
      </w:r>
    </w:p>
    <w:p w14:paraId="3ED10E4F" w14:textId="5C61F3C3" w:rsidR="00790B8C" w:rsidRPr="007E2DAD" w:rsidRDefault="00790B8C" w:rsidP="00605C75">
      <w:pPr>
        <w:numPr>
          <w:ilvl w:val="0"/>
          <w:numId w:val="24"/>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O disposto no número 1 do pres</w:t>
      </w:r>
      <w:r w:rsidR="00BD6E02">
        <w:rPr>
          <w:rFonts w:ascii="Times New Roman" w:hAnsi="Times New Roman" w:cs="Times New Roman"/>
          <w:color w:val="000000"/>
          <w:sz w:val="24"/>
          <w:szCs w:val="24"/>
        </w:rPr>
        <w:t>ente artigo não se aplica a</w:t>
      </w:r>
      <w:r w:rsidRPr="007E2DAD">
        <w:rPr>
          <w:rFonts w:ascii="Times New Roman" w:hAnsi="Times New Roman" w:cs="Times New Roman"/>
          <w:color w:val="000000"/>
          <w:sz w:val="24"/>
          <w:szCs w:val="24"/>
        </w:rPr>
        <w:t>os seguintes casos:</w:t>
      </w:r>
    </w:p>
    <w:p w14:paraId="751ECCAE" w14:textId="5B00636A" w:rsidR="00790B8C" w:rsidRPr="007E2DAD"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titular dos dados tiver dado o seu consentimento explícito para o tratamento desses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para uma ou mais finalidade específicas;</w:t>
      </w:r>
    </w:p>
    <w:p w14:paraId="399F2333" w14:textId="232FB409" w:rsidR="00790B8C" w:rsidRPr="007E2DAD"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w:t>
      </w:r>
      <w:r w:rsidR="00D771E3">
        <w:rPr>
          <w:rFonts w:ascii="Times New Roman" w:hAnsi="Times New Roman" w:cs="Times New Roman"/>
          <w:color w:val="000000"/>
          <w:sz w:val="24"/>
          <w:szCs w:val="24"/>
        </w:rPr>
        <w:t>seja</w:t>
      </w:r>
      <w:r w:rsidRPr="007E2DAD">
        <w:rPr>
          <w:rFonts w:ascii="Times New Roman" w:hAnsi="Times New Roman" w:cs="Times New Roman"/>
          <w:color w:val="000000"/>
          <w:sz w:val="24"/>
          <w:szCs w:val="24"/>
        </w:rPr>
        <w:t xml:space="preserve"> necessário para efeitos do cumprimento de obrigações de exercícios de direitos específicos do responsável pelo tratamento ou de titular de dados em matéria de legislação laboral, de segurança social e de </w:t>
      </w:r>
      <w:proofErr w:type="spellStart"/>
      <w:r w:rsidRPr="007E2DAD">
        <w:rPr>
          <w:rFonts w:ascii="Times New Roman" w:hAnsi="Times New Roman" w:cs="Times New Roman"/>
          <w:color w:val="000000"/>
          <w:sz w:val="24"/>
          <w:szCs w:val="24"/>
        </w:rPr>
        <w:t>protecção</w:t>
      </w:r>
      <w:proofErr w:type="spellEnd"/>
      <w:r w:rsidRPr="007E2DAD">
        <w:rPr>
          <w:rFonts w:ascii="Times New Roman" w:hAnsi="Times New Roman" w:cs="Times New Roman"/>
          <w:color w:val="000000"/>
          <w:sz w:val="24"/>
          <w:szCs w:val="24"/>
        </w:rPr>
        <w:t xml:space="preserve"> social</w:t>
      </w:r>
      <w:r w:rsidRPr="007E2DAD">
        <w:rPr>
          <w:rFonts w:ascii="Times New Roman" w:hAnsi="Times New Roman" w:cs="Times New Roman"/>
          <w:color w:val="FF0000"/>
          <w:sz w:val="24"/>
          <w:szCs w:val="24"/>
        </w:rPr>
        <w:t xml:space="preserve"> </w:t>
      </w:r>
      <w:r w:rsidRPr="007E2DAD">
        <w:rPr>
          <w:rFonts w:ascii="Times New Roman" w:hAnsi="Times New Roman" w:cs="Times New Roman"/>
          <w:color w:val="000000"/>
          <w:sz w:val="24"/>
          <w:szCs w:val="24"/>
        </w:rPr>
        <w:t>ou ainda por uma convenção colectiva;</w:t>
      </w:r>
    </w:p>
    <w:p w14:paraId="29163C43" w14:textId="29ED2323" w:rsidR="00790B8C"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tratamento </w:t>
      </w:r>
      <w:r w:rsidR="00D771E3">
        <w:rPr>
          <w:rFonts w:ascii="Times New Roman" w:hAnsi="Times New Roman" w:cs="Times New Roman"/>
          <w:color w:val="000000"/>
          <w:sz w:val="24"/>
          <w:szCs w:val="24"/>
        </w:rPr>
        <w:t>seja</w:t>
      </w:r>
      <w:r w:rsidRPr="007E2DAD">
        <w:rPr>
          <w:rFonts w:ascii="Times New Roman" w:hAnsi="Times New Roman" w:cs="Times New Roman"/>
          <w:color w:val="000000"/>
          <w:sz w:val="24"/>
          <w:szCs w:val="24"/>
        </w:rPr>
        <w:t xml:space="preserve"> necessário para proteger os interesses vitais do titular dos dados ou de outra forma singular, no caso do titular dos dados estar física ou legalmente incapacitado de dar o seu consentimento;</w:t>
      </w:r>
    </w:p>
    <w:p w14:paraId="0969C61E" w14:textId="39E21C8E" w:rsidR="000A1CBF" w:rsidRPr="007E2DAD" w:rsidRDefault="000A1CBF"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o tratamento for realizado por motivo de interesse público com autorização da ANPD;</w:t>
      </w:r>
    </w:p>
    <w:p w14:paraId="55129CEC" w14:textId="54B42E06" w:rsidR="00790B8C" w:rsidRPr="007E2DAD"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lastRenderedPageBreak/>
        <w:t xml:space="preserve">tratamento </w:t>
      </w:r>
      <w:r w:rsidR="00D771E3">
        <w:rPr>
          <w:rFonts w:ascii="Times New Roman" w:hAnsi="Times New Roman" w:cs="Times New Roman"/>
          <w:color w:val="000000"/>
          <w:sz w:val="24"/>
          <w:szCs w:val="24"/>
        </w:rPr>
        <w:t>seja</w:t>
      </w:r>
      <w:r w:rsidRPr="007E2DAD">
        <w:rPr>
          <w:rFonts w:ascii="Times New Roman" w:hAnsi="Times New Roman" w:cs="Times New Roman"/>
          <w:color w:val="000000"/>
          <w:sz w:val="24"/>
          <w:szCs w:val="24"/>
        </w:rPr>
        <w:t xml:space="preserve"> </w:t>
      </w:r>
      <w:proofErr w:type="spellStart"/>
      <w:r w:rsidRPr="007E2DAD">
        <w:rPr>
          <w:rFonts w:ascii="Times New Roman" w:hAnsi="Times New Roman" w:cs="Times New Roman"/>
          <w:color w:val="000000"/>
          <w:sz w:val="24"/>
          <w:szCs w:val="24"/>
        </w:rPr>
        <w:t>efectuado</w:t>
      </w:r>
      <w:proofErr w:type="spellEnd"/>
      <w:r w:rsidRPr="007E2DAD">
        <w:rPr>
          <w:rFonts w:ascii="Times New Roman" w:hAnsi="Times New Roman" w:cs="Times New Roman"/>
          <w:color w:val="000000"/>
          <w:sz w:val="24"/>
          <w:szCs w:val="24"/>
        </w:rPr>
        <w:t xml:space="preserve">, no âmbito das suas </w:t>
      </w:r>
      <w:proofErr w:type="spellStart"/>
      <w:r w:rsidRPr="007E2DAD">
        <w:rPr>
          <w:rFonts w:ascii="Times New Roman" w:hAnsi="Times New Roman" w:cs="Times New Roman"/>
          <w:color w:val="000000"/>
          <w:sz w:val="24"/>
          <w:szCs w:val="24"/>
        </w:rPr>
        <w:t>actividades</w:t>
      </w:r>
      <w:proofErr w:type="spellEnd"/>
      <w:r w:rsidRPr="007E2DAD">
        <w:rPr>
          <w:rFonts w:ascii="Times New Roman" w:hAnsi="Times New Roman" w:cs="Times New Roman"/>
          <w:color w:val="000000"/>
          <w:sz w:val="24"/>
          <w:szCs w:val="24"/>
        </w:rPr>
        <w:t xml:space="preserve"> legítimas e mediante as garantias adequadas, por uma fundação, associação ou qualquer outro organismo sem fins políticos, filosóficos, religiosos ou sindicais, e desde que esse tratamento se refira exclusivamente aos membros ou antigos membros desse organismo ou a pessoas com os quais eles tenham mantido contactos regulares relacionados com os seus </w:t>
      </w:r>
      <w:proofErr w:type="spellStart"/>
      <w:r w:rsidRPr="007E2DAD">
        <w:rPr>
          <w:rFonts w:ascii="Times New Roman" w:hAnsi="Times New Roman" w:cs="Times New Roman"/>
          <w:color w:val="000000"/>
          <w:sz w:val="24"/>
          <w:szCs w:val="24"/>
        </w:rPr>
        <w:t>objectivos</w:t>
      </w:r>
      <w:proofErr w:type="spellEnd"/>
      <w:r w:rsidRPr="007E2DAD">
        <w:rPr>
          <w:rFonts w:ascii="Times New Roman" w:hAnsi="Times New Roman" w:cs="Times New Roman"/>
          <w:color w:val="000000"/>
          <w:sz w:val="24"/>
          <w:szCs w:val="24"/>
        </w:rPr>
        <w:t xml:space="preserve">, e que os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não sejam divulgados a terceiros sem o consentimento dos seus titulares;</w:t>
      </w:r>
    </w:p>
    <w:p w14:paraId="461AE79F" w14:textId="5667280B" w:rsidR="00790B8C" w:rsidRPr="007E2DAD"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se referir a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que tenham sido manifestamente tornados públicos pelo seu titular;</w:t>
      </w:r>
    </w:p>
    <w:p w14:paraId="11348918" w14:textId="77777777" w:rsidR="00790B8C" w:rsidRPr="007E2DAD"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for necessário a declaração, ao exercício ou a defesa de um direito num processo judicial ou sempre que os tribunais </w:t>
      </w:r>
      <w:proofErr w:type="spellStart"/>
      <w:r w:rsidRPr="007E2DAD">
        <w:rPr>
          <w:rFonts w:ascii="Times New Roman" w:hAnsi="Times New Roman" w:cs="Times New Roman"/>
          <w:color w:val="000000"/>
          <w:sz w:val="24"/>
          <w:szCs w:val="24"/>
        </w:rPr>
        <w:t>actuem</w:t>
      </w:r>
      <w:proofErr w:type="spellEnd"/>
      <w:r w:rsidRPr="007E2DAD">
        <w:rPr>
          <w:rFonts w:ascii="Times New Roman" w:hAnsi="Times New Roman" w:cs="Times New Roman"/>
          <w:color w:val="000000"/>
          <w:sz w:val="24"/>
          <w:szCs w:val="24"/>
        </w:rPr>
        <w:t xml:space="preserve"> no exercício das suas funções jurisdicionais;</w:t>
      </w:r>
    </w:p>
    <w:p w14:paraId="277C1864" w14:textId="6F1BFF8A" w:rsidR="00790B8C" w:rsidRPr="007E2DAD"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w:t>
      </w:r>
      <w:r w:rsidR="00D771E3">
        <w:rPr>
          <w:rFonts w:ascii="Times New Roman" w:hAnsi="Times New Roman" w:cs="Times New Roman"/>
          <w:color w:val="000000"/>
          <w:sz w:val="24"/>
          <w:szCs w:val="24"/>
        </w:rPr>
        <w:t>seja</w:t>
      </w:r>
      <w:r w:rsidRPr="007E2DAD">
        <w:rPr>
          <w:rFonts w:ascii="Times New Roman" w:hAnsi="Times New Roman" w:cs="Times New Roman"/>
          <w:color w:val="000000"/>
          <w:sz w:val="24"/>
          <w:szCs w:val="24"/>
        </w:rPr>
        <w:t xml:space="preserve"> necessário por motivo de interesse público, que deve ser proporcional ao </w:t>
      </w:r>
      <w:proofErr w:type="spellStart"/>
      <w:r w:rsidRPr="007E2DAD">
        <w:rPr>
          <w:rFonts w:ascii="Times New Roman" w:hAnsi="Times New Roman" w:cs="Times New Roman"/>
          <w:color w:val="000000"/>
          <w:sz w:val="24"/>
          <w:szCs w:val="24"/>
        </w:rPr>
        <w:t>objectivo</w:t>
      </w:r>
      <w:proofErr w:type="spellEnd"/>
      <w:r w:rsidRPr="007E2DAD">
        <w:rPr>
          <w:rFonts w:ascii="Times New Roman" w:hAnsi="Times New Roman" w:cs="Times New Roman"/>
          <w:color w:val="000000"/>
          <w:sz w:val="24"/>
          <w:szCs w:val="24"/>
        </w:rPr>
        <w:t xml:space="preserve"> visado, respeitar a essência do direito à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e prever medidas adequadas e específicas que salvaguardam os direitos fundamentais e os interesses do titular dos dados;</w:t>
      </w:r>
    </w:p>
    <w:p w14:paraId="5EC0706B" w14:textId="2CC5840D" w:rsidR="00790B8C"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w:t>
      </w:r>
      <w:r w:rsidR="00D771E3">
        <w:rPr>
          <w:rFonts w:ascii="Times New Roman" w:hAnsi="Times New Roman" w:cs="Times New Roman"/>
          <w:color w:val="000000"/>
          <w:sz w:val="24"/>
          <w:szCs w:val="24"/>
        </w:rPr>
        <w:t>seja</w:t>
      </w:r>
      <w:r w:rsidRPr="007E2DAD">
        <w:rPr>
          <w:rFonts w:ascii="Times New Roman" w:hAnsi="Times New Roman" w:cs="Times New Roman"/>
          <w:color w:val="000000"/>
          <w:sz w:val="24"/>
          <w:szCs w:val="24"/>
        </w:rPr>
        <w:t xml:space="preserve"> necessário para efeitos de medicina preventiva, para avaliação da capacidade de trabalho do </w:t>
      </w:r>
      <w:r w:rsidR="00D53436" w:rsidRPr="007E2DAD">
        <w:rPr>
          <w:rFonts w:ascii="Times New Roman" w:hAnsi="Times New Roman" w:cs="Times New Roman"/>
          <w:color w:val="000000"/>
          <w:sz w:val="24"/>
          <w:szCs w:val="24"/>
        </w:rPr>
        <w:t>funcionário</w:t>
      </w:r>
      <w:r w:rsidRPr="007E2DAD">
        <w:rPr>
          <w:rFonts w:ascii="Times New Roman" w:hAnsi="Times New Roman" w:cs="Times New Roman"/>
          <w:color w:val="000000"/>
          <w:sz w:val="24"/>
          <w:szCs w:val="24"/>
        </w:rPr>
        <w:t xml:space="preserve">, diagnóstico médico, prestação de cuidados ou tratamento de saúde, </w:t>
      </w:r>
      <w:proofErr w:type="spellStart"/>
      <w:r w:rsidRPr="007E2DAD">
        <w:rPr>
          <w:rFonts w:ascii="Times New Roman" w:hAnsi="Times New Roman" w:cs="Times New Roman"/>
          <w:color w:val="000000"/>
          <w:sz w:val="24"/>
          <w:szCs w:val="24"/>
        </w:rPr>
        <w:t>acção</w:t>
      </w:r>
      <w:proofErr w:type="spellEnd"/>
      <w:r w:rsidRPr="007E2DAD">
        <w:rPr>
          <w:rFonts w:ascii="Times New Roman" w:hAnsi="Times New Roman" w:cs="Times New Roman"/>
          <w:color w:val="000000"/>
          <w:sz w:val="24"/>
          <w:szCs w:val="24"/>
        </w:rPr>
        <w:t xml:space="preserve"> social, gestão de sistema e serviços de saúde ou por força de um contrato com um profissional de saúde;</w:t>
      </w:r>
    </w:p>
    <w:p w14:paraId="1248800E" w14:textId="77777777" w:rsidR="000A1CBF" w:rsidRPr="007E2DAD" w:rsidRDefault="000A1CBF"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o processamento for necessário por motivo de interesse público, especialmente para fins históricos, artísticos, estatísticos, científicos, jornalísticos e de investigação;</w:t>
      </w:r>
    </w:p>
    <w:p w14:paraId="30679EEC" w14:textId="42C75549" w:rsidR="000A1CBF" w:rsidRPr="000A1CBF" w:rsidRDefault="000A1CBF"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para a execução de uma missão no interesse público, realizada pelo responsável pelo tratamento ou por terceiros devidamente autorizados;</w:t>
      </w:r>
    </w:p>
    <w:p w14:paraId="17A5ACA3" w14:textId="7F5776A8" w:rsidR="00790B8C" w:rsidRPr="007E2DAD" w:rsidRDefault="00790B8C" w:rsidP="006E424D">
      <w:pPr>
        <w:numPr>
          <w:ilvl w:val="1"/>
          <w:numId w:val="24"/>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w:t>
      </w:r>
      <w:r w:rsidR="00D771E3">
        <w:rPr>
          <w:rFonts w:ascii="Times New Roman" w:hAnsi="Times New Roman" w:cs="Times New Roman"/>
          <w:color w:val="000000"/>
          <w:sz w:val="24"/>
          <w:szCs w:val="24"/>
        </w:rPr>
        <w:t>seja</w:t>
      </w:r>
      <w:r w:rsidRPr="007E2DAD">
        <w:rPr>
          <w:rFonts w:ascii="Times New Roman" w:hAnsi="Times New Roman" w:cs="Times New Roman"/>
          <w:color w:val="000000"/>
          <w:sz w:val="24"/>
          <w:szCs w:val="24"/>
        </w:rPr>
        <w:t xml:space="preserve"> necessário por motivos de interesse público no domínio da saúde pública, tais como a </w:t>
      </w:r>
      <w:proofErr w:type="spellStart"/>
      <w:r w:rsidRPr="007E2DAD">
        <w:rPr>
          <w:rFonts w:ascii="Times New Roman" w:hAnsi="Times New Roman" w:cs="Times New Roman"/>
          <w:color w:val="000000"/>
          <w:sz w:val="24"/>
          <w:szCs w:val="24"/>
        </w:rPr>
        <w:t>protecção</w:t>
      </w:r>
      <w:proofErr w:type="spellEnd"/>
      <w:r w:rsidRPr="007E2DAD">
        <w:rPr>
          <w:rFonts w:ascii="Times New Roman" w:hAnsi="Times New Roman" w:cs="Times New Roman"/>
          <w:color w:val="000000"/>
          <w:sz w:val="24"/>
          <w:szCs w:val="24"/>
        </w:rPr>
        <w:t xml:space="preserve"> contra ameaças transfronteiriças graves para a saúde ou para assegurar um elevado nível de qualidade e de segurança dos cuidados de saúde, e dos medicamentos, dispositivos médicos que preveja medidas adequadas e específicas que salvaguardam os direitos e liberdade do titular dos dados, em particular o sigilo profissional.</w:t>
      </w:r>
    </w:p>
    <w:p w14:paraId="49DCB50B" w14:textId="1D4E9A1A" w:rsidR="00790B8C" w:rsidRPr="007E2DAD" w:rsidRDefault="00790B8C" w:rsidP="00605C75">
      <w:pPr>
        <w:numPr>
          <w:ilvl w:val="0"/>
          <w:numId w:val="24"/>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referidos no número 1 do presente artigo podem ser tratados para os fins referidos no número 2, se forem tratados por ou sob a responsabilidade de um profissional sujeito a obrigação de sigilo profissional, nos termos de regulamentação estabelecida pelas </w:t>
      </w:r>
      <w:r w:rsidRPr="007E2DAD">
        <w:rPr>
          <w:rFonts w:ascii="Times New Roman" w:hAnsi="Times New Roman" w:cs="Times New Roman"/>
          <w:color w:val="000000"/>
          <w:sz w:val="24"/>
          <w:szCs w:val="24"/>
        </w:rPr>
        <w:lastRenderedPageBreak/>
        <w:t>autoridades nacionais competentes, ou por outra pessoa igualmente sujeita a uma obrigação de confidencialidade ou de regulamentação estabelecida pelas mesmas autoridades.</w:t>
      </w:r>
    </w:p>
    <w:p w14:paraId="331A39F1" w14:textId="77777777" w:rsidR="00790B8C" w:rsidRPr="007E2DAD" w:rsidRDefault="00790B8C" w:rsidP="00605C75">
      <w:pPr>
        <w:numPr>
          <w:ilvl w:val="0"/>
          <w:numId w:val="24"/>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A ANPD pode manter ou impor novas condições, incluindo limitações, no que respeita ao tratamento de dados genéticos, dados biométricos ou dados relativos à saúde.</w:t>
      </w:r>
    </w:p>
    <w:p w14:paraId="482ACB78" w14:textId="77777777" w:rsidR="009816D9" w:rsidRPr="007E2DAD" w:rsidRDefault="009816D9"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102DAF51" w14:textId="025A9227"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CE3BA8" w:rsidRPr="007E2DAD">
        <w:rPr>
          <w:rFonts w:ascii="Times New Roman" w:eastAsia="Times New Roman" w:hAnsi="Times New Roman" w:cs="Times New Roman"/>
          <w:bCs/>
          <w:sz w:val="24"/>
          <w:szCs w:val="24"/>
        </w:rPr>
        <w:t xml:space="preserve"> </w:t>
      </w:r>
      <w:r w:rsidR="005E259B">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3</w:t>
      </w:r>
    </w:p>
    <w:p w14:paraId="2CCC8958" w14:textId="57A06C5D"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de </w:t>
      </w:r>
      <w:r w:rsidR="00747C56">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7E2DAD">
        <w:rPr>
          <w:rFonts w:ascii="Times New Roman" w:eastAsiaTheme="majorEastAsia" w:hAnsi="Times New Roman" w:cs="Times New Roman"/>
          <w:b/>
          <w:iCs/>
          <w:sz w:val="24"/>
          <w:szCs w:val="24"/>
        </w:rPr>
        <w:t xml:space="preserve"> relacionados com condenações penais e </w:t>
      </w:r>
      <w:proofErr w:type="spellStart"/>
      <w:r w:rsidRPr="007E2DAD">
        <w:rPr>
          <w:rFonts w:ascii="Times New Roman" w:eastAsiaTheme="majorEastAsia" w:hAnsi="Times New Roman" w:cs="Times New Roman"/>
          <w:b/>
          <w:iCs/>
          <w:sz w:val="24"/>
          <w:szCs w:val="24"/>
        </w:rPr>
        <w:t>infracções</w:t>
      </w:r>
      <w:proofErr w:type="spellEnd"/>
      <w:r w:rsidRPr="007E2DAD">
        <w:rPr>
          <w:rFonts w:ascii="Times New Roman" w:eastAsiaTheme="majorEastAsia" w:hAnsi="Times New Roman" w:cs="Times New Roman"/>
          <w:b/>
          <w:iCs/>
          <w:sz w:val="24"/>
          <w:szCs w:val="24"/>
        </w:rPr>
        <w:t>)</w:t>
      </w:r>
    </w:p>
    <w:p w14:paraId="07780CF1"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4CDD21" w14:textId="72316701" w:rsidR="00790B8C" w:rsidRPr="007E2DAD" w:rsidRDefault="00790B8C" w:rsidP="00605C75">
      <w:pPr>
        <w:numPr>
          <w:ilvl w:val="0"/>
          <w:numId w:val="25"/>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w:t>
      </w:r>
      <w:r w:rsidR="00CE3BA8" w:rsidRPr="007E2DAD">
        <w:rPr>
          <w:rFonts w:ascii="Times New Roman" w:hAnsi="Times New Roman" w:cs="Times New Roman"/>
          <w:color w:val="000000"/>
          <w:sz w:val="24"/>
          <w:szCs w:val="24"/>
        </w:rPr>
        <w:t xml:space="preserve">relacionados </w:t>
      </w:r>
      <w:r w:rsidR="00CE3BA8">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condenações penais e </w:t>
      </w:r>
      <w:proofErr w:type="spellStart"/>
      <w:r w:rsidRPr="007E2DAD">
        <w:rPr>
          <w:rFonts w:ascii="Times New Roman" w:hAnsi="Times New Roman" w:cs="Times New Roman"/>
          <w:color w:val="000000"/>
          <w:sz w:val="24"/>
          <w:szCs w:val="24"/>
        </w:rPr>
        <w:t>infracções</w:t>
      </w:r>
      <w:proofErr w:type="spellEnd"/>
      <w:r w:rsidRPr="007E2DAD">
        <w:rPr>
          <w:rFonts w:ascii="Times New Roman" w:hAnsi="Times New Roman" w:cs="Times New Roman"/>
          <w:color w:val="000000"/>
          <w:sz w:val="24"/>
          <w:szCs w:val="24"/>
        </w:rPr>
        <w:t xml:space="preserve"> ou com medidas de segurança conexas com base no número </w:t>
      </w:r>
      <w:r w:rsidRPr="00BD1A63">
        <w:rPr>
          <w:rFonts w:ascii="Times New Roman" w:hAnsi="Times New Roman" w:cs="Times New Roman"/>
          <w:color w:val="000000"/>
          <w:sz w:val="24"/>
          <w:szCs w:val="24"/>
        </w:rPr>
        <w:t xml:space="preserve">1 do </w:t>
      </w:r>
      <w:r w:rsidR="00CE3BA8" w:rsidRPr="00BD1A63">
        <w:rPr>
          <w:rFonts w:ascii="Times New Roman" w:hAnsi="Times New Roman" w:cs="Times New Roman"/>
          <w:color w:val="000000"/>
          <w:sz w:val="24"/>
          <w:szCs w:val="24"/>
        </w:rPr>
        <w:t xml:space="preserve">artigo </w:t>
      </w:r>
      <w:r w:rsidR="00B62434">
        <w:rPr>
          <w:rFonts w:ascii="Times New Roman" w:hAnsi="Times New Roman" w:cs="Times New Roman"/>
          <w:color w:val="000000"/>
          <w:sz w:val="24"/>
          <w:szCs w:val="24"/>
        </w:rPr>
        <w:t>20</w:t>
      </w:r>
      <w:r w:rsidRPr="007E2DAD">
        <w:rPr>
          <w:rFonts w:ascii="Times New Roman" w:hAnsi="Times New Roman" w:cs="Times New Roman"/>
          <w:color w:val="000000"/>
          <w:sz w:val="24"/>
          <w:szCs w:val="24"/>
        </w:rPr>
        <w:t xml:space="preserve">, só é </w:t>
      </w:r>
      <w:proofErr w:type="spellStart"/>
      <w:r w:rsidRPr="007E2DAD">
        <w:rPr>
          <w:rFonts w:ascii="Times New Roman" w:hAnsi="Times New Roman" w:cs="Times New Roman"/>
          <w:color w:val="000000"/>
          <w:sz w:val="24"/>
          <w:szCs w:val="24"/>
        </w:rPr>
        <w:t>efectuado</w:t>
      </w:r>
      <w:proofErr w:type="spellEnd"/>
      <w:r w:rsidRPr="007E2DAD">
        <w:rPr>
          <w:rFonts w:ascii="Times New Roman" w:hAnsi="Times New Roman" w:cs="Times New Roman"/>
          <w:color w:val="000000"/>
          <w:sz w:val="24"/>
          <w:szCs w:val="24"/>
        </w:rPr>
        <w:t xml:space="preserve"> sob o controle de uma autoridade pública.</w:t>
      </w:r>
    </w:p>
    <w:p w14:paraId="1CCBF177" w14:textId="3EC96F62" w:rsidR="00790B8C" w:rsidRPr="007E2DAD" w:rsidRDefault="00790B8C" w:rsidP="00605C75">
      <w:pPr>
        <w:numPr>
          <w:ilvl w:val="0"/>
          <w:numId w:val="25"/>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registos </w:t>
      </w:r>
      <w:r w:rsidR="004B4189" w:rsidRPr="007E2DAD">
        <w:rPr>
          <w:rFonts w:ascii="Times New Roman" w:hAnsi="Times New Roman" w:cs="Times New Roman"/>
          <w:color w:val="000000"/>
          <w:sz w:val="24"/>
          <w:szCs w:val="24"/>
        </w:rPr>
        <w:t>completos das condenações só s</w:t>
      </w:r>
      <w:r w:rsidRPr="007E2DAD">
        <w:rPr>
          <w:rFonts w:ascii="Times New Roman" w:hAnsi="Times New Roman" w:cs="Times New Roman"/>
          <w:color w:val="000000"/>
          <w:sz w:val="24"/>
          <w:szCs w:val="24"/>
        </w:rPr>
        <w:t>ão conservados sob o controle das autoridades públicas. </w:t>
      </w:r>
    </w:p>
    <w:p w14:paraId="79F75446" w14:textId="77777777" w:rsidR="00BA1AA7" w:rsidRPr="007E2DAD" w:rsidRDefault="00BA1AA7" w:rsidP="00CE3BA8">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56FB17BA" w14:textId="57DA9C10"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CE3BA8" w:rsidRPr="007E2DAD">
        <w:rPr>
          <w:rFonts w:ascii="Times New Roman" w:eastAsia="Times New Roman" w:hAnsi="Times New Roman" w:cs="Times New Roman"/>
          <w:bCs/>
          <w:sz w:val="24"/>
          <w:szCs w:val="24"/>
        </w:rPr>
        <w:t xml:space="preserve"> </w:t>
      </w:r>
      <w:r w:rsidR="005E259B">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4</w:t>
      </w:r>
    </w:p>
    <w:p w14:paraId="79CA2EEE" w14:textId="218A3E7C" w:rsidR="00790B8C"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dos </w:t>
      </w:r>
      <w:r w:rsidR="00EF5F8A">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7E2DAD">
        <w:rPr>
          <w:rFonts w:ascii="Times New Roman" w:eastAsiaTheme="majorEastAsia" w:hAnsi="Times New Roman" w:cs="Times New Roman"/>
          <w:b/>
          <w:iCs/>
          <w:sz w:val="24"/>
          <w:szCs w:val="24"/>
        </w:rPr>
        <w:t xml:space="preserve"> por subcontratante)</w:t>
      </w:r>
    </w:p>
    <w:p w14:paraId="720A1297"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C776409" w14:textId="75A601AB" w:rsidR="00790B8C" w:rsidRPr="007E2DAD" w:rsidRDefault="00790B8C" w:rsidP="00605C75">
      <w:pPr>
        <w:numPr>
          <w:ilvl w:val="0"/>
          <w:numId w:val="2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O responsável pelo tratamento</w:t>
      </w:r>
      <w:r w:rsidR="003D13AD" w:rsidRPr="007E2DAD">
        <w:rPr>
          <w:rFonts w:ascii="Times New Roman" w:hAnsi="Times New Roman" w:cs="Times New Roman"/>
          <w:color w:val="000000"/>
          <w:sz w:val="24"/>
          <w:szCs w:val="24"/>
        </w:rPr>
        <w:t xml:space="preserve"> dos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5B7086"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pode recorrer a subcontratantes que apresentem garantias suficientes de </w:t>
      </w:r>
      <w:proofErr w:type="spellStart"/>
      <w:r w:rsidRPr="007E2DAD">
        <w:rPr>
          <w:rFonts w:ascii="Times New Roman" w:hAnsi="Times New Roman" w:cs="Times New Roman"/>
          <w:color w:val="000000"/>
          <w:sz w:val="24"/>
          <w:szCs w:val="24"/>
        </w:rPr>
        <w:t>adopção</w:t>
      </w:r>
      <w:proofErr w:type="spellEnd"/>
      <w:r w:rsidRPr="007E2DAD">
        <w:rPr>
          <w:rFonts w:ascii="Times New Roman" w:hAnsi="Times New Roman" w:cs="Times New Roman"/>
          <w:color w:val="000000"/>
          <w:sz w:val="24"/>
          <w:szCs w:val="24"/>
        </w:rPr>
        <w:t xml:space="preserve"> de medidas técnicas e organizativas adequadas de modo a que o tratamento satisfaça os requisitos estabelecidos na presente Lei e assegure a </w:t>
      </w:r>
      <w:proofErr w:type="spellStart"/>
      <w:r w:rsidRPr="007E2DAD">
        <w:rPr>
          <w:rFonts w:ascii="Times New Roman" w:hAnsi="Times New Roman" w:cs="Times New Roman"/>
          <w:color w:val="000000"/>
          <w:sz w:val="24"/>
          <w:szCs w:val="24"/>
        </w:rPr>
        <w:t>protecção</w:t>
      </w:r>
      <w:proofErr w:type="spellEnd"/>
      <w:r w:rsidRPr="007E2DAD">
        <w:rPr>
          <w:rFonts w:ascii="Times New Roman" w:hAnsi="Times New Roman" w:cs="Times New Roman"/>
          <w:color w:val="000000"/>
          <w:sz w:val="24"/>
          <w:szCs w:val="24"/>
        </w:rPr>
        <w:t xml:space="preserve"> dos direitos do titular dos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6B45859C" w14:textId="77777777" w:rsidR="00790B8C" w:rsidRPr="007E2DAD" w:rsidRDefault="00790B8C" w:rsidP="00605C75">
      <w:pPr>
        <w:numPr>
          <w:ilvl w:val="0"/>
          <w:numId w:val="2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subcontratante não pode recorrer a outro subcontratante sem a autorização prévia específica ou geral, por escrito, do responsável pelo tratamento, com </w:t>
      </w:r>
      <w:proofErr w:type="spellStart"/>
      <w:r w:rsidRPr="007E2DAD">
        <w:rPr>
          <w:rFonts w:ascii="Times New Roman" w:hAnsi="Times New Roman" w:cs="Times New Roman"/>
          <w:color w:val="000000"/>
          <w:sz w:val="24"/>
          <w:szCs w:val="24"/>
        </w:rPr>
        <w:t>excepção</w:t>
      </w:r>
      <w:proofErr w:type="spellEnd"/>
      <w:r w:rsidRPr="007E2DAD">
        <w:rPr>
          <w:rFonts w:ascii="Times New Roman" w:hAnsi="Times New Roman" w:cs="Times New Roman"/>
          <w:color w:val="000000"/>
          <w:sz w:val="24"/>
          <w:szCs w:val="24"/>
        </w:rPr>
        <w:t xml:space="preserve"> dos casos em que a subcontratação constar nos contratos formais entre os agentes de tratamento.</w:t>
      </w:r>
    </w:p>
    <w:p w14:paraId="6523916E" w14:textId="62201D73" w:rsidR="00790B8C" w:rsidRPr="007E2DAD" w:rsidRDefault="00790B8C" w:rsidP="00605C75">
      <w:pPr>
        <w:numPr>
          <w:ilvl w:val="0"/>
          <w:numId w:val="2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Em caso de autorização geral, o subcontratante informa </w:t>
      </w:r>
      <w:r w:rsidR="001A3579"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o responsável pelo tratame</w:t>
      </w:r>
      <w:r w:rsidR="001A3579" w:rsidRPr="007E2DAD">
        <w:rPr>
          <w:rFonts w:ascii="Times New Roman" w:hAnsi="Times New Roman" w:cs="Times New Roman"/>
          <w:color w:val="000000"/>
          <w:sz w:val="24"/>
          <w:szCs w:val="24"/>
        </w:rPr>
        <w:t xml:space="preserve">nto </w:t>
      </w:r>
      <w:r w:rsidR="00CE3BA8" w:rsidRPr="007E2DAD">
        <w:rPr>
          <w:rFonts w:ascii="Times New Roman" w:hAnsi="Times New Roman" w:cs="Times New Roman"/>
          <w:color w:val="000000"/>
          <w:sz w:val="24"/>
          <w:szCs w:val="24"/>
        </w:rPr>
        <w:t xml:space="preserve">de </w:t>
      </w:r>
      <w:r w:rsidR="00747C56">
        <w:rPr>
          <w:rFonts w:ascii="Times New Roman" w:hAnsi="Times New Roman" w:cs="Times New Roman"/>
          <w:color w:val="000000"/>
          <w:sz w:val="24"/>
          <w:szCs w:val="24"/>
        </w:rPr>
        <w:t>d</w:t>
      </w:r>
      <w:r w:rsidR="00CE3BA8">
        <w:rPr>
          <w:rFonts w:ascii="Times New Roman" w:hAnsi="Times New Roman" w:cs="Times New Roman"/>
          <w:color w:val="000000"/>
          <w:sz w:val="24"/>
          <w:szCs w:val="24"/>
        </w:rPr>
        <w:t>ados</w:t>
      </w:r>
      <w:r w:rsidR="001C624B">
        <w:rPr>
          <w:rFonts w:ascii="Times New Roman" w:hAnsi="Times New Roman" w:cs="Times New Roman"/>
          <w:color w:val="000000"/>
          <w:sz w:val="24"/>
          <w:szCs w:val="24"/>
        </w:rPr>
        <w:t xml:space="preserve"> pessoais</w:t>
      </w:r>
      <w:r w:rsidR="001A3579" w:rsidRPr="007E2DAD">
        <w:rPr>
          <w:rFonts w:ascii="Times New Roman" w:hAnsi="Times New Roman" w:cs="Times New Roman"/>
          <w:color w:val="000000"/>
          <w:sz w:val="24"/>
          <w:szCs w:val="24"/>
        </w:rPr>
        <w:t xml:space="preserve"> sobre </w:t>
      </w:r>
      <w:r w:rsidRPr="007E2DAD">
        <w:rPr>
          <w:rFonts w:ascii="Times New Roman" w:hAnsi="Times New Roman" w:cs="Times New Roman"/>
          <w:color w:val="000000"/>
          <w:sz w:val="24"/>
          <w:szCs w:val="24"/>
        </w:rPr>
        <w:t xml:space="preserve">todas as alterações pretendidas quanto à contratação de outros subcontratantes, podendo o responsável pelo tratamento </w:t>
      </w:r>
      <w:r w:rsidR="009816D9" w:rsidRPr="007E2DAD">
        <w:rPr>
          <w:rFonts w:ascii="Times New Roman" w:hAnsi="Times New Roman" w:cs="Times New Roman"/>
          <w:color w:val="000000"/>
          <w:sz w:val="24"/>
          <w:szCs w:val="24"/>
        </w:rPr>
        <w:t>opor-se</w:t>
      </w:r>
      <w:r w:rsidRPr="007E2DAD">
        <w:rPr>
          <w:rFonts w:ascii="Times New Roman" w:hAnsi="Times New Roman" w:cs="Times New Roman"/>
          <w:color w:val="000000"/>
          <w:sz w:val="24"/>
          <w:szCs w:val="24"/>
        </w:rPr>
        <w:t xml:space="preserve"> a essas alterações.</w:t>
      </w:r>
    </w:p>
    <w:p w14:paraId="208F0832" w14:textId="3FC3C4B0" w:rsidR="00790B8C" w:rsidRPr="007E2DAD" w:rsidRDefault="00790B8C" w:rsidP="00605C75">
      <w:pPr>
        <w:numPr>
          <w:ilvl w:val="0"/>
          <w:numId w:val="2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1A3579"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em subcontratação é regulado</w:t>
      </w:r>
      <w:r w:rsidR="001A3579" w:rsidRPr="007E2DAD">
        <w:rPr>
          <w:rFonts w:ascii="Times New Roman" w:hAnsi="Times New Roman" w:cs="Times New Roman"/>
          <w:color w:val="000000"/>
          <w:sz w:val="24"/>
          <w:szCs w:val="24"/>
        </w:rPr>
        <w:t xml:space="preserve"> </w:t>
      </w:r>
      <w:r w:rsidR="00543C4A" w:rsidRPr="007E2DAD">
        <w:rPr>
          <w:rFonts w:ascii="Times New Roman" w:hAnsi="Times New Roman" w:cs="Times New Roman"/>
          <w:color w:val="000000"/>
          <w:sz w:val="24"/>
          <w:szCs w:val="24"/>
        </w:rPr>
        <w:t xml:space="preserve">pela legislação </w:t>
      </w:r>
      <w:r w:rsidR="00CE3BA8" w:rsidRPr="007E2DAD">
        <w:rPr>
          <w:rFonts w:ascii="Times New Roman" w:hAnsi="Times New Roman" w:cs="Times New Roman"/>
          <w:color w:val="000000"/>
          <w:sz w:val="24"/>
          <w:szCs w:val="24"/>
        </w:rPr>
        <w:t>específica</w:t>
      </w:r>
      <w:r w:rsidR="00543C4A"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ou contrato escrito que estabeleça o </w:t>
      </w:r>
      <w:proofErr w:type="spellStart"/>
      <w:r w:rsidRPr="007E2DAD">
        <w:rPr>
          <w:rFonts w:ascii="Times New Roman" w:hAnsi="Times New Roman" w:cs="Times New Roman"/>
          <w:color w:val="000000"/>
          <w:sz w:val="24"/>
          <w:szCs w:val="24"/>
        </w:rPr>
        <w:t>objecto</w:t>
      </w:r>
      <w:proofErr w:type="spellEnd"/>
      <w:r w:rsidRPr="007E2DAD">
        <w:rPr>
          <w:rFonts w:ascii="Times New Roman" w:hAnsi="Times New Roman" w:cs="Times New Roman"/>
          <w:color w:val="000000"/>
          <w:sz w:val="24"/>
          <w:szCs w:val="24"/>
        </w:rPr>
        <w:t xml:space="preserve">, a duração, a natureza e a finalidade do tratamento, o tipo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e as categorias de titulares de dados a tratar, bem como as obrigações e os direitos do responsável pelo tratamento.</w:t>
      </w:r>
    </w:p>
    <w:p w14:paraId="2A3A3AD6" w14:textId="61EECAA1" w:rsidR="00790B8C" w:rsidRPr="007E2DAD" w:rsidRDefault="00790B8C" w:rsidP="00605C75">
      <w:pPr>
        <w:numPr>
          <w:ilvl w:val="0"/>
          <w:numId w:val="26"/>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w:t>
      </w:r>
      <w:r w:rsidR="001A3579"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 xml:space="preserve">ei ou contrato referido no número anterior </w:t>
      </w:r>
      <w:r w:rsidR="008B36F2" w:rsidRPr="007E2DAD">
        <w:rPr>
          <w:rFonts w:ascii="Times New Roman" w:hAnsi="Times New Roman" w:cs="Times New Roman"/>
          <w:color w:val="000000"/>
          <w:sz w:val="24"/>
          <w:szCs w:val="24"/>
        </w:rPr>
        <w:t>prevê</w:t>
      </w:r>
      <w:r w:rsidRPr="007E2DAD">
        <w:rPr>
          <w:rFonts w:ascii="Times New Roman" w:hAnsi="Times New Roman" w:cs="Times New Roman"/>
          <w:color w:val="000000"/>
          <w:sz w:val="24"/>
          <w:szCs w:val="24"/>
        </w:rPr>
        <w:t>, designadamente, que o subcontratante:</w:t>
      </w:r>
    </w:p>
    <w:p w14:paraId="16EFE0F6" w14:textId="1D2CD548" w:rsidR="00790B8C" w:rsidRPr="007E2DAD" w:rsidRDefault="00FA6101" w:rsidP="006E424D">
      <w:pPr>
        <w:numPr>
          <w:ilvl w:val="1"/>
          <w:numId w:val="26"/>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s</w:t>
      </w:r>
      <w:r w:rsidR="00790B8C" w:rsidRPr="007E2DAD">
        <w:rPr>
          <w:rFonts w:ascii="Times New Roman" w:hAnsi="Times New Roman" w:cs="Times New Roman"/>
          <w:color w:val="000000"/>
          <w:sz w:val="24"/>
          <w:szCs w:val="24"/>
        </w:rPr>
        <w:t>ó proceda de acordo com as instruções do responsável pelo tratamento</w:t>
      </w:r>
      <w:r w:rsidR="001A3579" w:rsidRPr="007E2DAD">
        <w:rPr>
          <w:rFonts w:ascii="Times New Roman" w:hAnsi="Times New Roman" w:cs="Times New Roman"/>
          <w:color w:val="000000"/>
          <w:sz w:val="24"/>
          <w:szCs w:val="24"/>
        </w:rPr>
        <w:t xml:space="preserve">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w:t>
      </w:r>
    </w:p>
    <w:p w14:paraId="0B960035" w14:textId="5CBDF25E" w:rsidR="00790B8C" w:rsidRPr="007E2DAD" w:rsidRDefault="00FA6101" w:rsidP="006E424D">
      <w:pPr>
        <w:numPr>
          <w:ilvl w:val="1"/>
          <w:numId w:val="26"/>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lastRenderedPageBreak/>
        <w:t>a</w:t>
      </w:r>
      <w:r w:rsidR="00790B8C" w:rsidRPr="007E2DAD">
        <w:rPr>
          <w:rFonts w:ascii="Times New Roman" w:hAnsi="Times New Roman" w:cs="Times New Roman"/>
          <w:color w:val="000000"/>
          <w:sz w:val="24"/>
          <w:szCs w:val="24"/>
        </w:rPr>
        <w:t xml:space="preserve">ssegure que as pessoas autorizadas a tratar os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 xml:space="preserve"> assumem um compromisso de confidencialidade ou se encontram sujeitas a obrigações legais de confidencialidade;</w:t>
      </w:r>
    </w:p>
    <w:p w14:paraId="1492A5A2" w14:textId="49C1574F" w:rsidR="00790B8C" w:rsidRPr="007E2DAD" w:rsidRDefault="00FA6101" w:rsidP="006E424D">
      <w:pPr>
        <w:numPr>
          <w:ilvl w:val="1"/>
          <w:numId w:val="26"/>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p</w:t>
      </w:r>
      <w:r w:rsidR="00790B8C" w:rsidRPr="007E2DAD">
        <w:rPr>
          <w:rFonts w:ascii="Times New Roman" w:hAnsi="Times New Roman" w:cs="Times New Roman"/>
          <w:color w:val="000000"/>
          <w:sz w:val="24"/>
          <w:szCs w:val="24"/>
        </w:rPr>
        <w:t>reste assistência ao responsável pelo tratamento por todos os meios adequados de modo a assegurar o cumprimento das disposições relativas aos direitos do titular dos dados;</w:t>
      </w:r>
    </w:p>
    <w:p w14:paraId="58E8EA0D" w14:textId="193F43D3" w:rsidR="00790B8C" w:rsidRPr="007E2DAD" w:rsidRDefault="00FA6101" w:rsidP="006E424D">
      <w:pPr>
        <w:numPr>
          <w:ilvl w:val="1"/>
          <w:numId w:val="26"/>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pós concluir os serviços de tratamento, apague de forma definitiva ou devolva os dados ao responsável pelo tratamento, consoante a escolha deste, e apague as cópias existentes, a menos que a sua conservação seja exigida por lei;</w:t>
      </w:r>
    </w:p>
    <w:p w14:paraId="7A67E962" w14:textId="2B19AC20" w:rsidR="00790B8C" w:rsidRPr="007E2DAD" w:rsidRDefault="00FA6101" w:rsidP="006E424D">
      <w:pPr>
        <w:numPr>
          <w:ilvl w:val="1"/>
          <w:numId w:val="26"/>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d</w:t>
      </w:r>
      <w:r w:rsidR="00790B8C" w:rsidRPr="007E2DAD">
        <w:rPr>
          <w:rFonts w:ascii="Times New Roman" w:hAnsi="Times New Roman" w:cs="Times New Roman"/>
          <w:color w:val="000000"/>
          <w:sz w:val="24"/>
          <w:szCs w:val="24"/>
        </w:rPr>
        <w:t>isponibilize ao responsável pelo tratamento as informações necessárias para demonstrar o cumprimento do disposto no presente artigo;</w:t>
      </w:r>
    </w:p>
    <w:p w14:paraId="7F714DAF" w14:textId="13F0540B" w:rsidR="00790B8C" w:rsidRPr="007E2DAD" w:rsidRDefault="00FA6101" w:rsidP="006E424D">
      <w:pPr>
        <w:numPr>
          <w:ilvl w:val="1"/>
          <w:numId w:val="26"/>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r w:rsidRPr="007E2DAD">
        <w:rPr>
          <w:rFonts w:ascii="Times New Roman" w:hAnsi="Times New Roman" w:cs="Times New Roman"/>
          <w:color w:val="000000"/>
          <w:sz w:val="24"/>
          <w:szCs w:val="24"/>
        </w:rPr>
        <w:t>r</w:t>
      </w:r>
      <w:r w:rsidR="00790B8C" w:rsidRPr="007E2DAD">
        <w:rPr>
          <w:rFonts w:ascii="Times New Roman" w:hAnsi="Times New Roman" w:cs="Times New Roman"/>
          <w:color w:val="000000"/>
          <w:sz w:val="24"/>
          <w:szCs w:val="24"/>
        </w:rPr>
        <w:t xml:space="preserve">espeite as condições referidas nos </w:t>
      </w:r>
      <w:r w:rsidR="003C71BE">
        <w:rPr>
          <w:rFonts w:ascii="Times New Roman" w:hAnsi="Times New Roman" w:cs="Times New Roman"/>
          <w:color w:val="000000"/>
          <w:sz w:val="24"/>
          <w:szCs w:val="24"/>
        </w:rPr>
        <w:t>números</w:t>
      </w:r>
      <w:r w:rsidR="00790B8C" w:rsidRPr="007E2DAD">
        <w:rPr>
          <w:rFonts w:ascii="Times New Roman" w:hAnsi="Times New Roman" w:cs="Times New Roman"/>
          <w:color w:val="000000"/>
          <w:sz w:val="24"/>
          <w:szCs w:val="24"/>
        </w:rPr>
        <w:t xml:space="preserve"> 2 e 3 do presente artigo no que respeita à contratação de outro subcontratante;</w:t>
      </w:r>
    </w:p>
    <w:p w14:paraId="6A74455B" w14:textId="3D7D59EE" w:rsidR="005D0C90" w:rsidRDefault="00FA6101" w:rsidP="006E424D">
      <w:pPr>
        <w:numPr>
          <w:ilvl w:val="1"/>
          <w:numId w:val="26"/>
        </w:numPr>
        <w:pBdr>
          <w:top w:val="nil"/>
          <w:left w:val="nil"/>
          <w:bottom w:val="nil"/>
          <w:right w:val="nil"/>
          <w:between w:val="nil"/>
        </w:pBdr>
        <w:spacing w:before="0" w:after="0" w:line="360" w:lineRule="auto"/>
        <w:ind w:left="993"/>
        <w:rPr>
          <w:rFonts w:ascii="Times New Roman" w:hAnsi="Times New Roman" w:cs="Times New Roman"/>
          <w:color w:val="000000"/>
          <w:sz w:val="24"/>
          <w:szCs w:val="24"/>
        </w:rPr>
      </w:pPr>
      <w:proofErr w:type="spellStart"/>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dopte</w:t>
      </w:r>
      <w:proofErr w:type="spellEnd"/>
      <w:r w:rsidR="00790B8C" w:rsidRPr="007E2DAD">
        <w:rPr>
          <w:rFonts w:ascii="Times New Roman" w:hAnsi="Times New Roman" w:cs="Times New Roman"/>
          <w:color w:val="000000"/>
          <w:sz w:val="24"/>
          <w:szCs w:val="24"/>
        </w:rPr>
        <w:t xml:space="preserve"> as medidas técnicas e organizativas adequadas que assegurem a </w:t>
      </w:r>
      <w:proofErr w:type="spellStart"/>
      <w:r w:rsidR="00790B8C" w:rsidRPr="007E2DAD">
        <w:rPr>
          <w:rFonts w:ascii="Times New Roman" w:hAnsi="Times New Roman" w:cs="Times New Roman"/>
          <w:color w:val="000000"/>
          <w:sz w:val="24"/>
          <w:szCs w:val="24"/>
        </w:rPr>
        <w:t>protecção</w:t>
      </w:r>
      <w:proofErr w:type="spellEnd"/>
      <w:r w:rsidR="00790B8C" w:rsidRPr="007E2DAD">
        <w:rPr>
          <w:rFonts w:ascii="Times New Roman" w:hAnsi="Times New Roman" w:cs="Times New Roman"/>
          <w:color w:val="000000"/>
          <w:sz w:val="24"/>
          <w:szCs w:val="24"/>
        </w:rPr>
        <w:t xml:space="preserve"> dos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 em conformi</w:t>
      </w:r>
      <w:r w:rsidR="008D61C7" w:rsidRPr="007E2DAD">
        <w:rPr>
          <w:rFonts w:ascii="Times New Roman" w:hAnsi="Times New Roman" w:cs="Times New Roman"/>
          <w:color w:val="000000"/>
          <w:sz w:val="24"/>
          <w:szCs w:val="24"/>
        </w:rPr>
        <w:t>dade com o exigido na presente L</w:t>
      </w:r>
      <w:r w:rsidR="00790B8C" w:rsidRPr="007E2DAD">
        <w:rPr>
          <w:rFonts w:ascii="Times New Roman" w:hAnsi="Times New Roman" w:cs="Times New Roman"/>
          <w:color w:val="000000"/>
          <w:sz w:val="24"/>
          <w:szCs w:val="24"/>
        </w:rPr>
        <w:t xml:space="preserve">ei, devendo considerar o princípio da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 xml:space="preserve"> desde a </w:t>
      </w:r>
      <w:proofErr w:type="spellStart"/>
      <w:r w:rsidR="00790B8C" w:rsidRPr="007E2DAD">
        <w:rPr>
          <w:rFonts w:ascii="Times New Roman" w:hAnsi="Times New Roman" w:cs="Times New Roman"/>
          <w:color w:val="000000"/>
          <w:sz w:val="24"/>
          <w:szCs w:val="24"/>
        </w:rPr>
        <w:t>concepção</w:t>
      </w:r>
      <w:proofErr w:type="spellEnd"/>
      <w:r w:rsidR="00790B8C" w:rsidRPr="007E2DAD">
        <w:rPr>
          <w:rFonts w:ascii="Times New Roman" w:hAnsi="Times New Roman" w:cs="Times New Roman"/>
          <w:color w:val="000000"/>
          <w:sz w:val="24"/>
          <w:szCs w:val="24"/>
        </w:rPr>
        <w:t xml:space="preserve"> e por defeito.</w:t>
      </w:r>
    </w:p>
    <w:p w14:paraId="5AB3AEC7" w14:textId="77777777" w:rsidR="00D30ABB" w:rsidRPr="00370EC0" w:rsidRDefault="00D30ABB" w:rsidP="00605C75">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321FF03C" w14:textId="55FB91B1"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8A7969" w:rsidRPr="007E2DAD">
        <w:rPr>
          <w:rFonts w:ascii="Times New Roman" w:eastAsia="Times New Roman" w:hAnsi="Times New Roman" w:cs="Times New Roman"/>
          <w:bCs/>
          <w:sz w:val="24"/>
          <w:szCs w:val="24"/>
        </w:rPr>
        <w:t xml:space="preserve"> </w:t>
      </w:r>
      <w:r w:rsidR="005E259B">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5</w:t>
      </w:r>
    </w:p>
    <w:p w14:paraId="5F5E5613" w14:textId="17B51BE8"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(Responsabilidade dos órgãos </w:t>
      </w:r>
      <w:r w:rsidR="009816D9" w:rsidRPr="007E2DAD">
        <w:rPr>
          <w:rFonts w:ascii="Times New Roman" w:eastAsiaTheme="majorEastAsia" w:hAnsi="Times New Roman" w:cs="Times New Roman"/>
          <w:b/>
          <w:iCs/>
          <w:sz w:val="24"/>
          <w:szCs w:val="24"/>
        </w:rPr>
        <w:t>públicos)</w:t>
      </w:r>
    </w:p>
    <w:p w14:paraId="4EF74345"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AF1FB8D" w14:textId="65E68DDF" w:rsidR="00790B8C" w:rsidRPr="007E2DAD" w:rsidRDefault="00790B8C" w:rsidP="00172E20">
      <w:pPr>
        <w:numPr>
          <w:ilvl w:val="0"/>
          <w:numId w:val="27"/>
        </w:numPr>
        <w:pBdr>
          <w:top w:val="nil"/>
          <w:left w:val="nil"/>
          <w:bottom w:val="nil"/>
          <w:right w:val="nil"/>
          <w:between w:val="nil"/>
        </w:pBdr>
        <w:spacing w:before="0" w:after="0" w:line="360" w:lineRule="auto"/>
        <w:ind w:left="284" w:hanging="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Quando houver </w:t>
      </w:r>
      <w:proofErr w:type="spellStart"/>
      <w:r w:rsidRPr="007E2DAD">
        <w:rPr>
          <w:rFonts w:ascii="Times New Roman" w:hAnsi="Times New Roman" w:cs="Times New Roman"/>
          <w:color w:val="000000"/>
          <w:sz w:val="24"/>
          <w:szCs w:val="24"/>
        </w:rPr>
        <w:t>infracção</w:t>
      </w:r>
      <w:proofErr w:type="spellEnd"/>
      <w:r w:rsidRPr="007E2DAD">
        <w:rPr>
          <w:rFonts w:ascii="Times New Roman" w:hAnsi="Times New Roman" w:cs="Times New Roman"/>
          <w:color w:val="000000"/>
          <w:sz w:val="24"/>
          <w:szCs w:val="24"/>
        </w:rPr>
        <w:t xml:space="preserve"> </w:t>
      </w:r>
      <w:r w:rsidR="008A7969" w:rsidRPr="007E2DAD">
        <w:rPr>
          <w:rFonts w:ascii="Times New Roman" w:hAnsi="Times New Roman" w:cs="Times New Roman"/>
          <w:color w:val="000000"/>
          <w:sz w:val="24"/>
          <w:szCs w:val="24"/>
        </w:rPr>
        <w:t xml:space="preserve">à </w:t>
      </w:r>
      <w:r w:rsidR="008A7969">
        <w:rPr>
          <w:rFonts w:ascii="Times New Roman" w:hAnsi="Times New Roman" w:cs="Times New Roman"/>
          <w:color w:val="000000"/>
          <w:sz w:val="24"/>
          <w:szCs w:val="24"/>
        </w:rPr>
        <w:t xml:space="preserve">presente </w:t>
      </w:r>
      <w:r w:rsidR="008A7969" w:rsidRPr="007E2DAD">
        <w:rPr>
          <w:rFonts w:ascii="Times New Roman" w:hAnsi="Times New Roman" w:cs="Times New Roman"/>
          <w:color w:val="000000"/>
          <w:sz w:val="24"/>
          <w:szCs w:val="24"/>
        </w:rPr>
        <w:t>Lei</w:t>
      </w:r>
      <w:r w:rsidRPr="007E2DAD">
        <w:rPr>
          <w:rFonts w:ascii="Times New Roman" w:hAnsi="Times New Roman" w:cs="Times New Roman"/>
          <w:color w:val="000000"/>
          <w:sz w:val="24"/>
          <w:szCs w:val="24"/>
        </w:rPr>
        <w:t xml:space="preserve"> em decorrência do tratamento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por órgãos públicos, a ANPD </w:t>
      </w:r>
      <w:r w:rsidR="00CE232F" w:rsidRPr="007E2DAD">
        <w:rPr>
          <w:rFonts w:ascii="Times New Roman" w:hAnsi="Times New Roman" w:cs="Times New Roman"/>
          <w:color w:val="000000"/>
          <w:sz w:val="24"/>
          <w:szCs w:val="24"/>
        </w:rPr>
        <w:t>deve enviar a</w:t>
      </w:r>
      <w:r w:rsidRPr="007E2DAD">
        <w:rPr>
          <w:rFonts w:ascii="Times New Roman" w:hAnsi="Times New Roman" w:cs="Times New Roman"/>
          <w:color w:val="000000"/>
          <w:sz w:val="24"/>
          <w:szCs w:val="24"/>
        </w:rPr>
        <w:t xml:space="preserve"> notificação formal com as </w:t>
      </w:r>
      <w:r w:rsidRPr="007E2DAD">
        <w:rPr>
          <w:rFonts w:ascii="Times New Roman" w:hAnsi="Times New Roman" w:cs="Times New Roman"/>
          <w:color w:val="000000" w:themeColor="text1"/>
          <w:sz w:val="24"/>
          <w:szCs w:val="24"/>
        </w:rPr>
        <w:t xml:space="preserve">medidas </w:t>
      </w:r>
      <w:r w:rsidR="007B135C" w:rsidRPr="007E2DAD">
        <w:rPr>
          <w:rFonts w:ascii="Times New Roman" w:hAnsi="Times New Roman" w:cs="Times New Roman"/>
          <w:color w:val="000000" w:themeColor="text1"/>
          <w:sz w:val="24"/>
          <w:szCs w:val="24"/>
        </w:rPr>
        <w:t>necessárias para</w:t>
      </w:r>
      <w:r w:rsidRPr="007E2DAD">
        <w:rPr>
          <w:rFonts w:ascii="Times New Roman" w:hAnsi="Times New Roman" w:cs="Times New Roman"/>
          <w:color w:val="000000"/>
          <w:sz w:val="24"/>
          <w:szCs w:val="24"/>
        </w:rPr>
        <w:t xml:space="preserve"> cessar a violação.</w:t>
      </w:r>
    </w:p>
    <w:p w14:paraId="204C0CD8" w14:textId="45B8D447" w:rsidR="00790B8C" w:rsidRPr="00BA1AA7" w:rsidRDefault="00790B8C" w:rsidP="00172E20">
      <w:pPr>
        <w:numPr>
          <w:ilvl w:val="0"/>
          <w:numId w:val="27"/>
        </w:numPr>
        <w:pBdr>
          <w:top w:val="nil"/>
          <w:left w:val="nil"/>
          <w:bottom w:val="nil"/>
          <w:right w:val="nil"/>
          <w:between w:val="nil"/>
        </w:pBdr>
        <w:spacing w:before="0" w:after="0" w:line="360" w:lineRule="auto"/>
        <w:ind w:left="284" w:hanging="284"/>
        <w:rPr>
          <w:rFonts w:ascii="Times New Roman" w:eastAsia="Times New Roman" w:hAnsi="Times New Roman" w:cs="Times New Roman"/>
          <w:b/>
          <w:color w:val="000000"/>
          <w:sz w:val="24"/>
          <w:szCs w:val="24"/>
        </w:rPr>
      </w:pPr>
      <w:r w:rsidRPr="007E2DAD">
        <w:rPr>
          <w:rFonts w:ascii="Times New Roman" w:hAnsi="Times New Roman" w:cs="Times New Roman"/>
          <w:color w:val="000000"/>
          <w:sz w:val="24"/>
          <w:szCs w:val="24"/>
        </w:rPr>
        <w:t xml:space="preserve">A ANPD </w:t>
      </w:r>
      <w:r w:rsidR="002F2364" w:rsidRPr="007E2DAD">
        <w:rPr>
          <w:rFonts w:ascii="Times New Roman" w:hAnsi="Times New Roman" w:cs="Times New Roman"/>
          <w:color w:val="000000"/>
          <w:sz w:val="24"/>
          <w:szCs w:val="24"/>
        </w:rPr>
        <w:t xml:space="preserve">deve </w:t>
      </w:r>
      <w:r w:rsidRPr="007E2DAD">
        <w:rPr>
          <w:rFonts w:ascii="Times New Roman" w:hAnsi="Times New Roman" w:cs="Times New Roman"/>
          <w:color w:val="000000"/>
          <w:sz w:val="24"/>
          <w:szCs w:val="24"/>
        </w:rPr>
        <w:t>exig</w:t>
      </w:r>
      <w:r w:rsidR="002F2364" w:rsidRPr="007E2DAD">
        <w:rPr>
          <w:rFonts w:ascii="Times New Roman" w:hAnsi="Times New Roman" w:cs="Times New Roman"/>
          <w:color w:val="000000"/>
          <w:sz w:val="24"/>
          <w:szCs w:val="24"/>
        </w:rPr>
        <w:t>ir</w:t>
      </w:r>
      <w:r w:rsidRPr="007E2DAD">
        <w:rPr>
          <w:rFonts w:ascii="Times New Roman" w:hAnsi="Times New Roman" w:cs="Times New Roman"/>
          <w:color w:val="000000"/>
          <w:sz w:val="24"/>
          <w:szCs w:val="24"/>
        </w:rPr>
        <w:t xml:space="preserve"> a publicação de relatórios de impacto à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747C56">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F57423"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w:t>
      </w:r>
    </w:p>
    <w:p w14:paraId="6EDF0FE3" w14:textId="500B9C6F" w:rsidR="009813EC" w:rsidRPr="004A171B" w:rsidRDefault="00E7266A" w:rsidP="00172E20">
      <w:pPr>
        <w:numPr>
          <w:ilvl w:val="0"/>
          <w:numId w:val="27"/>
        </w:numPr>
        <w:pBdr>
          <w:top w:val="nil"/>
          <w:left w:val="nil"/>
          <w:bottom w:val="nil"/>
          <w:right w:val="nil"/>
          <w:between w:val="nil"/>
        </w:pBdr>
        <w:spacing w:before="0" w:after="0" w:line="360" w:lineRule="auto"/>
        <w:ind w:left="284" w:hanging="284"/>
        <w:rPr>
          <w:rFonts w:ascii="Times New Roman" w:eastAsia="Times New Roman" w:hAnsi="Times New Roman" w:cs="Times New Roman"/>
          <w:b/>
          <w:color w:val="000000" w:themeColor="text1"/>
          <w:sz w:val="24"/>
          <w:szCs w:val="24"/>
        </w:rPr>
      </w:pPr>
      <w:r w:rsidRPr="008B36F2">
        <w:rPr>
          <w:rFonts w:ascii="Times New Roman" w:eastAsia="Times New Roman" w:hAnsi="Times New Roman" w:cs="Times New Roman"/>
          <w:color w:val="000000" w:themeColor="text1"/>
          <w:sz w:val="24"/>
          <w:szCs w:val="24"/>
        </w:rPr>
        <w:t>A ANPD deve exigir</w:t>
      </w:r>
      <w:r w:rsidR="00F57423" w:rsidRPr="007E2DAD">
        <w:rPr>
          <w:rFonts w:ascii="Times New Roman" w:eastAsia="Times New Roman" w:hAnsi="Times New Roman" w:cs="Times New Roman"/>
          <w:b/>
          <w:color w:val="000000" w:themeColor="text1"/>
          <w:sz w:val="24"/>
          <w:szCs w:val="24"/>
        </w:rPr>
        <w:t xml:space="preserve"> </w:t>
      </w:r>
      <w:proofErr w:type="spellStart"/>
      <w:r w:rsidR="00F57423" w:rsidRPr="007E2DAD">
        <w:rPr>
          <w:rFonts w:ascii="Times New Roman" w:hAnsi="Times New Roman" w:cs="Times New Roman"/>
          <w:color w:val="000000" w:themeColor="text1"/>
          <w:sz w:val="24"/>
          <w:szCs w:val="24"/>
        </w:rPr>
        <w:t>adopção</w:t>
      </w:r>
      <w:proofErr w:type="spellEnd"/>
      <w:r w:rsidR="00F57423" w:rsidRPr="007E2DAD">
        <w:rPr>
          <w:rFonts w:ascii="Times New Roman" w:hAnsi="Times New Roman" w:cs="Times New Roman"/>
          <w:color w:val="000000" w:themeColor="text1"/>
          <w:sz w:val="24"/>
          <w:szCs w:val="24"/>
        </w:rPr>
        <w:t xml:space="preserve"> de padrões e boas </w:t>
      </w:r>
      <w:proofErr w:type="spellStart"/>
      <w:r w:rsidR="00F57423" w:rsidRPr="007E2DAD">
        <w:rPr>
          <w:rFonts w:ascii="Times New Roman" w:hAnsi="Times New Roman" w:cs="Times New Roman"/>
          <w:color w:val="000000" w:themeColor="text1"/>
          <w:sz w:val="24"/>
          <w:szCs w:val="24"/>
        </w:rPr>
        <w:t>prácticas</w:t>
      </w:r>
      <w:proofErr w:type="spellEnd"/>
      <w:r w:rsidR="00F57423" w:rsidRPr="007E2DAD">
        <w:rPr>
          <w:rFonts w:ascii="Times New Roman" w:hAnsi="Times New Roman" w:cs="Times New Roman"/>
          <w:color w:val="000000" w:themeColor="text1"/>
          <w:sz w:val="24"/>
          <w:szCs w:val="24"/>
        </w:rPr>
        <w:t xml:space="preserve"> para o tratamento de </w:t>
      </w:r>
      <w:r w:rsidR="00747C56">
        <w:rPr>
          <w:rFonts w:ascii="Times New Roman" w:hAnsi="Times New Roman" w:cs="Times New Roman"/>
          <w:color w:val="000000" w:themeColor="text1"/>
          <w:sz w:val="24"/>
          <w:szCs w:val="24"/>
        </w:rPr>
        <w:t>d</w:t>
      </w:r>
      <w:r w:rsidR="001C624B">
        <w:rPr>
          <w:rFonts w:ascii="Times New Roman" w:hAnsi="Times New Roman" w:cs="Times New Roman"/>
          <w:color w:val="000000" w:themeColor="text1"/>
          <w:sz w:val="24"/>
          <w:szCs w:val="24"/>
        </w:rPr>
        <w:t>ados pessoais</w:t>
      </w:r>
      <w:r w:rsidR="00F57423" w:rsidRPr="007E2DAD">
        <w:rPr>
          <w:rFonts w:ascii="Times New Roman" w:hAnsi="Times New Roman" w:cs="Times New Roman"/>
          <w:color w:val="000000" w:themeColor="text1"/>
          <w:sz w:val="24"/>
          <w:szCs w:val="24"/>
        </w:rPr>
        <w:t xml:space="preserve"> pelas instituições públicas</w:t>
      </w:r>
      <w:r w:rsidR="00676C2C">
        <w:rPr>
          <w:rFonts w:ascii="Times New Roman" w:hAnsi="Times New Roman" w:cs="Times New Roman"/>
          <w:color w:val="000000" w:themeColor="text1"/>
          <w:sz w:val="24"/>
          <w:szCs w:val="24"/>
        </w:rPr>
        <w:t>.</w:t>
      </w:r>
    </w:p>
    <w:p w14:paraId="5F3FCCF0" w14:textId="14EE9BEA" w:rsidR="009813EC" w:rsidRDefault="009813EC"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20E01E93" w14:textId="7FC61878" w:rsidR="00A5171D" w:rsidRDefault="00A5171D"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6DA5C1CE" w14:textId="5E5171E3" w:rsidR="00A5171D" w:rsidRDefault="00A5171D"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758AF39E" w14:textId="55F59F9C" w:rsidR="00A5171D" w:rsidRDefault="00A5171D"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4AF9023B" w14:textId="4F3FD05B" w:rsidR="00A5171D" w:rsidRDefault="00A5171D"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5E290182" w14:textId="06600A2A" w:rsidR="00A5171D" w:rsidRDefault="00A5171D"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2D729D5D" w14:textId="24558C79" w:rsidR="00A5171D" w:rsidRDefault="00A5171D"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00FABE8D" w14:textId="77777777" w:rsidR="00A5171D" w:rsidRPr="007E2DAD" w:rsidRDefault="00A5171D"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1F5A1214" w14:textId="4459FA55"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lastRenderedPageBreak/>
        <w:t>CAPÍTULO</w:t>
      </w:r>
      <w:r w:rsidR="00790B8C" w:rsidRPr="007E2DAD">
        <w:rPr>
          <w:rFonts w:ascii="Times New Roman" w:eastAsia="Times New Roman" w:hAnsi="Times New Roman" w:cs="Times New Roman"/>
          <w:bCs/>
          <w:sz w:val="24"/>
          <w:szCs w:val="24"/>
        </w:rPr>
        <w:t xml:space="preserve"> V</w:t>
      </w:r>
      <w:r w:rsidR="003D797B">
        <w:rPr>
          <w:rFonts w:ascii="Times New Roman" w:eastAsia="Times New Roman" w:hAnsi="Times New Roman" w:cs="Times New Roman"/>
          <w:bCs/>
          <w:sz w:val="24"/>
          <w:szCs w:val="24"/>
        </w:rPr>
        <w:t>I</w:t>
      </w:r>
    </w:p>
    <w:p w14:paraId="5D745ED5" w14:textId="25551B1A"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Transferência Internacional de </w:t>
      </w:r>
      <w:r w:rsidR="00747C56">
        <w:rPr>
          <w:rFonts w:ascii="Times New Roman" w:eastAsia="Times New Roman" w:hAnsi="Times New Roman" w:cs="Times New Roman"/>
          <w:b/>
          <w:bCs/>
          <w:sz w:val="24"/>
          <w:szCs w:val="24"/>
        </w:rPr>
        <w:t>d</w:t>
      </w:r>
      <w:r w:rsidR="001C624B">
        <w:rPr>
          <w:rFonts w:ascii="Times New Roman" w:eastAsia="Times New Roman" w:hAnsi="Times New Roman" w:cs="Times New Roman"/>
          <w:b/>
          <w:bCs/>
          <w:sz w:val="24"/>
          <w:szCs w:val="24"/>
        </w:rPr>
        <w:t>ados pessoais</w:t>
      </w:r>
    </w:p>
    <w:p w14:paraId="35B8F78F" w14:textId="77777777" w:rsidR="009816D9" w:rsidRPr="007E2DAD" w:rsidRDefault="009816D9" w:rsidP="009F743A">
      <w:pPr>
        <w:spacing w:before="0" w:after="0" w:line="360" w:lineRule="auto"/>
        <w:outlineLvl w:val="1"/>
        <w:rPr>
          <w:rFonts w:ascii="Times New Roman" w:eastAsia="Times New Roman" w:hAnsi="Times New Roman" w:cs="Times New Roman"/>
          <w:b/>
          <w:bCs/>
          <w:sz w:val="24"/>
          <w:szCs w:val="24"/>
        </w:rPr>
      </w:pPr>
    </w:p>
    <w:p w14:paraId="5466FBDA" w14:textId="3E0F1A48" w:rsidR="00790B8C" w:rsidRPr="00F21331"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5E259B">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6</w:t>
      </w:r>
    </w:p>
    <w:p w14:paraId="0DD8B84F" w14:textId="42F81647" w:rsidR="00790B8C" w:rsidRDefault="00790B8C" w:rsidP="009F743A">
      <w:pPr>
        <w:keepNext/>
        <w:keepLines/>
        <w:spacing w:before="0" w:after="0" w:line="360" w:lineRule="auto"/>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(Transferência Internacional de </w:t>
      </w:r>
      <w:r w:rsidR="00C66624">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00C061F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 xml:space="preserve">para países que asseguram um nível de </w:t>
      </w:r>
      <w:proofErr w:type="spellStart"/>
      <w:r w:rsidRPr="007E2DAD">
        <w:rPr>
          <w:rFonts w:ascii="Times New Roman" w:eastAsiaTheme="majorEastAsia" w:hAnsi="Times New Roman" w:cs="Times New Roman"/>
          <w:b/>
          <w:iCs/>
          <w:sz w:val="24"/>
          <w:szCs w:val="24"/>
        </w:rPr>
        <w:t>protecção</w:t>
      </w:r>
      <w:proofErr w:type="spellEnd"/>
      <w:r w:rsidRPr="007E2DAD">
        <w:rPr>
          <w:rFonts w:ascii="Times New Roman" w:eastAsiaTheme="majorEastAsia" w:hAnsi="Times New Roman" w:cs="Times New Roman"/>
          <w:b/>
          <w:iCs/>
          <w:sz w:val="24"/>
          <w:szCs w:val="24"/>
        </w:rPr>
        <w:t xml:space="preserve"> adequada)</w:t>
      </w:r>
    </w:p>
    <w:p w14:paraId="39233054" w14:textId="77777777" w:rsidR="00F21331" w:rsidRPr="007E2DAD" w:rsidRDefault="00F21331" w:rsidP="009F743A">
      <w:pPr>
        <w:keepNext/>
        <w:keepLines/>
        <w:spacing w:before="0" w:after="0" w:line="360" w:lineRule="auto"/>
        <w:outlineLvl w:val="3"/>
        <w:rPr>
          <w:rFonts w:ascii="Times New Roman" w:eastAsiaTheme="majorEastAsia" w:hAnsi="Times New Roman" w:cs="Times New Roman"/>
          <w:b/>
          <w:iCs/>
          <w:sz w:val="24"/>
          <w:szCs w:val="24"/>
        </w:rPr>
      </w:pPr>
    </w:p>
    <w:p w14:paraId="64C14045" w14:textId="2ECE5F92" w:rsidR="007D4716" w:rsidRPr="00A5171D" w:rsidRDefault="007D4716" w:rsidP="00881E3E">
      <w:pPr>
        <w:pStyle w:val="Default"/>
        <w:numPr>
          <w:ilvl w:val="3"/>
          <w:numId w:val="47"/>
        </w:numPr>
        <w:spacing w:line="360" w:lineRule="auto"/>
        <w:ind w:left="284" w:hanging="284"/>
        <w:jc w:val="both"/>
        <w:rPr>
          <w:rFonts w:ascii="Times New Roman" w:hAnsi="Times New Roman" w:cs="Times New Roman"/>
          <w:color w:val="auto"/>
        </w:rPr>
      </w:pPr>
      <w:r>
        <w:t xml:space="preserve"> </w:t>
      </w:r>
      <w:r w:rsidRPr="00A5171D">
        <w:rPr>
          <w:rFonts w:ascii="Times New Roman" w:hAnsi="Times New Roman" w:cs="Times New Roman"/>
          <w:color w:val="auto"/>
        </w:rPr>
        <w:t xml:space="preserve">A transferência internacional de dados pessoais somente será admissível para países, territórios ou organismos internacionais que comprovam, de forma </w:t>
      </w:r>
      <w:proofErr w:type="spellStart"/>
      <w:r w:rsidRPr="00A5171D">
        <w:rPr>
          <w:rFonts w:ascii="Times New Roman" w:hAnsi="Times New Roman" w:cs="Times New Roman"/>
          <w:color w:val="auto"/>
        </w:rPr>
        <w:t>objectiva</w:t>
      </w:r>
      <w:proofErr w:type="spellEnd"/>
      <w:r w:rsidRPr="00A5171D">
        <w:rPr>
          <w:rFonts w:ascii="Times New Roman" w:hAnsi="Times New Roman" w:cs="Times New Roman"/>
          <w:color w:val="auto"/>
        </w:rPr>
        <w:t xml:space="preserve"> e documental, </w:t>
      </w:r>
      <w:r w:rsidR="003711E4" w:rsidRPr="00A5171D">
        <w:rPr>
          <w:rFonts w:ascii="Times New Roman" w:hAnsi="Times New Roman" w:cs="Times New Roman"/>
          <w:color w:val="auto"/>
        </w:rPr>
        <w:t>a capacidade</w:t>
      </w:r>
      <w:r w:rsidRPr="00A5171D">
        <w:rPr>
          <w:rFonts w:ascii="Times New Roman" w:hAnsi="Times New Roman" w:cs="Times New Roman"/>
          <w:color w:val="auto"/>
        </w:rPr>
        <w:t xml:space="preserve"> de assegurar</w:t>
      </w:r>
      <w:r w:rsidR="003711E4" w:rsidRPr="00A5171D">
        <w:rPr>
          <w:rFonts w:ascii="Times New Roman" w:hAnsi="Times New Roman" w:cs="Times New Roman"/>
          <w:color w:val="auto"/>
        </w:rPr>
        <w:t xml:space="preserve"> o nível</w:t>
      </w:r>
      <w:r w:rsidRPr="00A5171D">
        <w:rPr>
          <w:rFonts w:ascii="Times New Roman" w:hAnsi="Times New Roman" w:cs="Times New Roman"/>
          <w:color w:val="auto"/>
        </w:rPr>
        <w:t xml:space="preserve"> de proteção substancialmente equivalen</w:t>
      </w:r>
      <w:r w:rsidR="003711E4" w:rsidRPr="00A5171D">
        <w:rPr>
          <w:rFonts w:ascii="Times New Roman" w:hAnsi="Times New Roman" w:cs="Times New Roman"/>
          <w:color w:val="auto"/>
        </w:rPr>
        <w:t xml:space="preserve">te ou superior ao previsto </w:t>
      </w:r>
      <w:proofErr w:type="spellStart"/>
      <w:r w:rsidR="003711E4" w:rsidRPr="00A5171D">
        <w:rPr>
          <w:rFonts w:ascii="Times New Roman" w:hAnsi="Times New Roman" w:cs="Times New Roman"/>
          <w:color w:val="auto"/>
        </w:rPr>
        <w:t>na</w:t>
      </w:r>
      <w:proofErr w:type="spellEnd"/>
      <w:r w:rsidR="003711E4" w:rsidRPr="00A5171D">
        <w:rPr>
          <w:rFonts w:ascii="Times New Roman" w:hAnsi="Times New Roman" w:cs="Times New Roman"/>
          <w:color w:val="auto"/>
        </w:rPr>
        <w:t xml:space="preserve"> presente Lei</w:t>
      </w:r>
      <w:r w:rsidRPr="00A5171D">
        <w:rPr>
          <w:rFonts w:ascii="Times New Roman" w:hAnsi="Times New Roman" w:cs="Times New Roman"/>
          <w:color w:val="auto"/>
        </w:rPr>
        <w:t xml:space="preserve"> e nas normas complementares emitidas pela Autoridade Nacional de Proteção de Dados (ANPD). </w:t>
      </w:r>
    </w:p>
    <w:p w14:paraId="540202FC" w14:textId="77777777" w:rsidR="007D4716" w:rsidRPr="00A5171D" w:rsidRDefault="007D4716" w:rsidP="00881E3E">
      <w:pPr>
        <w:pStyle w:val="Default"/>
        <w:numPr>
          <w:ilvl w:val="3"/>
          <w:numId w:val="47"/>
        </w:numPr>
        <w:spacing w:line="360" w:lineRule="auto"/>
        <w:ind w:left="284" w:hanging="284"/>
        <w:jc w:val="both"/>
        <w:rPr>
          <w:rFonts w:ascii="Times New Roman" w:hAnsi="Times New Roman" w:cs="Times New Roman"/>
          <w:color w:val="auto"/>
        </w:rPr>
      </w:pPr>
      <w:r w:rsidRPr="00A5171D">
        <w:rPr>
          <w:rFonts w:ascii="Times New Roman" w:hAnsi="Times New Roman" w:cs="Times New Roman"/>
          <w:color w:val="auto"/>
        </w:rPr>
        <w:t xml:space="preserve"> A realização de tal transferência poderá estar condicionada à notificação prévia e circunstanciada à ANPD, instruída com relatório técnico de impacto à proteção de dados pessoais, descrição detalhada das categorias de dados, finalidades e hipóteses de tratamento, identificação completa das partes envolvidas, medidas de segurança aplicadas, e política de eliminação dos dados transferidos quando atingido a finalidade.</w:t>
      </w:r>
    </w:p>
    <w:p w14:paraId="7BD64B68" w14:textId="7CE6F457" w:rsidR="003711E4" w:rsidRPr="00A5171D" w:rsidRDefault="00881E3E" w:rsidP="00881E3E">
      <w:pPr>
        <w:pStyle w:val="Default"/>
        <w:numPr>
          <w:ilvl w:val="3"/>
          <w:numId w:val="47"/>
        </w:numPr>
        <w:spacing w:line="360" w:lineRule="auto"/>
        <w:ind w:left="284" w:hanging="284"/>
        <w:jc w:val="both"/>
        <w:rPr>
          <w:rFonts w:ascii="Times New Roman" w:hAnsi="Times New Roman" w:cs="Times New Roman"/>
          <w:color w:val="auto"/>
        </w:rPr>
      </w:pPr>
      <w:r w:rsidRPr="00A5171D">
        <w:rPr>
          <w:rFonts w:ascii="Times New Roman" w:hAnsi="Times New Roman" w:cs="Times New Roman"/>
          <w:color w:val="auto"/>
        </w:rPr>
        <w:t xml:space="preserve"> Entende-se que um país, território ou organismo internacional assegura nível de proteção adequado quando demonstrar, de forma contínua e verificável, que ado</w:t>
      </w:r>
      <w:r w:rsidR="003711E4" w:rsidRPr="00A5171D">
        <w:rPr>
          <w:rFonts w:ascii="Times New Roman" w:hAnsi="Times New Roman" w:cs="Times New Roman"/>
          <w:color w:val="auto"/>
        </w:rPr>
        <w:t>p</w:t>
      </w:r>
      <w:r w:rsidRPr="00A5171D">
        <w:rPr>
          <w:rFonts w:ascii="Times New Roman" w:hAnsi="Times New Roman" w:cs="Times New Roman"/>
          <w:color w:val="auto"/>
        </w:rPr>
        <w:t>ta princípios, direitos e garantias de proteção de dados pessoais co</w:t>
      </w:r>
      <w:r w:rsidR="003711E4" w:rsidRPr="00A5171D">
        <w:rPr>
          <w:rFonts w:ascii="Times New Roman" w:hAnsi="Times New Roman" w:cs="Times New Roman"/>
          <w:color w:val="auto"/>
        </w:rPr>
        <w:t>mpatíveis com os previstos na presente</w:t>
      </w:r>
      <w:r w:rsidRPr="00A5171D">
        <w:rPr>
          <w:rFonts w:ascii="Times New Roman" w:hAnsi="Times New Roman" w:cs="Times New Roman"/>
          <w:color w:val="auto"/>
        </w:rPr>
        <w:t xml:space="preserve"> Lei, incluindo, no mínimo: </w:t>
      </w:r>
    </w:p>
    <w:p w14:paraId="3AE8097B" w14:textId="14F422B5" w:rsidR="003711E4" w:rsidRPr="00A5171D" w:rsidRDefault="003711E4" w:rsidP="003711E4">
      <w:pPr>
        <w:pStyle w:val="Default"/>
        <w:numPr>
          <w:ilvl w:val="1"/>
          <w:numId w:val="24"/>
        </w:numPr>
        <w:spacing w:line="360" w:lineRule="auto"/>
        <w:jc w:val="both"/>
        <w:rPr>
          <w:rFonts w:ascii="Times New Roman" w:hAnsi="Times New Roman" w:cs="Times New Roman"/>
          <w:color w:val="auto"/>
        </w:rPr>
      </w:pPr>
      <w:r w:rsidRPr="00A5171D">
        <w:rPr>
          <w:rFonts w:ascii="Times New Roman" w:hAnsi="Times New Roman" w:cs="Times New Roman"/>
          <w:color w:val="auto"/>
        </w:rPr>
        <w:t>Existência</w:t>
      </w:r>
      <w:r w:rsidR="00881E3E" w:rsidRPr="00A5171D">
        <w:rPr>
          <w:rFonts w:ascii="Times New Roman" w:hAnsi="Times New Roman" w:cs="Times New Roman"/>
          <w:color w:val="auto"/>
        </w:rPr>
        <w:t xml:space="preserve"> de autoridade de controle independente e dotada de poderes sancionatórios efetivos; </w:t>
      </w:r>
    </w:p>
    <w:p w14:paraId="45897904" w14:textId="21A8DD33" w:rsidR="003711E4" w:rsidRPr="00A5171D" w:rsidRDefault="00881E3E" w:rsidP="003711E4">
      <w:pPr>
        <w:pStyle w:val="Default"/>
        <w:numPr>
          <w:ilvl w:val="1"/>
          <w:numId w:val="24"/>
        </w:numPr>
        <w:spacing w:line="360" w:lineRule="auto"/>
        <w:jc w:val="both"/>
        <w:rPr>
          <w:rFonts w:ascii="Times New Roman" w:hAnsi="Times New Roman" w:cs="Times New Roman"/>
          <w:color w:val="auto"/>
        </w:rPr>
      </w:pPr>
      <w:r w:rsidRPr="00A5171D">
        <w:rPr>
          <w:rFonts w:ascii="Times New Roman" w:hAnsi="Times New Roman" w:cs="Times New Roman"/>
          <w:color w:val="auto"/>
        </w:rPr>
        <w:t xml:space="preserve"> </w:t>
      </w:r>
      <w:r w:rsidR="003711E4" w:rsidRPr="00A5171D">
        <w:rPr>
          <w:rFonts w:ascii="Times New Roman" w:hAnsi="Times New Roman" w:cs="Times New Roman"/>
          <w:color w:val="auto"/>
        </w:rPr>
        <w:t>Previsão</w:t>
      </w:r>
      <w:r w:rsidRPr="00A5171D">
        <w:rPr>
          <w:rFonts w:ascii="Times New Roman" w:hAnsi="Times New Roman" w:cs="Times New Roman"/>
          <w:color w:val="auto"/>
        </w:rPr>
        <w:t xml:space="preserve"> legal de direitos equivalentes aos dos titulares previstos nesta Lei; </w:t>
      </w:r>
    </w:p>
    <w:p w14:paraId="39A70333" w14:textId="0F2F07B8" w:rsidR="003711E4" w:rsidRPr="00A5171D" w:rsidRDefault="003711E4" w:rsidP="003711E4">
      <w:pPr>
        <w:pStyle w:val="Default"/>
        <w:numPr>
          <w:ilvl w:val="1"/>
          <w:numId w:val="24"/>
        </w:numPr>
        <w:spacing w:line="360" w:lineRule="auto"/>
        <w:jc w:val="both"/>
        <w:rPr>
          <w:rFonts w:ascii="Times New Roman" w:hAnsi="Times New Roman" w:cs="Times New Roman"/>
          <w:color w:val="auto"/>
        </w:rPr>
      </w:pPr>
      <w:r w:rsidRPr="00A5171D">
        <w:rPr>
          <w:rFonts w:ascii="Times New Roman" w:hAnsi="Times New Roman" w:cs="Times New Roman"/>
          <w:color w:val="auto"/>
        </w:rPr>
        <w:t>Mecanismos</w:t>
      </w:r>
      <w:r w:rsidR="00881E3E" w:rsidRPr="00A5171D">
        <w:rPr>
          <w:rFonts w:ascii="Times New Roman" w:hAnsi="Times New Roman" w:cs="Times New Roman"/>
          <w:color w:val="auto"/>
        </w:rPr>
        <w:t xml:space="preserve"> administrativos e judiciais acessíveis para reparação de danos e exercício de direitos;</w:t>
      </w:r>
    </w:p>
    <w:p w14:paraId="3E071DD9" w14:textId="082F68D6" w:rsidR="003711E4" w:rsidRPr="00A5171D" w:rsidRDefault="00881E3E" w:rsidP="003711E4">
      <w:pPr>
        <w:pStyle w:val="Default"/>
        <w:numPr>
          <w:ilvl w:val="1"/>
          <w:numId w:val="24"/>
        </w:numPr>
        <w:spacing w:line="360" w:lineRule="auto"/>
        <w:jc w:val="both"/>
        <w:rPr>
          <w:rFonts w:ascii="Times New Roman" w:hAnsi="Times New Roman" w:cs="Times New Roman"/>
          <w:color w:val="auto"/>
        </w:rPr>
      </w:pPr>
      <w:r w:rsidRPr="00A5171D">
        <w:rPr>
          <w:rFonts w:ascii="Times New Roman" w:hAnsi="Times New Roman" w:cs="Times New Roman"/>
          <w:color w:val="auto"/>
        </w:rPr>
        <w:t xml:space="preserve"> </w:t>
      </w:r>
      <w:r w:rsidR="003711E4" w:rsidRPr="00A5171D">
        <w:rPr>
          <w:rFonts w:ascii="Times New Roman" w:hAnsi="Times New Roman" w:cs="Times New Roman"/>
          <w:color w:val="auto"/>
        </w:rPr>
        <w:t>Salvaguardas</w:t>
      </w:r>
      <w:r w:rsidRPr="00A5171D">
        <w:rPr>
          <w:rFonts w:ascii="Times New Roman" w:hAnsi="Times New Roman" w:cs="Times New Roman"/>
          <w:color w:val="auto"/>
        </w:rPr>
        <w:t xml:space="preserve"> técnicas e organizacionais capazes de prevenir o tratamento ilícito, discriminatório ou desproporcional; e</w:t>
      </w:r>
    </w:p>
    <w:p w14:paraId="11E60714" w14:textId="7C66BFA9" w:rsidR="00881E3E" w:rsidRPr="00A5171D" w:rsidRDefault="00881E3E" w:rsidP="003711E4">
      <w:pPr>
        <w:pStyle w:val="Default"/>
        <w:numPr>
          <w:ilvl w:val="1"/>
          <w:numId w:val="24"/>
        </w:numPr>
        <w:spacing w:line="360" w:lineRule="auto"/>
        <w:jc w:val="both"/>
        <w:rPr>
          <w:rFonts w:ascii="Times New Roman" w:hAnsi="Times New Roman" w:cs="Times New Roman"/>
          <w:color w:val="auto"/>
        </w:rPr>
      </w:pPr>
      <w:r w:rsidRPr="00A5171D">
        <w:rPr>
          <w:rFonts w:ascii="Times New Roman" w:hAnsi="Times New Roman" w:cs="Times New Roman"/>
          <w:color w:val="auto"/>
        </w:rPr>
        <w:t xml:space="preserve"> </w:t>
      </w:r>
      <w:r w:rsidR="003711E4" w:rsidRPr="00A5171D">
        <w:rPr>
          <w:rFonts w:ascii="Times New Roman" w:hAnsi="Times New Roman" w:cs="Times New Roman"/>
          <w:color w:val="auto"/>
        </w:rPr>
        <w:t>Instrumentos</w:t>
      </w:r>
      <w:r w:rsidRPr="00A5171D">
        <w:rPr>
          <w:rFonts w:ascii="Times New Roman" w:hAnsi="Times New Roman" w:cs="Times New Roman"/>
          <w:color w:val="auto"/>
        </w:rPr>
        <w:t xml:space="preserve"> de cooperação internacional que permitam à ANPD a verificação e auditoria das práticas de tratamento.</w:t>
      </w:r>
      <w:r w:rsidR="007D4716" w:rsidRPr="00A5171D">
        <w:rPr>
          <w:rFonts w:ascii="Times New Roman" w:hAnsi="Times New Roman" w:cs="Times New Roman"/>
          <w:color w:val="auto"/>
        </w:rPr>
        <w:t xml:space="preserve"> </w:t>
      </w:r>
    </w:p>
    <w:p w14:paraId="7DC31159" w14:textId="77777777" w:rsidR="003711E4" w:rsidRPr="00A5171D" w:rsidRDefault="00881E3E" w:rsidP="00881E3E">
      <w:pPr>
        <w:pStyle w:val="Default"/>
        <w:numPr>
          <w:ilvl w:val="3"/>
          <w:numId w:val="47"/>
        </w:numPr>
        <w:spacing w:line="360" w:lineRule="auto"/>
        <w:ind w:left="284" w:hanging="284"/>
        <w:jc w:val="both"/>
        <w:rPr>
          <w:rFonts w:ascii="Times New Roman" w:eastAsiaTheme="majorEastAsia" w:hAnsi="Times New Roman" w:cs="Times New Roman"/>
          <w:b/>
          <w:iCs/>
          <w:color w:val="auto"/>
        </w:rPr>
      </w:pPr>
      <w:r w:rsidRPr="00A5171D">
        <w:rPr>
          <w:rFonts w:ascii="Times New Roman" w:hAnsi="Times New Roman" w:cs="Times New Roman"/>
          <w:color w:val="auto"/>
        </w:rPr>
        <w:t>. A adequação reconhecida poderá ser revista, suspensa ou rev</w:t>
      </w:r>
      <w:r w:rsidR="003711E4" w:rsidRPr="00A5171D">
        <w:rPr>
          <w:rFonts w:ascii="Times New Roman" w:hAnsi="Times New Roman" w:cs="Times New Roman"/>
          <w:color w:val="auto"/>
        </w:rPr>
        <w:t>ogada pela ANPD a qualquer momento</w:t>
      </w:r>
      <w:r w:rsidRPr="00A5171D">
        <w:rPr>
          <w:rFonts w:ascii="Times New Roman" w:hAnsi="Times New Roman" w:cs="Times New Roman"/>
          <w:color w:val="auto"/>
        </w:rPr>
        <w:t xml:space="preserve">, sempre que verificado o rebaixamento do nível de proteção, a inexistência de garantias </w:t>
      </w:r>
      <w:proofErr w:type="spellStart"/>
      <w:r w:rsidRPr="00A5171D">
        <w:rPr>
          <w:rFonts w:ascii="Times New Roman" w:hAnsi="Times New Roman" w:cs="Times New Roman"/>
          <w:color w:val="auto"/>
        </w:rPr>
        <w:t>efe</w:t>
      </w:r>
      <w:r w:rsidR="003711E4" w:rsidRPr="00A5171D">
        <w:rPr>
          <w:rFonts w:ascii="Times New Roman" w:hAnsi="Times New Roman" w:cs="Times New Roman"/>
          <w:color w:val="auto"/>
        </w:rPr>
        <w:t>c</w:t>
      </w:r>
      <w:r w:rsidRPr="00A5171D">
        <w:rPr>
          <w:rFonts w:ascii="Times New Roman" w:hAnsi="Times New Roman" w:cs="Times New Roman"/>
          <w:color w:val="auto"/>
        </w:rPr>
        <w:t>tivas</w:t>
      </w:r>
      <w:proofErr w:type="spellEnd"/>
      <w:r w:rsidRPr="00A5171D">
        <w:rPr>
          <w:rFonts w:ascii="Times New Roman" w:hAnsi="Times New Roman" w:cs="Times New Roman"/>
          <w:color w:val="auto"/>
        </w:rPr>
        <w:t xml:space="preserve"> ou o descumprimento das condições de notificação e salvaguarda.</w:t>
      </w:r>
    </w:p>
    <w:p w14:paraId="3DCFAC6A" w14:textId="77777777" w:rsidR="003711E4" w:rsidRPr="00A5171D" w:rsidRDefault="00881E3E" w:rsidP="00881E3E">
      <w:pPr>
        <w:pStyle w:val="Default"/>
        <w:numPr>
          <w:ilvl w:val="3"/>
          <w:numId w:val="47"/>
        </w:numPr>
        <w:spacing w:line="360" w:lineRule="auto"/>
        <w:ind w:left="284" w:hanging="284"/>
        <w:jc w:val="both"/>
        <w:rPr>
          <w:rFonts w:ascii="Times New Roman" w:eastAsiaTheme="majorEastAsia" w:hAnsi="Times New Roman" w:cs="Times New Roman"/>
          <w:b/>
          <w:iCs/>
          <w:color w:val="auto"/>
        </w:rPr>
      </w:pPr>
      <w:r w:rsidRPr="00A5171D">
        <w:rPr>
          <w:rFonts w:ascii="Times New Roman" w:hAnsi="Times New Roman" w:cs="Times New Roman"/>
          <w:color w:val="auto"/>
        </w:rPr>
        <w:lastRenderedPageBreak/>
        <w:t xml:space="preserve"> Durante o período de reavaliação, o controlador permanecerá integralmente responsável pelos danos decorrentes da transferência e obrigado a suspender o fluxo internacional até decisão definitiva da Autoridade.</w:t>
      </w:r>
    </w:p>
    <w:p w14:paraId="032C828B" w14:textId="672F7392" w:rsidR="003711E4" w:rsidRPr="00A5171D" w:rsidRDefault="003711E4" w:rsidP="00881E3E">
      <w:pPr>
        <w:pStyle w:val="Default"/>
        <w:numPr>
          <w:ilvl w:val="3"/>
          <w:numId w:val="47"/>
        </w:numPr>
        <w:spacing w:line="360" w:lineRule="auto"/>
        <w:ind w:left="284" w:hanging="284"/>
        <w:jc w:val="both"/>
        <w:rPr>
          <w:rFonts w:ascii="Times New Roman" w:eastAsiaTheme="majorEastAsia" w:hAnsi="Times New Roman" w:cs="Times New Roman"/>
          <w:b/>
          <w:iCs/>
          <w:color w:val="auto"/>
        </w:rPr>
      </w:pPr>
      <w:r w:rsidRPr="00A5171D">
        <w:rPr>
          <w:rFonts w:ascii="Times New Roman" w:hAnsi="Times New Roman" w:cs="Times New Roman"/>
          <w:color w:val="auto"/>
        </w:rPr>
        <w:t xml:space="preserve"> </w:t>
      </w:r>
      <w:r w:rsidR="00881E3E" w:rsidRPr="00A5171D">
        <w:rPr>
          <w:rFonts w:ascii="Times New Roman" w:hAnsi="Times New Roman" w:cs="Times New Roman"/>
          <w:color w:val="auto"/>
        </w:rPr>
        <w:t xml:space="preserve">Nenhum contrato, política interna ou instrumento internacional poderá ser interpretado de forma a eximir o agente de tratamento de suas obrigações legais perante os titulares dos dados, nem limitar o exercício de competência fiscalizatória da ANPD. </w:t>
      </w:r>
    </w:p>
    <w:p w14:paraId="4A6B8049" w14:textId="77777777" w:rsidR="003711E4" w:rsidRPr="00A5171D" w:rsidRDefault="003711E4" w:rsidP="003711E4">
      <w:pPr>
        <w:pStyle w:val="Default"/>
        <w:numPr>
          <w:ilvl w:val="3"/>
          <w:numId w:val="47"/>
        </w:numPr>
        <w:spacing w:line="360" w:lineRule="auto"/>
        <w:ind w:left="284" w:hanging="284"/>
        <w:jc w:val="both"/>
        <w:rPr>
          <w:rFonts w:ascii="Times New Roman" w:hAnsi="Times New Roman" w:cs="Times New Roman"/>
          <w:color w:val="auto"/>
        </w:rPr>
      </w:pPr>
      <w:r w:rsidRPr="00A5171D">
        <w:rPr>
          <w:rFonts w:ascii="Times New Roman" w:hAnsi="Times New Roman" w:cs="Times New Roman"/>
          <w:color w:val="auto"/>
        </w:rPr>
        <w:t>O prazo para a transferência internacional de dados pessoais é matéria a regulamentar pela ANDP.</w:t>
      </w:r>
    </w:p>
    <w:p w14:paraId="4184CAEC" w14:textId="77777777" w:rsidR="00D760AC" w:rsidRPr="00A5171D" w:rsidRDefault="00D760AC" w:rsidP="009F743A">
      <w:pPr>
        <w:spacing w:before="0" w:after="0" w:line="360" w:lineRule="auto"/>
        <w:jc w:val="center"/>
        <w:outlineLvl w:val="2"/>
        <w:rPr>
          <w:rFonts w:ascii="Times New Roman" w:eastAsia="Times New Roman" w:hAnsi="Times New Roman" w:cs="Times New Roman"/>
          <w:bCs/>
          <w:sz w:val="24"/>
          <w:szCs w:val="24"/>
        </w:rPr>
      </w:pPr>
    </w:p>
    <w:p w14:paraId="608787A0" w14:textId="77777777" w:rsidR="00D760AC" w:rsidRDefault="00F95AC3" w:rsidP="00D760AC">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F21331" w:rsidRPr="007E2DAD">
        <w:rPr>
          <w:rFonts w:ascii="Times New Roman" w:eastAsia="Times New Roman" w:hAnsi="Times New Roman" w:cs="Times New Roman"/>
          <w:bCs/>
          <w:sz w:val="24"/>
          <w:szCs w:val="24"/>
        </w:rPr>
        <w:t xml:space="preserve"> </w:t>
      </w:r>
      <w:r w:rsidR="005E259B">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7</w:t>
      </w:r>
    </w:p>
    <w:p w14:paraId="50B66EEC" w14:textId="77777777" w:rsidR="005F1EF0" w:rsidRDefault="00790B8C" w:rsidP="005F1EF0">
      <w:pPr>
        <w:spacing w:before="0" w:after="0" w:line="360" w:lineRule="auto"/>
        <w:outlineLvl w:val="2"/>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(Transferência de </w:t>
      </w:r>
      <w:r w:rsidR="00C66624">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00DA4F09"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 xml:space="preserve">para Países que não asseguram um nível de </w:t>
      </w:r>
      <w:proofErr w:type="spellStart"/>
      <w:r w:rsidRPr="007E2DAD">
        <w:rPr>
          <w:rFonts w:ascii="Times New Roman" w:eastAsiaTheme="majorEastAsia" w:hAnsi="Times New Roman" w:cs="Times New Roman"/>
          <w:b/>
          <w:iCs/>
          <w:sz w:val="24"/>
          <w:szCs w:val="24"/>
        </w:rPr>
        <w:t>protecção</w:t>
      </w:r>
      <w:proofErr w:type="spellEnd"/>
      <w:r w:rsidRPr="007E2DAD">
        <w:rPr>
          <w:rFonts w:ascii="Times New Roman" w:eastAsiaTheme="majorEastAsia" w:hAnsi="Times New Roman" w:cs="Times New Roman"/>
          <w:b/>
          <w:iCs/>
          <w:sz w:val="24"/>
          <w:szCs w:val="24"/>
        </w:rPr>
        <w:t xml:space="preserve"> adequad</w:t>
      </w:r>
      <w:r w:rsidR="00DA4F09" w:rsidRPr="007E2DAD">
        <w:rPr>
          <w:rFonts w:ascii="Times New Roman" w:eastAsiaTheme="majorEastAsia" w:hAnsi="Times New Roman" w:cs="Times New Roman"/>
          <w:b/>
          <w:iCs/>
          <w:sz w:val="24"/>
          <w:szCs w:val="24"/>
        </w:rPr>
        <w:t>a</w:t>
      </w:r>
      <w:r w:rsidRPr="007E2DAD">
        <w:rPr>
          <w:rFonts w:ascii="Times New Roman" w:eastAsiaTheme="majorEastAsia" w:hAnsi="Times New Roman" w:cs="Times New Roman"/>
          <w:b/>
          <w:iCs/>
          <w:sz w:val="24"/>
          <w:szCs w:val="24"/>
        </w:rPr>
        <w:t>)</w:t>
      </w:r>
    </w:p>
    <w:p w14:paraId="75F08D20" w14:textId="081A310D" w:rsidR="00347089" w:rsidRPr="00A5171D" w:rsidRDefault="005F1EF0" w:rsidP="005F1EF0">
      <w:pPr>
        <w:spacing w:before="0" w:after="0" w:line="360" w:lineRule="auto"/>
        <w:outlineLvl w:val="2"/>
        <w:rPr>
          <w:rFonts w:ascii="Times New Roman" w:eastAsiaTheme="majorEastAsia" w:hAnsi="Times New Roman" w:cs="Times New Roman"/>
          <w:b/>
          <w:iCs/>
          <w:sz w:val="24"/>
          <w:szCs w:val="24"/>
        </w:rPr>
      </w:pPr>
      <w:r w:rsidRPr="005F1EF0">
        <w:rPr>
          <w:rFonts w:ascii="Times New Roman" w:eastAsiaTheme="majorEastAsia" w:hAnsi="Times New Roman" w:cs="Times New Roman"/>
          <w:iCs/>
          <w:sz w:val="24"/>
          <w:szCs w:val="24"/>
        </w:rPr>
        <w:t>1.</w:t>
      </w:r>
      <w:r w:rsidR="00A5171D">
        <w:rPr>
          <w:rFonts w:ascii="Times New Roman" w:eastAsiaTheme="majorEastAsia" w:hAnsi="Times New Roman" w:cs="Times New Roman"/>
          <w:iCs/>
          <w:sz w:val="24"/>
          <w:szCs w:val="24"/>
        </w:rPr>
        <w:t xml:space="preserve"> </w:t>
      </w:r>
      <w:r w:rsidR="00D760AC" w:rsidRPr="00A5171D">
        <w:rPr>
          <w:rFonts w:ascii="Times New Roman" w:hAnsi="Times New Roman" w:cs="Times New Roman"/>
          <w:sz w:val="24"/>
          <w:szCs w:val="24"/>
        </w:rPr>
        <w:t xml:space="preserve">A transferência internacional de dados para um país que não assegure um nível de </w:t>
      </w:r>
      <w:proofErr w:type="spellStart"/>
      <w:r w:rsidR="00D760AC" w:rsidRPr="00A5171D">
        <w:rPr>
          <w:rFonts w:ascii="Times New Roman" w:hAnsi="Times New Roman" w:cs="Times New Roman"/>
          <w:sz w:val="24"/>
          <w:szCs w:val="24"/>
        </w:rPr>
        <w:t>protecção</w:t>
      </w:r>
      <w:proofErr w:type="spellEnd"/>
      <w:r w:rsidR="00D760AC" w:rsidRPr="00A5171D">
        <w:rPr>
          <w:rFonts w:ascii="Times New Roman" w:hAnsi="Times New Roman" w:cs="Times New Roman"/>
          <w:sz w:val="24"/>
          <w:szCs w:val="24"/>
        </w:rPr>
        <w:t xml:space="preserve"> adequado está sujeita a autorização da ANPD, a qual só pode ser concedida verificada uma das seguintes circunstâncias constantes de legislação específica: </w:t>
      </w:r>
    </w:p>
    <w:p w14:paraId="6B4BF479" w14:textId="01F928E9" w:rsidR="00D760AC" w:rsidRPr="00A5171D" w:rsidRDefault="00D760AC" w:rsidP="00347089">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 xml:space="preserve">Se o titular de dados tiver dado o seu consentimento inequívoco, expresso e escrito; </w:t>
      </w:r>
    </w:p>
    <w:p w14:paraId="3E61DE06" w14:textId="2879B7E3" w:rsidR="00D760AC" w:rsidRPr="00A5171D" w:rsidRDefault="00D760AC" w:rsidP="00347089">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 xml:space="preserve">Se a transferência internacional de dados decorrer da aplicação de tratados ou acordos internacionais em que a República de Moçambique seja parte; </w:t>
      </w:r>
    </w:p>
    <w:p w14:paraId="0E10897B" w14:textId="09EE894B" w:rsidR="00D760AC" w:rsidRPr="00A5171D" w:rsidRDefault="00D760AC" w:rsidP="00347089">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 xml:space="preserve"> Se a transferência de dados tiver como finalidade exclusiva a resposta ou pedido de ajuda humanitária; </w:t>
      </w:r>
    </w:p>
    <w:p w14:paraId="1F4CFF52" w14:textId="5336CE5E" w:rsidR="00D760AC" w:rsidRPr="00A5171D" w:rsidRDefault="00D760AC" w:rsidP="00347089">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 xml:space="preserve"> Se a transferência de dados for necessária para a execução de um contrato entre titulares de dados e o responsável pelo tratamento ou de diligências prévias à formação do contrato decididas a pedido titular dos dados; </w:t>
      </w:r>
    </w:p>
    <w:p w14:paraId="1450C144" w14:textId="41F72F50" w:rsidR="00D760AC" w:rsidRPr="00A5171D" w:rsidRDefault="00D760AC" w:rsidP="00347089">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 xml:space="preserve"> Se a transferência dos dados for necessária para a execução ou celebração de um contrato do titular dos dados, entre o responsável pelo tratamento e um terceiro;</w:t>
      </w:r>
    </w:p>
    <w:p w14:paraId="6F381E1E" w14:textId="77777777" w:rsidR="00A5171D" w:rsidRPr="00A5171D" w:rsidRDefault="00D760AC" w:rsidP="00A5171D">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 xml:space="preserve"> Se a transferência de dados for necessária ou legalmente exigida para a </w:t>
      </w:r>
      <w:proofErr w:type="spellStart"/>
      <w:r w:rsidRPr="00A5171D">
        <w:rPr>
          <w:rFonts w:ascii="Times New Roman" w:hAnsi="Times New Roman" w:cs="Times New Roman"/>
          <w:sz w:val="24"/>
          <w:szCs w:val="24"/>
        </w:rPr>
        <w:t>protecção</w:t>
      </w:r>
      <w:proofErr w:type="spellEnd"/>
      <w:r w:rsidRPr="00A5171D">
        <w:rPr>
          <w:rFonts w:ascii="Times New Roman" w:hAnsi="Times New Roman" w:cs="Times New Roman"/>
          <w:sz w:val="24"/>
          <w:szCs w:val="24"/>
        </w:rPr>
        <w:t xml:space="preserve"> de um interesse público ou para a declaração, o exercício ou a defesa de um d</w:t>
      </w:r>
      <w:r w:rsidR="00347089" w:rsidRPr="00A5171D">
        <w:rPr>
          <w:rFonts w:ascii="Times New Roman" w:hAnsi="Times New Roman" w:cs="Times New Roman"/>
          <w:sz w:val="24"/>
          <w:szCs w:val="24"/>
        </w:rPr>
        <w:t xml:space="preserve">ireito num processo judicial; </w:t>
      </w:r>
    </w:p>
    <w:p w14:paraId="34816F32" w14:textId="77777777" w:rsidR="00A5171D" w:rsidRPr="00A5171D" w:rsidRDefault="00D760AC" w:rsidP="00A5171D">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Se a transferência de dados for necessária para proteger os interesses vitais do titular dos dados para a prevenção, diagnóstico ou tratamento médico, e o titular estiver física ou legalmente incapaz</w:t>
      </w:r>
      <w:r w:rsidR="00347089" w:rsidRPr="00A5171D">
        <w:rPr>
          <w:rFonts w:ascii="Times New Roman" w:hAnsi="Times New Roman" w:cs="Times New Roman"/>
          <w:sz w:val="24"/>
          <w:szCs w:val="24"/>
        </w:rPr>
        <w:t xml:space="preserve"> de dar o seu consentimento; </w:t>
      </w:r>
    </w:p>
    <w:p w14:paraId="2F1FB02E" w14:textId="77777777" w:rsidR="00A5171D" w:rsidRPr="00A5171D" w:rsidRDefault="00D760AC" w:rsidP="00A5171D">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lastRenderedPageBreak/>
        <w:t xml:space="preserve">Se o destinatário dos dados assegurar contratualmente, perante o responsável pelo tratamento, o nível de </w:t>
      </w:r>
      <w:proofErr w:type="spellStart"/>
      <w:r w:rsidRPr="00A5171D">
        <w:rPr>
          <w:rFonts w:ascii="Times New Roman" w:hAnsi="Times New Roman" w:cs="Times New Roman"/>
          <w:sz w:val="24"/>
          <w:szCs w:val="24"/>
        </w:rPr>
        <w:t>protecção</w:t>
      </w:r>
      <w:proofErr w:type="spellEnd"/>
      <w:r w:rsidRPr="00A5171D">
        <w:rPr>
          <w:rFonts w:ascii="Times New Roman" w:hAnsi="Times New Roman" w:cs="Times New Roman"/>
          <w:sz w:val="24"/>
          <w:szCs w:val="24"/>
        </w:rPr>
        <w:t xml:space="preserve"> adequado a</w:t>
      </w:r>
      <w:r w:rsidR="00A5171D" w:rsidRPr="00A5171D">
        <w:rPr>
          <w:rFonts w:ascii="Times New Roman" w:hAnsi="Times New Roman" w:cs="Times New Roman"/>
          <w:sz w:val="24"/>
          <w:szCs w:val="24"/>
        </w:rPr>
        <w:t>os dados pessoais transferidos.</w:t>
      </w:r>
    </w:p>
    <w:p w14:paraId="2AB53FCE" w14:textId="77777777" w:rsidR="00A5171D" w:rsidRPr="00A5171D" w:rsidRDefault="00347089" w:rsidP="00A5171D">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Cabe à ANDP</w:t>
      </w:r>
      <w:r w:rsidR="00D760AC" w:rsidRPr="00A5171D">
        <w:rPr>
          <w:rFonts w:ascii="Times New Roman" w:hAnsi="Times New Roman" w:cs="Times New Roman"/>
          <w:sz w:val="24"/>
          <w:szCs w:val="24"/>
        </w:rPr>
        <w:t xml:space="preserve"> determinar as condições específicas que devem constar </w:t>
      </w:r>
      <w:r w:rsidRPr="00A5171D">
        <w:rPr>
          <w:rFonts w:ascii="Times New Roman" w:hAnsi="Times New Roman" w:cs="Times New Roman"/>
          <w:sz w:val="24"/>
          <w:szCs w:val="24"/>
        </w:rPr>
        <w:t>no contrato referido na alínea h</w:t>
      </w:r>
      <w:r w:rsidR="00D760AC" w:rsidRPr="00A5171D">
        <w:rPr>
          <w:rFonts w:ascii="Times New Roman" w:hAnsi="Times New Roman" w:cs="Times New Roman"/>
          <w:sz w:val="24"/>
          <w:szCs w:val="24"/>
        </w:rPr>
        <w:t>) do número anterior.</w:t>
      </w:r>
    </w:p>
    <w:p w14:paraId="545949A0" w14:textId="46259440" w:rsidR="00D760AC" w:rsidRPr="00A5171D" w:rsidRDefault="00D760AC" w:rsidP="00A5171D">
      <w:pPr>
        <w:pStyle w:val="ListParagraph"/>
        <w:numPr>
          <w:ilvl w:val="1"/>
          <w:numId w:val="20"/>
        </w:numPr>
        <w:spacing w:before="0" w:after="0" w:line="360" w:lineRule="auto"/>
        <w:outlineLvl w:val="2"/>
        <w:rPr>
          <w:rFonts w:ascii="Times New Roman" w:hAnsi="Times New Roman" w:cs="Times New Roman"/>
          <w:sz w:val="24"/>
          <w:szCs w:val="24"/>
        </w:rPr>
      </w:pPr>
      <w:r w:rsidRPr="00A5171D">
        <w:rPr>
          <w:rFonts w:ascii="Times New Roman" w:hAnsi="Times New Roman" w:cs="Times New Roman"/>
          <w:sz w:val="24"/>
          <w:szCs w:val="24"/>
        </w:rPr>
        <w:t xml:space="preserve">No caso de transferência internacional de dados entre empresas do mesmo grupo empresarial, a garantia de cumprimento de um nível de </w:t>
      </w:r>
      <w:proofErr w:type="spellStart"/>
      <w:r w:rsidRPr="00A5171D">
        <w:rPr>
          <w:rFonts w:ascii="Times New Roman" w:hAnsi="Times New Roman" w:cs="Times New Roman"/>
          <w:sz w:val="24"/>
          <w:szCs w:val="24"/>
        </w:rPr>
        <w:t>protecção</w:t>
      </w:r>
      <w:proofErr w:type="spellEnd"/>
      <w:r w:rsidRPr="00A5171D">
        <w:rPr>
          <w:rFonts w:ascii="Times New Roman" w:hAnsi="Times New Roman" w:cs="Times New Roman"/>
          <w:sz w:val="24"/>
          <w:szCs w:val="24"/>
        </w:rPr>
        <w:t xml:space="preserve"> adequado pode ser alcançada através da </w:t>
      </w:r>
      <w:proofErr w:type="spellStart"/>
      <w:r w:rsidRPr="00A5171D">
        <w:rPr>
          <w:rFonts w:ascii="Times New Roman" w:hAnsi="Times New Roman" w:cs="Times New Roman"/>
          <w:sz w:val="24"/>
          <w:szCs w:val="24"/>
        </w:rPr>
        <w:t>adopção</w:t>
      </w:r>
      <w:proofErr w:type="spellEnd"/>
      <w:r w:rsidRPr="00A5171D">
        <w:rPr>
          <w:rFonts w:ascii="Times New Roman" w:hAnsi="Times New Roman" w:cs="Times New Roman"/>
          <w:sz w:val="24"/>
          <w:szCs w:val="24"/>
        </w:rPr>
        <w:t xml:space="preserve"> de regras internas relativas à privacidade e </w:t>
      </w:r>
      <w:proofErr w:type="spellStart"/>
      <w:r w:rsidRPr="00A5171D">
        <w:rPr>
          <w:rFonts w:ascii="Times New Roman" w:hAnsi="Times New Roman" w:cs="Times New Roman"/>
          <w:sz w:val="24"/>
          <w:szCs w:val="24"/>
        </w:rPr>
        <w:t>protecção</w:t>
      </w:r>
      <w:proofErr w:type="spellEnd"/>
      <w:r w:rsidRPr="00A5171D">
        <w:rPr>
          <w:rFonts w:ascii="Times New Roman" w:hAnsi="Times New Roman" w:cs="Times New Roman"/>
          <w:sz w:val="24"/>
          <w:szCs w:val="24"/>
        </w:rPr>
        <w:t xml:space="preserve"> de dados cujo cumprimento seja obrigatório.</w:t>
      </w:r>
    </w:p>
    <w:p w14:paraId="54088CBC" w14:textId="77777777" w:rsidR="00D6126C" w:rsidRPr="00347089" w:rsidRDefault="00D6126C" w:rsidP="007F31C3">
      <w:pPr>
        <w:pBdr>
          <w:top w:val="nil"/>
          <w:left w:val="nil"/>
          <w:bottom w:val="nil"/>
          <w:right w:val="nil"/>
          <w:between w:val="nil"/>
        </w:pBdr>
        <w:spacing w:before="0" w:after="0" w:line="360" w:lineRule="auto"/>
        <w:rPr>
          <w:rFonts w:ascii="Times New Roman" w:hAnsi="Times New Roman" w:cs="Times New Roman"/>
          <w:color w:val="4BACC6" w:themeColor="accent5"/>
          <w:sz w:val="24"/>
          <w:szCs w:val="24"/>
        </w:rPr>
      </w:pPr>
    </w:p>
    <w:p w14:paraId="67484CDB" w14:textId="4AE5566F" w:rsidR="00790B8C" w:rsidRPr="007E2DAD" w:rsidRDefault="00AF63A3" w:rsidP="00932C3E">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CAPÍTULO </w:t>
      </w:r>
      <w:r w:rsidR="00790B8C" w:rsidRPr="007E2DAD">
        <w:rPr>
          <w:rFonts w:ascii="Times New Roman" w:eastAsia="Times New Roman" w:hAnsi="Times New Roman" w:cs="Times New Roman"/>
          <w:bCs/>
          <w:sz w:val="24"/>
          <w:szCs w:val="24"/>
        </w:rPr>
        <w:t>VI</w:t>
      </w:r>
      <w:r w:rsidR="003D797B">
        <w:rPr>
          <w:rFonts w:ascii="Times New Roman" w:eastAsia="Times New Roman" w:hAnsi="Times New Roman" w:cs="Times New Roman"/>
          <w:bCs/>
          <w:sz w:val="24"/>
          <w:szCs w:val="24"/>
        </w:rPr>
        <w:t>I</w:t>
      </w:r>
    </w:p>
    <w:p w14:paraId="677F3A45" w14:textId="35E00638" w:rsidR="009816D9" w:rsidRDefault="009061DA" w:rsidP="00932C3E">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Atribuições e responsabilidades do </w:t>
      </w:r>
      <w:r w:rsidR="00D763EB">
        <w:rPr>
          <w:rFonts w:ascii="Times New Roman" w:eastAsia="Times New Roman" w:hAnsi="Times New Roman" w:cs="Times New Roman"/>
          <w:b/>
          <w:bCs/>
          <w:sz w:val="24"/>
          <w:szCs w:val="24"/>
        </w:rPr>
        <w:t xml:space="preserve">Encarregado de </w:t>
      </w:r>
      <w:proofErr w:type="spellStart"/>
      <w:r w:rsidR="00D763EB">
        <w:rPr>
          <w:rFonts w:ascii="Times New Roman" w:eastAsia="Times New Roman" w:hAnsi="Times New Roman" w:cs="Times New Roman"/>
          <w:b/>
          <w:bCs/>
          <w:sz w:val="24"/>
          <w:szCs w:val="24"/>
        </w:rPr>
        <w:t>protecção</w:t>
      </w:r>
      <w:proofErr w:type="spellEnd"/>
      <w:r w:rsidR="00D763EB">
        <w:rPr>
          <w:rFonts w:ascii="Times New Roman" w:eastAsia="Times New Roman" w:hAnsi="Times New Roman" w:cs="Times New Roman"/>
          <w:b/>
          <w:bCs/>
          <w:sz w:val="24"/>
          <w:szCs w:val="24"/>
        </w:rPr>
        <w:t xml:space="preserve"> de </w:t>
      </w:r>
      <w:r w:rsidR="00C66624">
        <w:rPr>
          <w:rFonts w:ascii="Times New Roman" w:eastAsia="Times New Roman" w:hAnsi="Times New Roman" w:cs="Times New Roman"/>
          <w:b/>
          <w:bCs/>
          <w:sz w:val="24"/>
          <w:szCs w:val="24"/>
        </w:rPr>
        <w:t>d</w:t>
      </w:r>
      <w:r w:rsidR="001C624B">
        <w:rPr>
          <w:rFonts w:ascii="Times New Roman" w:eastAsia="Times New Roman" w:hAnsi="Times New Roman" w:cs="Times New Roman"/>
          <w:b/>
          <w:bCs/>
          <w:sz w:val="24"/>
          <w:szCs w:val="24"/>
        </w:rPr>
        <w:t>ados pessoais</w:t>
      </w:r>
    </w:p>
    <w:p w14:paraId="3CC2C966" w14:textId="77777777" w:rsidR="008B36F2" w:rsidRPr="007E2DAD" w:rsidRDefault="008B36F2" w:rsidP="00932C3E">
      <w:pPr>
        <w:spacing w:before="0" w:after="0" w:line="360" w:lineRule="auto"/>
        <w:jc w:val="center"/>
        <w:outlineLvl w:val="1"/>
        <w:rPr>
          <w:rFonts w:ascii="Times New Roman" w:eastAsia="Times New Roman" w:hAnsi="Times New Roman" w:cs="Times New Roman"/>
          <w:b/>
          <w:bCs/>
          <w:sz w:val="24"/>
          <w:szCs w:val="24"/>
        </w:rPr>
      </w:pPr>
    </w:p>
    <w:p w14:paraId="42BAB8AC" w14:textId="7A92F1CC" w:rsidR="00891116" w:rsidRPr="00E8366C" w:rsidRDefault="00F95AC3" w:rsidP="00932C3E">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5E259B" w:rsidRPr="00E8366C">
        <w:rPr>
          <w:rFonts w:ascii="Times New Roman" w:eastAsia="Times New Roman" w:hAnsi="Times New Roman" w:cs="Times New Roman"/>
          <w:bCs/>
          <w:sz w:val="24"/>
          <w:szCs w:val="24"/>
        </w:rPr>
        <w:t xml:space="preserve"> </w:t>
      </w:r>
      <w:r w:rsidR="005E259B">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8</w:t>
      </w:r>
    </w:p>
    <w:p w14:paraId="38247D4C" w14:textId="44469943" w:rsidR="00891116" w:rsidRDefault="00891116" w:rsidP="00932C3E">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w:t>
      </w:r>
      <w:r w:rsidR="00D763EB">
        <w:rPr>
          <w:rFonts w:ascii="Times New Roman" w:eastAsia="Times New Roman" w:hAnsi="Times New Roman" w:cs="Times New Roman"/>
          <w:b/>
          <w:bCs/>
          <w:sz w:val="24"/>
          <w:szCs w:val="24"/>
        </w:rPr>
        <w:t xml:space="preserve">Encarregado de </w:t>
      </w:r>
      <w:proofErr w:type="spellStart"/>
      <w:r w:rsidR="00D763EB">
        <w:rPr>
          <w:rFonts w:ascii="Times New Roman" w:eastAsia="Times New Roman" w:hAnsi="Times New Roman" w:cs="Times New Roman"/>
          <w:b/>
          <w:bCs/>
          <w:sz w:val="24"/>
          <w:szCs w:val="24"/>
        </w:rPr>
        <w:t>protecção</w:t>
      </w:r>
      <w:proofErr w:type="spellEnd"/>
      <w:r w:rsidR="00D763EB">
        <w:rPr>
          <w:rFonts w:ascii="Times New Roman" w:eastAsia="Times New Roman" w:hAnsi="Times New Roman" w:cs="Times New Roman"/>
          <w:b/>
          <w:bCs/>
          <w:sz w:val="24"/>
          <w:szCs w:val="24"/>
        </w:rPr>
        <w:t xml:space="preserve"> de</w:t>
      </w:r>
      <w:r w:rsidR="00F21331">
        <w:rPr>
          <w:rFonts w:ascii="Times New Roman" w:eastAsia="Times New Roman" w:hAnsi="Times New Roman" w:cs="Times New Roman"/>
          <w:b/>
          <w:bCs/>
          <w:sz w:val="24"/>
          <w:szCs w:val="24"/>
        </w:rPr>
        <w:t xml:space="preserve"> </w:t>
      </w:r>
      <w:r w:rsidR="00C66624">
        <w:rPr>
          <w:rFonts w:ascii="Times New Roman" w:eastAsia="Times New Roman" w:hAnsi="Times New Roman" w:cs="Times New Roman"/>
          <w:b/>
          <w:bCs/>
          <w:sz w:val="24"/>
          <w:szCs w:val="24"/>
        </w:rPr>
        <w:t>d</w:t>
      </w:r>
      <w:r w:rsidR="001C624B">
        <w:rPr>
          <w:rFonts w:ascii="Times New Roman" w:eastAsia="Times New Roman" w:hAnsi="Times New Roman" w:cs="Times New Roman"/>
          <w:b/>
          <w:bCs/>
          <w:sz w:val="24"/>
          <w:szCs w:val="24"/>
        </w:rPr>
        <w:t>ados pessoais</w:t>
      </w:r>
      <w:r w:rsidRPr="007E2DAD">
        <w:rPr>
          <w:rFonts w:ascii="Times New Roman" w:eastAsia="Times New Roman" w:hAnsi="Times New Roman" w:cs="Times New Roman"/>
          <w:b/>
          <w:bCs/>
          <w:sz w:val="24"/>
          <w:szCs w:val="24"/>
        </w:rPr>
        <w:t>)</w:t>
      </w:r>
    </w:p>
    <w:p w14:paraId="09147B43" w14:textId="77777777" w:rsidR="00EE7006" w:rsidRPr="007E2DAD" w:rsidRDefault="00EE7006" w:rsidP="00932C3E">
      <w:pPr>
        <w:spacing w:before="0" w:after="0" w:line="360" w:lineRule="auto"/>
        <w:jc w:val="center"/>
        <w:outlineLvl w:val="1"/>
        <w:rPr>
          <w:rFonts w:ascii="Times New Roman" w:eastAsia="Times New Roman" w:hAnsi="Times New Roman" w:cs="Times New Roman"/>
          <w:b/>
          <w:bCs/>
          <w:sz w:val="24"/>
          <w:szCs w:val="24"/>
        </w:rPr>
      </w:pPr>
    </w:p>
    <w:p w14:paraId="1CF310AF" w14:textId="09BCAF75" w:rsidR="00C0301E" w:rsidRPr="00C0301E" w:rsidRDefault="00C0301E" w:rsidP="00C0301E">
      <w:pPr>
        <w:pStyle w:val="ListParagraph"/>
        <w:numPr>
          <w:ilvl w:val="0"/>
          <w:numId w:val="46"/>
        </w:numPr>
        <w:ind w:left="284" w:hanging="284"/>
        <w:rPr>
          <w:rFonts w:ascii="Times New Roman" w:hAnsi="Times New Roman" w:cs="Times New Roman"/>
          <w:sz w:val="24"/>
          <w:szCs w:val="24"/>
        </w:rPr>
      </w:pPr>
      <w:r w:rsidRPr="00C0301E">
        <w:rPr>
          <w:rFonts w:ascii="Times New Roman" w:hAnsi="Times New Roman" w:cs="Times New Roman"/>
          <w:sz w:val="24"/>
          <w:szCs w:val="24"/>
        </w:rPr>
        <w:t xml:space="preserve">Todas as entidades públicas e privadas que </w:t>
      </w:r>
      <w:proofErr w:type="spellStart"/>
      <w:r w:rsidRPr="00C0301E">
        <w:rPr>
          <w:rFonts w:ascii="Times New Roman" w:hAnsi="Times New Roman" w:cs="Times New Roman"/>
          <w:sz w:val="24"/>
          <w:szCs w:val="24"/>
        </w:rPr>
        <w:t>actuam</w:t>
      </w:r>
      <w:proofErr w:type="spellEnd"/>
      <w:r w:rsidRPr="00C0301E">
        <w:rPr>
          <w:rFonts w:ascii="Times New Roman" w:hAnsi="Times New Roman" w:cs="Times New Roman"/>
          <w:sz w:val="24"/>
          <w:szCs w:val="24"/>
        </w:rPr>
        <w:t xml:space="preserve"> no território nacional devem indicar um Encarregado de </w:t>
      </w:r>
      <w:proofErr w:type="spellStart"/>
      <w:r w:rsidRPr="00C0301E">
        <w:rPr>
          <w:rFonts w:ascii="Times New Roman" w:hAnsi="Times New Roman" w:cs="Times New Roman"/>
          <w:sz w:val="24"/>
          <w:szCs w:val="24"/>
        </w:rPr>
        <w:t>protecção</w:t>
      </w:r>
      <w:proofErr w:type="spellEnd"/>
      <w:r w:rsidRPr="00C0301E">
        <w:rPr>
          <w:rFonts w:ascii="Times New Roman" w:hAnsi="Times New Roman" w:cs="Times New Roman"/>
          <w:sz w:val="24"/>
          <w:szCs w:val="24"/>
        </w:rPr>
        <w:t xml:space="preserve"> de dados pessoais.</w:t>
      </w:r>
    </w:p>
    <w:p w14:paraId="736AE56F" w14:textId="3C0C8F73" w:rsidR="00B33964" w:rsidRPr="000A1CBF" w:rsidRDefault="00790B8C" w:rsidP="006D1BC7">
      <w:pPr>
        <w:pStyle w:val="ListParagraph"/>
        <w:numPr>
          <w:ilvl w:val="0"/>
          <w:numId w:val="4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B33964">
        <w:rPr>
          <w:rFonts w:ascii="Times New Roman" w:hAnsi="Times New Roman" w:cs="Times New Roman"/>
          <w:color w:val="000000"/>
          <w:sz w:val="24"/>
          <w:szCs w:val="24"/>
        </w:rPr>
        <w:t xml:space="preserve">A indicação do </w:t>
      </w:r>
      <w:r w:rsidR="00D763EB">
        <w:rPr>
          <w:rFonts w:ascii="Times New Roman" w:hAnsi="Times New Roman" w:cs="Times New Roman"/>
          <w:color w:val="000000"/>
          <w:sz w:val="24"/>
          <w:szCs w:val="24"/>
        </w:rPr>
        <w:t xml:space="preserve">Encarregado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4C53CA" w:rsidRPr="00B33964">
        <w:rPr>
          <w:rFonts w:ascii="Times New Roman" w:hAnsi="Times New Roman" w:cs="Times New Roman"/>
          <w:color w:val="000000"/>
          <w:sz w:val="24"/>
          <w:szCs w:val="24"/>
        </w:rPr>
        <w:t xml:space="preserve"> </w:t>
      </w:r>
      <w:r w:rsidRPr="00B33964">
        <w:rPr>
          <w:rFonts w:ascii="Times New Roman" w:hAnsi="Times New Roman" w:cs="Times New Roman"/>
          <w:color w:val="000000"/>
          <w:sz w:val="24"/>
          <w:szCs w:val="24"/>
        </w:rPr>
        <w:t xml:space="preserve">deve ser realizada por </w:t>
      </w:r>
      <w:proofErr w:type="spellStart"/>
      <w:r w:rsidRPr="00B33964">
        <w:rPr>
          <w:rFonts w:ascii="Times New Roman" w:hAnsi="Times New Roman" w:cs="Times New Roman"/>
          <w:color w:val="000000"/>
          <w:sz w:val="24"/>
          <w:szCs w:val="24"/>
        </w:rPr>
        <w:t>acto</w:t>
      </w:r>
      <w:proofErr w:type="spellEnd"/>
      <w:r w:rsidRPr="00B33964">
        <w:rPr>
          <w:rFonts w:ascii="Times New Roman" w:hAnsi="Times New Roman" w:cs="Times New Roman"/>
          <w:color w:val="000000"/>
          <w:sz w:val="24"/>
          <w:szCs w:val="24"/>
        </w:rPr>
        <w:t xml:space="preserve"> formal através de um documento escrito, datado e assinado, informando as formas de </w:t>
      </w:r>
      <w:proofErr w:type="spellStart"/>
      <w:r w:rsidRPr="00B33964">
        <w:rPr>
          <w:rFonts w:ascii="Times New Roman" w:hAnsi="Times New Roman" w:cs="Times New Roman"/>
          <w:color w:val="000000"/>
          <w:sz w:val="24"/>
          <w:szCs w:val="24"/>
        </w:rPr>
        <w:t>actuação</w:t>
      </w:r>
      <w:proofErr w:type="spellEnd"/>
      <w:r w:rsidRPr="00B33964">
        <w:rPr>
          <w:rFonts w:ascii="Times New Roman" w:hAnsi="Times New Roman" w:cs="Times New Roman"/>
          <w:color w:val="000000"/>
          <w:sz w:val="24"/>
          <w:szCs w:val="24"/>
        </w:rPr>
        <w:t xml:space="preserve"> e as </w:t>
      </w:r>
      <w:proofErr w:type="spellStart"/>
      <w:r w:rsidRPr="00B33964">
        <w:rPr>
          <w:rFonts w:ascii="Times New Roman" w:hAnsi="Times New Roman" w:cs="Times New Roman"/>
          <w:color w:val="000000"/>
          <w:sz w:val="24"/>
          <w:szCs w:val="24"/>
        </w:rPr>
        <w:t>actividades</w:t>
      </w:r>
      <w:proofErr w:type="spellEnd"/>
      <w:r w:rsidRPr="00B33964">
        <w:rPr>
          <w:rFonts w:ascii="Times New Roman" w:hAnsi="Times New Roman" w:cs="Times New Roman"/>
          <w:color w:val="000000"/>
          <w:sz w:val="24"/>
          <w:szCs w:val="24"/>
        </w:rPr>
        <w:t xml:space="preserve"> a serem desempenhadas.</w:t>
      </w:r>
    </w:p>
    <w:p w14:paraId="06343E15" w14:textId="08B4D8EF" w:rsidR="00790B8C" w:rsidRPr="00C0301E" w:rsidRDefault="00C0301E" w:rsidP="006D1BC7">
      <w:pPr>
        <w:pStyle w:val="ListParagraph"/>
        <w:numPr>
          <w:ilvl w:val="0"/>
          <w:numId w:val="4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C0301E">
        <w:rPr>
          <w:rFonts w:ascii="Times New Roman" w:hAnsi="Times New Roman" w:cs="Times New Roman"/>
          <w:color w:val="000000"/>
          <w:sz w:val="24"/>
          <w:szCs w:val="24"/>
        </w:rPr>
        <w:t xml:space="preserve">O </w:t>
      </w:r>
      <w:r w:rsidR="00790B8C" w:rsidRPr="00C0301E">
        <w:rPr>
          <w:rFonts w:ascii="Times New Roman" w:hAnsi="Times New Roman" w:cs="Times New Roman"/>
          <w:color w:val="000000"/>
          <w:sz w:val="24"/>
          <w:szCs w:val="24"/>
        </w:rPr>
        <w:t>documento</w:t>
      </w:r>
      <w:r w:rsidRPr="00C0301E">
        <w:rPr>
          <w:rFonts w:ascii="Times New Roman" w:hAnsi="Times New Roman" w:cs="Times New Roman"/>
          <w:color w:val="000000"/>
          <w:sz w:val="24"/>
          <w:szCs w:val="24"/>
        </w:rPr>
        <w:t xml:space="preserve"> de indicação do Encarregado de </w:t>
      </w:r>
      <w:proofErr w:type="spellStart"/>
      <w:r w:rsidRPr="00C0301E">
        <w:rPr>
          <w:rFonts w:ascii="Times New Roman" w:hAnsi="Times New Roman" w:cs="Times New Roman"/>
          <w:color w:val="000000"/>
          <w:sz w:val="24"/>
          <w:szCs w:val="24"/>
        </w:rPr>
        <w:t>protecção</w:t>
      </w:r>
      <w:proofErr w:type="spellEnd"/>
      <w:r w:rsidRPr="00C0301E">
        <w:rPr>
          <w:rFonts w:ascii="Times New Roman" w:hAnsi="Times New Roman" w:cs="Times New Roman"/>
          <w:color w:val="000000"/>
          <w:sz w:val="24"/>
          <w:szCs w:val="24"/>
        </w:rPr>
        <w:t xml:space="preserve"> de dados pessoais </w:t>
      </w:r>
      <w:r w:rsidR="00790B8C" w:rsidRPr="00C0301E">
        <w:rPr>
          <w:rFonts w:ascii="Times New Roman" w:hAnsi="Times New Roman" w:cs="Times New Roman"/>
          <w:color w:val="000000"/>
          <w:sz w:val="24"/>
          <w:szCs w:val="24"/>
        </w:rPr>
        <w:t>deve ser apresentado a ANPD, quando solicitado.</w:t>
      </w:r>
    </w:p>
    <w:p w14:paraId="1D3E6148" w14:textId="41633FBC" w:rsidR="00790B8C" w:rsidRPr="003E7FDA" w:rsidRDefault="00790B8C" w:rsidP="006D1BC7">
      <w:pPr>
        <w:numPr>
          <w:ilvl w:val="0"/>
          <w:numId w:val="4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3E7FDA">
        <w:rPr>
          <w:rFonts w:ascii="Times New Roman" w:hAnsi="Times New Roman" w:cs="Times New Roman"/>
          <w:sz w:val="24"/>
          <w:szCs w:val="24"/>
        </w:rPr>
        <w:t xml:space="preserve">Nas </w:t>
      </w:r>
      <w:r w:rsidR="00347089" w:rsidRPr="003E7FDA">
        <w:rPr>
          <w:rFonts w:ascii="Times New Roman" w:hAnsi="Times New Roman" w:cs="Times New Roman"/>
          <w:sz w:val="24"/>
          <w:szCs w:val="24"/>
        </w:rPr>
        <w:t>ausências, impedimentos do</w:t>
      </w:r>
      <w:r w:rsidRPr="003E7FDA">
        <w:rPr>
          <w:rFonts w:ascii="Times New Roman" w:hAnsi="Times New Roman" w:cs="Times New Roman"/>
          <w:sz w:val="24"/>
          <w:szCs w:val="24"/>
        </w:rPr>
        <w:t xml:space="preserve"> encarregado</w:t>
      </w:r>
      <w:r w:rsidR="009061DA" w:rsidRPr="003E7FDA">
        <w:rPr>
          <w:rFonts w:ascii="Times New Roman" w:hAnsi="Times New Roman" w:cs="Times New Roman"/>
          <w:sz w:val="24"/>
          <w:szCs w:val="24"/>
        </w:rPr>
        <w:t xml:space="preserve"> </w:t>
      </w:r>
      <w:r w:rsidR="00447159" w:rsidRPr="003E7FDA">
        <w:rPr>
          <w:rFonts w:ascii="Times New Roman" w:hAnsi="Times New Roman" w:cs="Times New Roman"/>
          <w:sz w:val="24"/>
          <w:szCs w:val="24"/>
        </w:rPr>
        <w:t>d</w:t>
      </w:r>
      <w:r w:rsidR="009061DA" w:rsidRPr="003E7FDA">
        <w:rPr>
          <w:rFonts w:ascii="Times New Roman" w:hAnsi="Times New Roman" w:cs="Times New Roman"/>
          <w:sz w:val="24"/>
          <w:szCs w:val="24"/>
        </w:rPr>
        <w:t xml:space="preserve">e </w:t>
      </w:r>
      <w:r w:rsidR="00C66624" w:rsidRPr="003E7FDA">
        <w:rPr>
          <w:rFonts w:ascii="Times New Roman" w:hAnsi="Times New Roman" w:cs="Times New Roman"/>
          <w:sz w:val="24"/>
          <w:szCs w:val="24"/>
        </w:rPr>
        <w:t>d</w:t>
      </w:r>
      <w:r w:rsidR="001C624B" w:rsidRPr="003E7FDA">
        <w:rPr>
          <w:rFonts w:ascii="Times New Roman" w:hAnsi="Times New Roman" w:cs="Times New Roman"/>
          <w:sz w:val="24"/>
          <w:szCs w:val="24"/>
        </w:rPr>
        <w:t>ados pessoais</w:t>
      </w:r>
      <w:r w:rsidRPr="003E7FDA">
        <w:rPr>
          <w:rFonts w:ascii="Times New Roman" w:hAnsi="Times New Roman" w:cs="Times New Roman"/>
          <w:sz w:val="24"/>
          <w:szCs w:val="24"/>
        </w:rPr>
        <w:t>, um substituto deve ser formalmente designado.</w:t>
      </w:r>
    </w:p>
    <w:p w14:paraId="7D26BCBA" w14:textId="01830B2F" w:rsidR="00790B8C" w:rsidRPr="007E2DAD" w:rsidRDefault="00790B8C" w:rsidP="006D1BC7">
      <w:pPr>
        <w:numPr>
          <w:ilvl w:val="0"/>
          <w:numId w:val="4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As situações referidas no número 4</w:t>
      </w:r>
      <w:r w:rsidR="00891116" w:rsidRPr="007E2DAD">
        <w:rPr>
          <w:rFonts w:ascii="Times New Roman" w:hAnsi="Times New Roman" w:cs="Times New Roman"/>
          <w:color w:val="000000"/>
          <w:sz w:val="24"/>
          <w:szCs w:val="24"/>
        </w:rPr>
        <w:t xml:space="preserve"> do presente artigo</w:t>
      </w:r>
      <w:r w:rsidRPr="007E2DAD">
        <w:rPr>
          <w:rFonts w:ascii="Times New Roman" w:hAnsi="Times New Roman" w:cs="Times New Roman"/>
          <w:color w:val="000000"/>
          <w:sz w:val="24"/>
          <w:szCs w:val="24"/>
        </w:rPr>
        <w:t xml:space="preserve"> não pode</w:t>
      </w:r>
      <w:r w:rsidR="00FA6101" w:rsidRPr="007E2DAD">
        <w:rPr>
          <w:rFonts w:ascii="Times New Roman" w:hAnsi="Times New Roman" w:cs="Times New Roman"/>
          <w:color w:val="000000"/>
          <w:sz w:val="24"/>
          <w:szCs w:val="24"/>
        </w:rPr>
        <w:t>m</w:t>
      </w:r>
      <w:r w:rsidRPr="007E2DAD">
        <w:rPr>
          <w:rFonts w:ascii="Times New Roman" w:hAnsi="Times New Roman" w:cs="Times New Roman"/>
          <w:color w:val="000000"/>
          <w:sz w:val="24"/>
          <w:szCs w:val="24"/>
        </w:rPr>
        <w:t xml:space="preserve"> ser obstáculo para o exercício dos direitos dos titulares ou para o atendimento às comunicações da ANPD.</w:t>
      </w:r>
    </w:p>
    <w:p w14:paraId="29984529" w14:textId="1FF33792" w:rsidR="00790B8C" w:rsidRPr="000B4D47" w:rsidRDefault="00790B8C" w:rsidP="006D1BC7">
      <w:pPr>
        <w:numPr>
          <w:ilvl w:val="0"/>
          <w:numId w:val="4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 encarregado </w:t>
      </w:r>
      <w:r w:rsidR="009061DA" w:rsidRPr="007E2DAD">
        <w:rPr>
          <w:rFonts w:ascii="Times New Roman" w:hAnsi="Times New Roman" w:cs="Times New Roman"/>
          <w:color w:val="000000"/>
          <w:sz w:val="24"/>
          <w:szCs w:val="24"/>
        </w:rPr>
        <w:t xml:space="preserve">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9061DA"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deve ser capaz de comunicar-se com os titulares e com a ANPD, de forma clara e precisa e em língua portuguesa.</w:t>
      </w:r>
    </w:p>
    <w:p w14:paraId="51A1F62F" w14:textId="4BE556D3" w:rsidR="00790B8C" w:rsidRPr="007E2DAD" w:rsidRDefault="00790B8C" w:rsidP="006D1BC7">
      <w:pPr>
        <w:numPr>
          <w:ilvl w:val="0"/>
          <w:numId w:val="46"/>
        </w:numPr>
        <w:pBdr>
          <w:top w:val="nil"/>
          <w:left w:val="nil"/>
          <w:bottom w:val="nil"/>
          <w:right w:val="nil"/>
          <w:between w:val="nil"/>
        </w:pBdr>
        <w:spacing w:before="0" w:after="0" w:line="360" w:lineRule="auto"/>
        <w:ind w:left="284" w:hanging="284"/>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Cabe ao agente de tratamento estabelecer as qualificações profissionais necessárias para o desempenho das atribuições do encarregado, considerando seus conhecimentos sobre a legislação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4D6E3D11" w14:textId="4BC57B49" w:rsidR="00790B8C" w:rsidRPr="007E2DAD" w:rsidRDefault="00790B8C" w:rsidP="006D1BC7">
      <w:pPr>
        <w:numPr>
          <w:ilvl w:val="0"/>
          <w:numId w:val="46"/>
        </w:numPr>
        <w:pBdr>
          <w:top w:val="nil"/>
          <w:left w:val="nil"/>
          <w:bottom w:val="nil"/>
          <w:right w:val="nil"/>
          <w:between w:val="nil"/>
        </w:pBdr>
        <w:spacing w:before="0" w:after="0" w:line="360" w:lineRule="auto"/>
        <w:ind w:left="284" w:hanging="284"/>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O </w:t>
      </w:r>
      <w:r w:rsidR="00D763EB">
        <w:rPr>
          <w:rFonts w:ascii="Times New Roman" w:hAnsi="Times New Roman" w:cs="Times New Roman"/>
          <w:color w:val="000000"/>
          <w:sz w:val="24"/>
          <w:szCs w:val="24"/>
        </w:rPr>
        <w:t xml:space="preserve">Encarregado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exerce suas funções com total autonomia técnica e operacional perante a entidade responsável, sem subordinação hierárquica no </w:t>
      </w:r>
      <w:r w:rsidRPr="007E2DAD">
        <w:rPr>
          <w:rFonts w:ascii="Times New Roman" w:hAnsi="Times New Roman" w:cs="Times New Roman"/>
          <w:color w:val="000000"/>
          <w:sz w:val="24"/>
          <w:szCs w:val="24"/>
        </w:rPr>
        <w:lastRenderedPageBreak/>
        <w:t xml:space="preserve">desempenho de suas atribuições, garantindo a imparcialidade na supervisão das </w:t>
      </w:r>
      <w:proofErr w:type="spellStart"/>
      <w:r w:rsidRPr="007E2DAD">
        <w:rPr>
          <w:rFonts w:ascii="Times New Roman" w:hAnsi="Times New Roman" w:cs="Times New Roman"/>
          <w:color w:val="000000"/>
          <w:sz w:val="24"/>
          <w:szCs w:val="24"/>
        </w:rPr>
        <w:t>actividades</w:t>
      </w:r>
      <w:proofErr w:type="spellEnd"/>
      <w:r w:rsidRPr="007E2DAD">
        <w:rPr>
          <w:rFonts w:ascii="Times New Roman" w:hAnsi="Times New Roman" w:cs="Times New Roman"/>
          <w:color w:val="000000"/>
          <w:sz w:val="24"/>
          <w:szCs w:val="24"/>
        </w:rPr>
        <w:t xml:space="preserve"> de tratamento 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e na orientação sobre a conformidade com a legislação aplicável.</w:t>
      </w:r>
    </w:p>
    <w:p w14:paraId="1929A6C5" w14:textId="5477ED33" w:rsidR="00790B8C" w:rsidRPr="007E2DAD" w:rsidRDefault="00790B8C" w:rsidP="00497AA2">
      <w:pPr>
        <w:numPr>
          <w:ilvl w:val="0"/>
          <w:numId w:val="4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A identidade e as informações de contacto do encarregado devem estar </w:t>
      </w:r>
      <w:proofErr w:type="spellStart"/>
      <w:r w:rsidRPr="007E2DAD">
        <w:rPr>
          <w:rFonts w:ascii="Times New Roman" w:hAnsi="Times New Roman" w:cs="Times New Roman"/>
          <w:color w:val="000000"/>
          <w:sz w:val="24"/>
          <w:szCs w:val="24"/>
        </w:rPr>
        <w:t>actualizadas</w:t>
      </w:r>
      <w:proofErr w:type="spellEnd"/>
      <w:r w:rsidRPr="007E2DAD">
        <w:rPr>
          <w:rFonts w:ascii="Times New Roman" w:hAnsi="Times New Roman" w:cs="Times New Roman"/>
          <w:color w:val="000000"/>
          <w:sz w:val="24"/>
          <w:szCs w:val="24"/>
        </w:rPr>
        <w:t xml:space="preserve"> e serem divulgadas publicamente, de forma clara e </w:t>
      </w:r>
      <w:proofErr w:type="spellStart"/>
      <w:r w:rsidRPr="007E2DAD">
        <w:rPr>
          <w:rFonts w:ascii="Times New Roman" w:hAnsi="Times New Roman" w:cs="Times New Roman"/>
          <w:color w:val="000000"/>
          <w:sz w:val="24"/>
          <w:szCs w:val="24"/>
        </w:rPr>
        <w:t>objectiva</w:t>
      </w:r>
      <w:proofErr w:type="spellEnd"/>
      <w:r w:rsidRPr="007E2DAD">
        <w:rPr>
          <w:rFonts w:ascii="Times New Roman" w:hAnsi="Times New Roman" w:cs="Times New Roman"/>
          <w:color w:val="000000"/>
          <w:sz w:val="24"/>
          <w:szCs w:val="24"/>
        </w:rPr>
        <w:t xml:space="preserve">, preferencialmente no sítio </w:t>
      </w:r>
      <w:proofErr w:type="spellStart"/>
      <w:r w:rsidRPr="007E2DAD">
        <w:rPr>
          <w:rFonts w:ascii="Times New Roman" w:hAnsi="Times New Roman" w:cs="Times New Roman"/>
          <w:color w:val="000000"/>
          <w:sz w:val="24"/>
          <w:szCs w:val="24"/>
        </w:rPr>
        <w:t>electrónico</w:t>
      </w:r>
      <w:proofErr w:type="spellEnd"/>
      <w:r w:rsidRPr="007E2DAD">
        <w:rPr>
          <w:rFonts w:ascii="Times New Roman" w:hAnsi="Times New Roman" w:cs="Times New Roman"/>
          <w:color w:val="000000"/>
          <w:sz w:val="24"/>
          <w:szCs w:val="24"/>
        </w:rPr>
        <w:t xml:space="preserve"> do controlador</w:t>
      </w:r>
      <w:r w:rsidR="007C0DB5" w:rsidRPr="007E2DAD">
        <w:rPr>
          <w:rFonts w:ascii="Times New Roman" w:hAnsi="Times New Roman" w:cs="Times New Roman"/>
          <w:color w:val="000000"/>
          <w:sz w:val="24"/>
          <w:szCs w:val="24"/>
        </w:rPr>
        <w:t>.</w:t>
      </w:r>
    </w:p>
    <w:p w14:paraId="6DEF9520" w14:textId="17D39053" w:rsidR="00790B8C" w:rsidRPr="007E2DAD" w:rsidRDefault="00790B8C" w:rsidP="00497AA2">
      <w:pPr>
        <w:numPr>
          <w:ilvl w:val="0"/>
          <w:numId w:val="46"/>
        </w:numPr>
        <w:pBdr>
          <w:top w:val="nil"/>
          <w:left w:val="nil"/>
          <w:bottom w:val="nil"/>
          <w:right w:val="nil"/>
          <w:between w:val="nil"/>
        </w:pBdr>
        <w:tabs>
          <w:tab w:val="left" w:pos="426"/>
        </w:tabs>
        <w:spacing w:before="0" w:after="0" w:line="360" w:lineRule="auto"/>
        <w:ind w:left="567" w:hanging="567"/>
        <w:rPr>
          <w:rFonts w:ascii="Times New Roman" w:hAnsi="Times New Roman" w:cs="Times New Roman"/>
          <w:sz w:val="24"/>
          <w:szCs w:val="24"/>
        </w:rPr>
      </w:pPr>
      <w:r w:rsidRPr="007E2DAD">
        <w:rPr>
          <w:rFonts w:ascii="Times New Roman" w:hAnsi="Times New Roman" w:cs="Times New Roman"/>
          <w:color w:val="000000"/>
          <w:sz w:val="24"/>
          <w:szCs w:val="24"/>
        </w:rPr>
        <w:t>A divulgação da identidade do encarregado abrange, no mínimo:</w:t>
      </w:r>
    </w:p>
    <w:p w14:paraId="1B38EA5B" w14:textId="2A548EFB" w:rsidR="00790B8C" w:rsidRPr="007E2DAD" w:rsidRDefault="00790B8C" w:rsidP="006E424D">
      <w:pPr>
        <w:numPr>
          <w:ilvl w:val="1"/>
          <w:numId w:val="30"/>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o nome completo, se for pessoa singular;</w:t>
      </w:r>
    </w:p>
    <w:p w14:paraId="71E7457F" w14:textId="77777777" w:rsidR="00B33964" w:rsidRDefault="00790B8C" w:rsidP="006E424D">
      <w:pPr>
        <w:numPr>
          <w:ilvl w:val="1"/>
          <w:numId w:val="30"/>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no caso de pessoa colectiva, deve constar o nome completo da pessoa singular responsável.</w:t>
      </w:r>
    </w:p>
    <w:p w14:paraId="5B7D1CAD" w14:textId="2E0ADD5B" w:rsidR="00790B8C" w:rsidRPr="004C70EB" w:rsidRDefault="00790B8C" w:rsidP="00980B04">
      <w:pPr>
        <w:pStyle w:val="ListParagraph"/>
        <w:numPr>
          <w:ilvl w:val="0"/>
          <w:numId w:val="46"/>
        </w:numPr>
        <w:pBdr>
          <w:top w:val="nil"/>
          <w:left w:val="nil"/>
          <w:bottom w:val="nil"/>
          <w:right w:val="nil"/>
          <w:between w:val="nil"/>
        </w:pBdr>
        <w:spacing w:before="0" w:after="0" w:line="360" w:lineRule="auto"/>
        <w:rPr>
          <w:rFonts w:ascii="Times New Roman" w:hAnsi="Times New Roman" w:cs="Times New Roman"/>
          <w:sz w:val="24"/>
          <w:szCs w:val="24"/>
        </w:rPr>
      </w:pPr>
      <w:r w:rsidRPr="00B33964">
        <w:rPr>
          <w:rFonts w:ascii="Times New Roman" w:hAnsi="Times New Roman" w:cs="Times New Roman"/>
          <w:color w:val="000000"/>
          <w:sz w:val="24"/>
          <w:szCs w:val="24"/>
        </w:rPr>
        <w:t xml:space="preserve">O agente de tratamento que não possuir sítio </w:t>
      </w:r>
      <w:proofErr w:type="spellStart"/>
      <w:r w:rsidRPr="00B33964">
        <w:rPr>
          <w:rFonts w:ascii="Times New Roman" w:hAnsi="Times New Roman" w:cs="Times New Roman"/>
          <w:color w:val="000000"/>
          <w:sz w:val="24"/>
          <w:szCs w:val="24"/>
        </w:rPr>
        <w:t>electrónico</w:t>
      </w:r>
      <w:proofErr w:type="spellEnd"/>
      <w:r w:rsidRPr="00B33964">
        <w:rPr>
          <w:rFonts w:ascii="Times New Roman" w:hAnsi="Times New Roman" w:cs="Times New Roman"/>
          <w:color w:val="000000"/>
          <w:sz w:val="24"/>
          <w:szCs w:val="24"/>
        </w:rPr>
        <w:t xml:space="preserve"> deve realizar a divulgação da identidade e das informações de contacto do encarregado por quaisquer outros meios de comunicação disponíveis, especialmente aqueles </w:t>
      </w:r>
      <w:r w:rsidR="0080440E" w:rsidRPr="00B33964">
        <w:rPr>
          <w:rFonts w:ascii="Times New Roman" w:hAnsi="Times New Roman" w:cs="Times New Roman"/>
          <w:sz w:val="24"/>
          <w:szCs w:val="24"/>
        </w:rPr>
        <w:t>geralmente são</w:t>
      </w:r>
      <w:r w:rsidRPr="00B33964">
        <w:rPr>
          <w:rFonts w:ascii="Times New Roman" w:hAnsi="Times New Roman" w:cs="Times New Roman"/>
          <w:sz w:val="24"/>
          <w:szCs w:val="24"/>
        </w:rPr>
        <w:t xml:space="preserve"> </w:t>
      </w:r>
      <w:r w:rsidRPr="00B33964">
        <w:rPr>
          <w:rFonts w:ascii="Times New Roman" w:hAnsi="Times New Roman" w:cs="Times New Roman"/>
          <w:color w:val="000000"/>
          <w:sz w:val="24"/>
          <w:szCs w:val="24"/>
        </w:rPr>
        <w:t>utilizados para contacto com os titulares.</w:t>
      </w:r>
    </w:p>
    <w:p w14:paraId="6A238D86" w14:textId="7142276E" w:rsidR="00F21331" w:rsidRPr="009813EC" w:rsidRDefault="00C66624" w:rsidP="00980B04">
      <w:pPr>
        <w:pStyle w:val="ListParagraph"/>
        <w:numPr>
          <w:ilvl w:val="0"/>
          <w:numId w:val="46"/>
        </w:numPr>
        <w:pBdr>
          <w:top w:val="nil"/>
          <w:left w:val="nil"/>
          <w:bottom w:val="nil"/>
          <w:right w:val="nil"/>
          <w:between w:val="nil"/>
        </w:pBdr>
        <w:spacing w:before="0" w:after="0" w:line="360" w:lineRule="auto"/>
        <w:rPr>
          <w:rFonts w:ascii="Times New Roman" w:hAnsi="Times New Roman" w:cs="Times New Roman"/>
          <w:sz w:val="24"/>
          <w:szCs w:val="24"/>
        </w:rPr>
      </w:pPr>
      <w:r>
        <w:rPr>
          <w:rFonts w:ascii="Times New Roman" w:hAnsi="Times New Roman" w:cs="Times New Roman"/>
          <w:sz w:val="24"/>
          <w:szCs w:val="24"/>
        </w:rPr>
        <w:t>O perfil do Encarregado de d</w:t>
      </w:r>
      <w:r w:rsidR="004C70EB">
        <w:rPr>
          <w:rFonts w:ascii="Times New Roman" w:hAnsi="Times New Roman" w:cs="Times New Roman"/>
          <w:sz w:val="24"/>
          <w:szCs w:val="24"/>
        </w:rPr>
        <w:t xml:space="preserve">ados pessoais é matéria de regulamentação </w:t>
      </w:r>
      <w:r w:rsidR="005C456B">
        <w:rPr>
          <w:rFonts w:ascii="Times New Roman" w:hAnsi="Times New Roman" w:cs="Times New Roman"/>
          <w:sz w:val="24"/>
          <w:szCs w:val="24"/>
        </w:rPr>
        <w:t>específica</w:t>
      </w:r>
      <w:r w:rsidR="004C70EB">
        <w:rPr>
          <w:rFonts w:ascii="Times New Roman" w:hAnsi="Times New Roman" w:cs="Times New Roman"/>
          <w:sz w:val="24"/>
          <w:szCs w:val="24"/>
        </w:rPr>
        <w:t xml:space="preserve"> pela ANDP.</w:t>
      </w:r>
    </w:p>
    <w:p w14:paraId="70F94BA2" w14:textId="77777777" w:rsidR="00F21331" w:rsidRPr="007E2DAD" w:rsidRDefault="00F21331" w:rsidP="009F743A">
      <w:pPr>
        <w:pBdr>
          <w:top w:val="nil"/>
          <w:left w:val="nil"/>
          <w:bottom w:val="nil"/>
          <w:right w:val="nil"/>
          <w:between w:val="nil"/>
        </w:pBdr>
        <w:spacing w:before="0" w:after="0" w:line="360" w:lineRule="auto"/>
        <w:ind w:left="720"/>
        <w:rPr>
          <w:rFonts w:ascii="Times New Roman" w:hAnsi="Times New Roman" w:cs="Times New Roman"/>
          <w:sz w:val="24"/>
          <w:szCs w:val="24"/>
        </w:rPr>
      </w:pPr>
    </w:p>
    <w:p w14:paraId="51781FA7" w14:textId="7B8E7EAA" w:rsidR="002950F0"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3</w:t>
      </w:r>
      <w:r w:rsidR="003C71BE">
        <w:rPr>
          <w:rFonts w:ascii="Times New Roman" w:eastAsia="Times New Roman" w:hAnsi="Times New Roman" w:cs="Times New Roman"/>
          <w:bCs/>
          <w:sz w:val="24"/>
          <w:szCs w:val="24"/>
        </w:rPr>
        <w:t>9</w:t>
      </w:r>
    </w:p>
    <w:p w14:paraId="28245867" w14:textId="03FE0DE7"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(Obrigações do Agente de Tratamento com o </w:t>
      </w:r>
      <w:r w:rsidR="00D763EB">
        <w:rPr>
          <w:rFonts w:ascii="Times New Roman" w:eastAsiaTheme="majorEastAsia" w:hAnsi="Times New Roman" w:cs="Times New Roman"/>
          <w:b/>
          <w:iCs/>
          <w:sz w:val="24"/>
          <w:szCs w:val="24"/>
        </w:rPr>
        <w:t xml:space="preserve">Encarregado de </w:t>
      </w:r>
      <w:proofErr w:type="spellStart"/>
      <w:r w:rsidR="00D763EB">
        <w:rPr>
          <w:rFonts w:ascii="Times New Roman" w:eastAsiaTheme="majorEastAsia" w:hAnsi="Times New Roman" w:cs="Times New Roman"/>
          <w:b/>
          <w:iCs/>
          <w:sz w:val="24"/>
          <w:szCs w:val="24"/>
        </w:rPr>
        <w:t>protecção</w:t>
      </w:r>
      <w:proofErr w:type="spellEnd"/>
      <w:r w:rsidR="00D763EB">
        <w:rPr>
          <w:rFonts w:ascii="Times New Roman" w:eastAsiaTheme="majorEastAsia" w:hAnsi="Times New Roman" w:cs="Times New Roman"/>
          <w:b/>
          <w:iCs/>
          <w:sz w:val="24"/>
          <w:szCs w:val="24"/>
        </w:rPr>
        <w:t xml:space="preserve"> de </w:t>
      </w:r>
      <w:r w:rsidR="00C66624">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7E2DAD">
        <w:rPr>
          <w:rFonts w:ascii="Times New Roman" w:eastAsiaTheme="majorEastAsia" w:hAnsi="Times New Roman" w:cs="Times New Roman"/>
          <w:b/>
          <w:iCs/>
          <w:sz w:val="24"/>
          <w:szCs w:val="24"/>
        </w:rPr>
        <w:t>)</w:t>
      </w:r>
    </w:p>
    <w:p w14:paraId="603AD480"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FB2C7E1" w14:textId="79BF8DD2" w:rsidR="00790B8C" w:rsidRPr="007E2DAD" w:rsidRDefault="00790B8C" w:rsidP="00905190">
      <w:pPr>
        <w:numPr>
          <w:ilvl w:val="0"/>
          <w:numId w:val="31"/>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O agente de tratamento deve:</w:t>
      </w:r>
    </w:p>
    <w:p w14:paraId="48AACA12" w14:textId="77777777" w:rsidR="00790B8C" w:rsidRPr="007E2DAD" w:rsidRDefault="00790B8C" w:rsidP="00980B04">
      <w:pPr>
        <w:numPr>
          <w:ilvl w:val="1"/>
          <w:numId w:val="31"/>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proporcionar os meios necessários para o exercício das funções do encarregado, incluindo, entre outros, recursos humanos, técnicos e administrativos;</w:t>
      </w:r>
    </w:p>
    <w:p w14:paraId="5B16EB61" w14:textId="68354FC8" w:rsidR="00790B8C" w:rsidRPr="007E2DAD" w:rsidRDefault="00790B8C" w:rsidP="00980B04">
      <w:pPr>
        <w:numPr>
          <w:ilvl w:val="1"/>
          <w:numId w:val="31"/>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solicitar assistência e orientação do encarregado na realização de </w:t>
      </w:r>
      <w:proofErr w:type="spellStart"/>
      <w:r w:rsidRPr="007E2DAD">
        <w:rPr>
          <w:rFonts w:ascii="Times New Roman" w:hAnsi="Times New Roman" w:cs="Times New Roman"/>
          <w:color w:val="000000"/>
          <w:sz w:val="24"/>
          <w:szCs w:val="24"/>
        </w:rPr>
        <w:t>actividades</w:t>
      </w:r>
      <w:proofErr w:type="spellEnd"/>
      <w:r w:rsidRPr="007E2DAD">
        <w:rPr>
          <w:rFonts w:ascii="Times New Roman" w:hAnsi="Times New Roman" w:cs="Times New Roman"/>
          <w:color w:val="000000"/>
          <w:sz w:val="24"/>
          <w:szCs w:val="24"/>
        </w:rPr>
        <w:t xml:space="preserve"> e na tomada de decisões estratégicas relacionadas com o tratamento 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1950D616" w14:textId="78019184" w:rsidR="00790B8C" w:rsidRPr="007E2DAD" w:rsidRDefault="00790B8C" w:rsidP="00980B04">
      <w:pPr>
        <w:numPr>
          <w:ilvl w:val="1"/>
          <w:numId w:val="31"/>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 autonomia técnica necessária para o desempenho das suas funções, livre de interferências indevidas, especialmente no que diz respeito à orientação sobre as práticas a serem </w:t>
      </w:r>
      <w:proofErr w:type="spellStart"/>
      <w:r w:rsidRPr="007E2DAD">
        <w:rPr>
          <w:rFonts w:ascii="Times New Roman" w:hAnsi="Times New Roman" w:cs="Times New Roman"/>
          <w:color w:val="000000"/>
          <w:sz w:val="24"/>
          <w:szCs w:val="24"/>
        </w:rPr>
        <w:t>adoptadas</w:t>
      </w:r>
      <w:proofErr w:type="spellEnd"/>
      <w:r w:rsidRPr="007E2DAD">
        <w:rPr>
          <w:rFonts w:ascii="Times New Roman" w:hAnsi="Times New Roman" w:cs="Times New Roman"/>
          <w:color w:val="000000"/>
          <w:sz w:val="24"/>
          <w:szCs w:val="24"/>
        </w:rPr>
        <w:t xml:space="preserve"> em relação à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4D31C868" w14:textId="77777777" w:rsidR="00790B8C" w:rsidRPr="007E2DAD" w:rsidRDefault="00790B8C" w:rsidP="00980B04">
      <w:pPr>
        <w:numPr>
          <w:ilvl w:val="1"/>
          <w:numId w:val="31"/>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assegurar aos titulares meios céleres, eficazes e adequados para viabilizar a comunicação com o encarregado e o exercício dos seus direitos;</w:t>
      </w:r>
    </w:p>
    <w:p w14:paraId="1B0A7B72" w14:textId="6080D8E8" w:rsidR="005D1A82" w:rsidRPr="00BA1AA7" w:rsidRDefault="00790B8C" w:rsidP="00980B04">
      <w:pPr>
        <w:numPr>
          <w:ilvl w:val="1"/>
          <w:numId w:val="31"/>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acesso </w:t>
      </w:r>
      <w:proofErr w:type="spellStart"/>
      <w:r w:rsidRPr="007E2DAD">
        <w:rPr>
          <w:rFonts w:ascii="Times New Roman" w:hAnsi="Times New Roman" w:cs="Times New Roman"/>
          <w:color w:val="000000"/>
          <w:sz w:val="24"/>
          <w:szCs w:val="24"/>
        </w:rPr>
        <w:t>directo</w:t>
      </w:r>
      <w:proofErr w:type="spellEnd"/>
      <w:r w:rsidRPr="007E2DAD">
        <w:rPr>
          <w:rFonts w:ascii="Times New Roman" w:hAnsi="Times New Roman" w:cs="Times New Roman"/>
          <w:color w:val="000000"/>
          <w:sz w:val="24"/>
          <w:szCs w:val="24"/>
        </w:rPr>
        <w:t xml:space="preserve"> às pessoas de maior nível hierárquico dentro da organização, aos responsáveis pela tomada de decisões estratégicas que </w:t>
      </w:r>
      <w:proofErr w:type="spellStart"/>
      <w:r w:rsidRPr="007E2DAD">
        <w:rPr>
          <w:rFonts w:ascii="Times New Roman" w:hAnsi="Times New Roman" w:cs="Times New Roman"/>
          <w:color w:val="000000"/>
          <w:sz w:val="24"/>
          <w:szCs w:val="24"/>
        </w:rPr>
        <w:t>afectem</w:t>
      </w:r>
      <w:proofErr w:type="spellEnd"/>
      <w:r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lastRenderedPageBreak/>
        <w:t xml:space="preserve">ou envolvam o tratamento 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bem como às demais áreas da organização.</w:t>
      </w:r>
    </w:p>
    <w:p w14:paraId="2CD47701" w14:textId="77777777" w:rsidR="00BA1AA7" w:rsidRPr="00676C2C" w:rsidRDefault="00BA1AA7" w:rsidP="00BA1AA7">
      <w:pPr>
        <w:pBdr>
          <w:top w:val="nil"/>
          <w:left w:val="nil"/>
          <w:bottom w:val="nil"/>
          <w:right w:val="nil"/>
          <w:between w:val="nil"/>
        </w:pBdr>
        <w:spacing w:before="0" w:after="0" w:line="360" w:lineRule="auto"/>
        <w:ind w:left="1134"/>
        <w:rPr>
          <w:rFonts w:ascii="Times New Roman" w:hAnsi="Times New Roman" w:cs="Times New Roman"/>
          <w:sz w:val="24"/>
          <w:szCs w:val="24"/>
        </w:rPr>
      </w:pPr>
    </w:p>
    <w:p w14:paraId="43744C21" w14:textId="2B00F1AF"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3C71BE">
        <w:rPr>
          <w:rFonts w:ascii="Times New Roman" w:eastAsia="Times New Roman" w:hAnsi="Times New Roman" w:cs="Times New Roman"/>
          <w:bCs/>
          <w:sz w:val="24"/>
          <w:szCs w:val="24"/>
        </w:rPr>
        <w:t>40</w:t>
      </w:r>
    </w:p>
    <w:p w14:paraId="30EB8861" w14:textId="19457701"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(Encarregados de </w:t>
      </w:r>
      <w:proofErr w:type="spellStart"/>
      <w:r w:rsidR="00D763EB">
        <w:rPr>
          <w:rFonts w:ascii="Times New Roman" w:eastAsiaTheme="majorEastAsia" w:hAnsi="Times New Roman" w:cs="Times New Roman"/>
          <w:b/>
          <w:iCs/>
          <w:sz w:val="24"/>
          <w:szCs w:val="24"/>
        </w:rPr>
        <w:t>Protecção</w:t>
      </w:r>
      <w:proofErr w:type="spellEnd"/>
      <w:r w:rsidR="00D763EB">
        <w:rPr>
          <w:rFonts w:ascii="Times New Roman" w:eastAsiaTheme="majorEastAsia" w:hAnsi="Times New Roman" w:cs="Times New Roman"/>
          <w:b/>
          <w:iCs/>
          <w:sz w:val="24"/>
          <w:szCs w:val="24"/>
        </w:rPr>
        <w:t xml:space="preserve"> de </w:t>
      </w:r>
      <w:r w:rsidR="00C66624">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7E2DAD">
        <w:rPr>
          <w:rFonts w:ascii="Times New Roman" w:eastAsiaTheme="majorEastAsia" w:hAnsi="Times New Roman" w:cs="Times New Roman"/>
          <w:b/>
          <w:iCs/>
          <w:sz w:val="24"/>
          <w:szCs w:val="24"/>
        </w:rPr>
        <w:t xml:space="preserve"> em Entidades Públicas)</w:t>
      </w:r>
    </w:p>
    <w:p w14:paraId="2EA9873E"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BE6198B" w14:textId="4483DEF6" w:rsidR="00790B8C" w:rsidRPr="007E2DAD" w:rsidRDefault="00790B8C" w:rsidP="00905190">
      <w:pPr>
        <w:numPr>
          <w:ilvl w:val="0"/>
          <w:numId w:val="3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É obrigatório a indicação de encarregados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C66624">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nas entidades públicas, de acordo com o disposto nos números seguintes. </w:t>
      </w:r>
    </w:p>
    <w:p w14:paraId="08974205" w14:textId="1284C555" w:rsidR="003C71BE" w:rsidRPr="003C71BE" w:rsidRDefault="00790B8C" w:rsidP="00905190">
      <w:pPr>
        <w:numPr>
          <w:ilvl w:val="0"/>
          <w:numId w:val="3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Para efeitos do número anterior, entende-se por entidades públicas:</w:t>
      </w:r>
    </w:p>
    <w:p w14:paraId="1036BA89" w14:textId="0D2CE9C2" w:rsidR="00905190" w:rsidRPr="00905190" w:rsidRDefault="00982D56"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Pr>
          <w:rFonts w:ascii="Times New Roman" w:hAnsi="Times New Roman" w:cs="Times New Roman"/>
          <w:sz w:val="24"/>
          <w:szCs w:val="24"/>
        </w:rPr>
        <w:t>os órgãos de soberania;</w:t>
      </w:r>
    </w:p>
    <w:p w14:paraId="60CD9F83" w14:textId="531A2FA7" w:rsidR="00790B8C" w:rsidRPr="003C71BE" w:rsidRDefault="00790B8C"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instituições públicas;</w:t>
      </w:r>
    </w:p>
    <w:p w14:paraId="4B6D5F06" w14:textId="77777777" w:rsidR="00790B8C" w:rsidRPr="007E2DAD" w:rsidRDefault="00790B8C"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as autarquias locais;</w:t>
      </w:r>
    </w:p>
    <w:p w14:paraId="3DE33B60" w14:textId="77777777" w:rsidR="00790B8C" w:rsidRPr="007E2DAD" w:rsidRDefault="00790B8C"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o Banco de Moçambique;</w:t>
      </w:r>
    </w:p>
    <w:p w14:paraId="5169B5AE" w14:textId="77777777" w:rsidR="00790B8C" w:rsidRPr="007E2DAD" w:rsidRDefault="00790B8C"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as instituições de ensino superior públicas, independentemente da sua natureza;</w:t>
      </w:r>
    </w:p>
    <w:p w14:paraId="5F6BABF3" w14:textId="77777777" w:rsidR="00790B8C" w:rsidRPr="007E2DAD" w:rsidRDefault="00790B8C"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as empresas do sector empresarial do estado;</w:t>
      </w:r>
    </w:p>
    <w:p w14:paraId="40B07E04" w14:textId="77777777" w:rsidR="00790B8C" w:rsidRPr="007E2DAD" w:rsidRDefault="00790B8C"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as associações públicas.</w:t>
      </w:r>
    </w:p>
    <w:p w14:paraId="4DDF3924" w14:textId="557C4DB7" w:rsidR="00790B8C" w:rsidRPr="007E2DAD" w:rsidRDefault="00790B8C" w:rsidP="00905190">
      <w:pPr>
        <w:numPr>
          <w:ilvl w:val="0"/>
          <w:numId w:val="3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Independentemente de quem seja responsável pelo tratamento, existe pelo menos um </w:t>
      </w:r>
      <w:r w:rsidR="00D763EB">
        <w:rPr>
          <w:rFonts w:ascii="Times New Roman" w:hAnsi="Times New Roman" w:cs="Times New Roman"/>
          <w:color w:val="000000"/>
          <w:sz w:val="24"/>
          <w:szCs w:val="24"/>
        </w:rPr>
        <w:t xml:space="preserve">encarregado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07A0042E" w14:textId="77777777" w:rsidR="00790B8C" w:rsidRPr="007E2DAD" w:rsidRDefault="00790B8C"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b/>
          <w:color w:val="000000"/>
          <w:sz w:val="24"/>
          <w:szCs w:val="24"/>
        </w:rPr>
      </w:pPr>
      <w:r w:rsidRPr="007E2DAD">
        <w:rPr>
          <w:rFonts w:ascii="Times New Roman" w:hAnsi="Times New Roman" w:cs="Times New Roman"/>
          <w:color w:val="000000"/>
          <w:sz w:val="24"/>
          <w:szCs w:val="24"/>
        </w:rPr>
        <w:t>por cada Ministério ou área governativa, no caso do Estado, sendo indicado pelo respectivo Ministro;</w:t>
      </w:r>
    </w:p>
    <w:p w14:paraId="20CD13FB" w14:textId="7C6BD162" w:rsidR="00790B8C" w:rsidRPr="007E2DAD" w:rsidRDefault="00790B8C" w:rsidP="006E424D">
      <w:pPr>
        <w:numPr>
          <w:ilvl w:val="1"/>
          <w:numId w:val="32"/>
        </w:numPr>
        <w:pBdr>
          <w:top w:val="nil"/>
          <w:left w:val="nil"/>
          <w:bottom w:val="nil"/>
          <w:right w:val="nil"/>
          <w:between w:val="nil"/>
        </w:pBdr>
        <w:spacing w:before="0" w:after="0" w:line="360" w:lineRule="auto"/>
        <w:ind w:left="993"/>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por cada </w:t>
      </w:r>
      <w:r w:rsidR="00DB7B76">
        <w:rPr>
          <w:rFonts w:ascii="Times New Roman" w:hAnsi="Times New Roman" w:cs="Times New Roman"/>
          <w:color w:val="000000"/>
          <w:sz w:val="24"/>
          <w:szCs w:val="24"/>
        </w:rPr>
        <w:t>autarquia</w:t>
      </w:r>
      <w:r w:rsidRPr="007E2DAD">
        <w:rPr>
          <w:rFonts w:ascii="Times New Roman" w:hAnsi="Times New Roman" w:cs="Times New Roman"/>
          <w:color w:val="000000"/>
          <w:sz w:val="24"/>
          <w:szCs w:val="24"/>
        </w:rPr>
        <w:t>, sendo indicado pelo Presidente do Conselho Autárquico.</w:t>
      </w:r>
    </w:p>
    <w:p w14:paraId="3638EAEF" w14:textId="77777777" w:rsidR="00F21331" w:rsidRPr="00F21331" w:rsidRDefault="00790B8C" w:rsidP="00905190">
      <w:pPr>
        <w:numPr>
          <w:ilvl w:val="0"/>
          <w:numId w:val="32"/>
        </w:numPr>
        <w:pBdr>
          <w:top w:val="nil"/>
          <w:left w:val="nil"/>
          <w:bottom w:val="nil"/>
          <w:right w:val="nil"/>
          <w:between w:val="nil"/>
        </w:pBdr>
        <w:spacing w:before="0" w:after="0" w:line="360" w:lineRule="auto"/>
        <w:ind w:left="284" w:hanging="284"/>
        <w:outlineLvl w:val="2"/>
        <w:rPr>
          <w:rFonts w:ascii="Times New Roman" w:eastAsia="Times New Roman" w:hAnsi="Times New Roman" w:cs="Times New Roman"/>
          <w:bCs/>
          <w:sz w:val="24"/>
          <w:szCs w:val="24"/>
        </w:rPr>
      </w:pPr>
      <w:r w:rsidRPr="00DB7B76">
        <w:rPr>
          <w:rFonts w:ascii="Times New Roman" w:hAnsi="Times New Roman" w:cs="Times New Roman"/>
          <w:color w:val="000000"/>
          <w:sz w:val="24"/>
          <w:szCs w:val="24"/>
        </w:rPr>
        <w:t> A indicação deve ser publicada no Boletim da República</w:t>
      </w:r>
      <w:r w:rsidR="00DB7B76">
        <w:rPr>
          <w:rFonts w:ascii="Times New Roman" w:hAnsi="Times New Roman" w:cs="Times New Roman"/>
          <w:color w:val="000000"/>
          <w:sz w:val="24"/>
          <w:szCs w:val="24"/>
        </w:rPr>
        <w:t>.</w:t>
      </w:r>
    </w:p>
    <w:p w14:paraId="563B3657" w14:textId="40999523" w:rsidR="008B36F2" w:rsidRPr="00DB7B76" w:rsidRDefault="00790B8C" w:rsidP="00F21331">
      <w:pPr>
        <w:pBdr>
          <w:top w:val="nil"/>
          <w:left w:val="nil"/>
          <w:bottom w:val="nil"/>
          <w:right w:val="nil"/>
          <w:between w:val="nil"/>
        </w:pBdr>
        <w:spacing w:before="0" w:after="0" w:line="360" w:lineRule="auto"/>
        <w:ind w:left="426"/>
        <w:outlineLvl w:val="2"/>
        <w:rPr>
          <w:rFonts w:ascii="Times New Roman" w:eastAsia="Times New Roman" w:hAnsi="Times New Roman" w:cs="Times New Roman"/>
          <w:bCs/>
          <w:sz w:val="24"/>
          <w:szCs w:val="24"/>
        </w:rPr>
      </w:pPr>
      <w:r w:rsidRPr="00DB7B76">
        <w:rPr>
          <w:rFonts w:ascii="Times New Roman" w:hAnsi="Times New Roman" w:cs="Times New Roman"/>
          <w:color w:val="000000"/>
          <w:sz w:val="24"/>
          <w:szCs w:val="24"/>
        </w:rPr>
        <w:t xml:space="preserve"> </w:t>
      </w:r>
    </w:p>
    <w:p w14:paraId="59C0B8A3" w14:textId="5DD23916" w:rsidR="002950F0"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EE7006">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4</w:t>
      </w:r>
      <w:r w:rsidR="003C71BE">
        <w:rPr>
          <w:rFonts w:ascii="Times New Roman" w:eastAsia="Times New Roman" w:hAnsi="Times New Roman" w:cs="Times New Roman"/>
          <w:bCs/>
          <w:sz w:val="24"/>
          <w:szCs w:val="24"/>
        </w:rPr>
        <w:t>1</w:t>
      </w:r>
    </w:p>
    <w:p w14:paraId="32A9B6F9" w14:textId="49340299"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(Funções e Obrigações do </w:t>
      </w:r>
      <w:r w:rsidR="00D763EB">
        <w:rPr>
          <w:rFonts w:ascii="Times New Roman" w:eastAsiaTheme="majorEastAsia" w:hAnsi="Times New Roman" w:cs="Times New Roman"/>
          <w:b/>
          <w:iCs/>
          <w:sz w:val="24"/>
          <w:szCs w:val="24"/>
        </w:rPr>
        <w:t xml:space="preserve">Encarregado de </w:t>
      </w:r>
      <w:proofErr w:type="spellStart"/>
      <w:r w:rsidR="00D763EB">
        <w:rPr>
          <w:rFonts w:ascii="Times New Roman" w:eastAsiaTheme="majorEastAsia" w:hAnsi="Times New Roman" w:cs="Times New Roman"/>
          <w:b/>
          <w:iCs/>
          <w:sz w:val="24"/>
          <w:szCs w:val="24"/>
        </w:rPr>
        <w:t>protecção</w:t>
      </w:r>
      <w:proofErr w:type="spellEnd"/>
      <w:r w:rsidR="00D763EB">
        <w:rPr>
          <w:rFonts w:ascii="Times New Roman" w:eastAsiaTheme="majorEastAsia" w:hAnsi="Times New Roman" w:cs="Times New Roman"/>
          <w:b/>
          <w:iCs/>
          <w:sz w:val="24"/>
          <w:szCs w:val="24"/>
        </w:rPr>
        <w:t xml:space="preserve"> de </w:t>
      </w:r>
      <w:r w:rsidR="00A86ABA">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7E2DAD">
        <w:rPr>
          <w:rFonts w:ascii="Times New Roman" w:eastAsiaTheme="majorEastAsia" w:hAnsi="Times New Roman" w:cs="Times New Roman"/>
          <w:b/>
          <w:iCs/>
          <w:sz w:val="24"/>
          <w:szCs w:val="24"/>
        </w:rPr>
        <w:t xml:space="preserve"> em Entidades Públicas)</w:t>
      </w:r>
    </w:p>
    <w:p w14:paraId="1E1D5875"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26A9934" w14:textId="266881B7" w:rsidR="00790B8C" w:rsidRPr="007E2DAD" w:rsidRDefault="00790B8C" w:rsidP="008E1DE7">
      <w:pPr>
        <w:numPr>
          <w:ilvl w:val="0"/>
          <w:numId w:val="33"/>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São funções do </w:t>
      </w:r>
      <w:r w:rsidR="00D763EB">
        <w:rPr>
          <w:rFonts w:ascii="Times New Roman" w:hAnsi="Times New Roman" w:cs="Times New Roman"/>
          <w:color w:val="000000"/>
          <w:sz w:val="24"/>
          <w:szCs w:val="24"/>
        </w:rPr>
        <w:t xml:space="preserve">Encarregado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1E8414B8" w14:textId="0C7754FD"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registar e comunicar incidentes de segurança à autoridade competente</w:t>
      </w:r>
      <w:r w:rsidRPr="00E7485A">
        <w:rPr>
          <w:rFonts w:ascii="Times New Roman" w:hAnsi="Times New Roman" w:cs="Times New Roman"/>
          <w:sz w:val="24"/>
          <w:szCs w:val="24"/>
        </w:rPr>
        <w:t>;</w:t>
      </w:r>
    </w:p>
    <w:p w14:paraId="4C1B8C7E" w14:textId="7EF06EE9"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apoiar o agente de tratamento no registo das operações de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57E999B6" w14:textId="54200FAB"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na elaboração de relatórios de impacto à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obrigatórios para operações de alto risco;</w:t>
      </w:r>
    </w:p>
    <w:p w14:paraId="37BAB016" w14:textId="176ECA65"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implementar mecanismos internos de supervisão e mitigação de riscos relacionados ao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10021516" w14:textId="777777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auxiliar o agente de tratamento, quando necessário, na criação e publicação da política de privacidade interna e externa bem como nas demais políticas que forem necessárias para atender as demandas do agente de tratamento;</w:t>
      </w:r>
    </w:p>
    <w:p w14:paraId="3AEF9F58" w14:textId="7FAD7D49"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na </w:t>
      </w:r>
      <w:proofErr w:type="spellStart"/>
      <w:r w:rsidRPr="007E2DAD">
        <w:rPr>
          <w:rFonts w:ascii="Times New Roman" w:hAnsi="Times New Roman" w:cs="Times New Roman"/>
          <w:color w:val="000000"/>
          <w:sz w:val="24"/>
          <w:szCs w:val="24"/>
        </w:rPr>
        <w:t>correcção</w:t>
      </w:r>
      <w:proofErr w:type="spellEnd"/>
      <w:r w:rsidRPr="007E2DAD">
        <w:rPr>
          <w:rFonts w:ascii="Times New Roman" w:hAnsi="Times New Roman" w:cs="Times New Roman"/>
          <w:color w:val="000000"/>
          <w:sz w:val="24"/>
          <w:szCs w:val="24"/>
        </w:rPr>
        <w:t xml:space="preserve"> dos instrumentos contratuais que disciplinem questões relacionadas ao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15C0CF35" w14:textId="777777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sensibilizar os utilizadores para a importância e </w:t>
      </w:r>
      <w:r w:rsidRPr="007E2DAD">
        <w:rPr>
          <w:rFonts w:ascii="Times New Roman" w:hAnsi="Times New Roman" w:cs="Times New Roman"/>
          <w:sz w:val="24"/>
          <w:szCs w:val="24"/>
        </w:rPr>
        <w:t>prevenção</w:t>
      </w:r>
      <w:r w:rsidRPr="007E2DAD">
        <w:rPr>
          <w:rFonts w:ascii="Times New Roman" w:hAnsi="Times New Roman" w:cs="Times New Roman"/>
          <w:color w:val="000000"/>
          <w:sz w:val="24"/>
          <w:szCs w:val="24"/>
        </w:rPr>
        <w:t xml:space="preserve"> de possíveis incidentes de segurança e para a necessidade de informar imediatamente ao responsável;</w:t>
      </w:r>
    </w:p>
    <w:p w14:paraId="20D9EEBC" w14:textId="185C9B8F"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assegurar as relações com os titulares dos dados nas matérias abrangidas pela legislação nacional em matéria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63A86AE7" w14:textId="777777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aceitar reclamações e comunicações dos titulares, prestar esclarecimentos e </w:t>
      </w:r>
      <w:proofErr w:type="spellStart"/>
      <w:r w:rsidRPr="007E2DAD">
        <w:rPr>
          <w:rFonts w:ascii="Times New Roman" w:hAnsi="Times New Roman" w:cs="Times New Roman"/>
          <w:color w:val="000000"/>
          <w:sz w:val="24"/>
          <w:szCs w:val="24"/>
        </w:rPr>
        <w:t>adoptar</w:t>
      </w:r>
      <w:proofErr w:type="spellEnd"/>
      <w:r w:rsidRPr="007E2DAD">
        <w:rPr>
          <w:rFonts w:ascii="Times New Roman" w:hAnsi="Times New Roman" w:cs="Times New Roman"/>
          <w:color w:val="000000"/>
          <w:sz w:val="24"/>
          <w:szCs w:val="24"/>
        </w:rPr>
        <w:t xml:space="preserve"> providências cabíveis;</w:t>
      </w:r>
    </w:p>
    <w:p w14:paraId="4F19FA22" w14:textId="777777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receber comunicações da ANPD e </w:t>
      </w:r>
      <w:proofErr w:type="spellStart"/>
      <w:r w:rsidRPr="007E2DAD">
        <w:rPr>
          <w:rFonts w:ascii="Times New Roman" w:hAnsi="Times New Roman" w:cs="Times New Roman"/>
          <w:color w:val="000000"/>
          <w:sz w:val="24"/>
          <w:szCs w:val="24"/>
        </w:rPr>
        <w:t>adoptar</w:t>
      </w:r>
      <w:proofErr w:type="spellEnd"/>
      <w:r w:rsidRPr="007E2DAD">
        <w:rPr>
          <w:rFonts w:ascii="Times New Roman" w:hAnsi="Times New Roman" w:cs="Times New Roman"/>
          <w:color w:val="000000"/>
          <w:sz w:val="24"/>
          <w:szCs w:val="24"/>
        </w:rPr>
        <w:t xml:space="preserve"> providências;</w:t>
      </w:r>
    </w:p>
    <w:p w14:paraId="329DB881" w14:textId="2E879500"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orientar aos funcionários e colaboradores a respeito das práticas a serem tomadas em relação à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67BBF1A5" w14:textId="20C29B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a criar o registo das operações de </w:t>
      </w:r>
      <w:proofErr w:type="spellStart"/>
      <w:r w:rsidRPr="007E2DAD">
        <w:rPr>
          <w:rFonts w:ascii="Times New Roman" w:hAnsi="Times New Roman" w:cs="Times New Roman"/>
          <w:color w:val="000000"/>
          <w:sz w:val="24"/>
          <w:szCs w:val="24"/>
        </w:rPr>
        <w:t>actividades</w:t>
      </w:r>
      <w:proofErr w:type="spellEnd"/>
      <w:r w:rsidRPr="007E2DAD">
        <w:rPr>
          <w:rFonts w:ascii="Times New Roman" w:hAnsi="Times New Roman" w:cs="Times New Roman"/>
          <w:color w:val="000000"/>
          <w:sz w:val="24"/>
          <w:szCs w:val="24"/>
        </w:rPr>
        <w:t xml:space="preserve"> com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quando necessário, conforme exigido pela legislação;</w:t>
      </w:r>
    </w:p>
    <w:p w14:paraId="30323D68" w14:textId="096D5820"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na implementação de mecanismos internos de supervisão e mitigação de riscos relacionados ao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para que as medidas adequadas sejam </w:t>
      </w:r>
      <w:proofErr w:type="spellStart"/>
      <w:r w:rsidRPr="007E2DAD">
        <w:rPr>
          <w:rFonts w:ascii="Times New Roman" w:hAnsi="Times New Roman" w:cs="Times New Roman"/>
          <w:color w:val="000000"/>
          <w:sz w:val="24"/>
          <w:szCs w:val="24"/>
        </w:rPr>
        <w:t>adoptadas</w:t>
      </w:r>
      <w:proofErr w:type="spellEnd"/>
      <w:r w:rsidRPr="007E2DAD">
        <w:rPr>
          <w:rFonts w:ascii="Times New Roman" w:hAnsi="Times New Roman" w:cs="Times New Roman"/>
          <w:color w:val="000000"/>
          <w:sz w:val="24"/>
          <w:szCs w:val="24"/>
        </w:rPr>
        <w:t xml:space="preserve"> com a finalidade de prevenir incidentes de segurança;</w:t>
      </w:r>
    </w:p>
    <w:p w14:paraId="126A78EE" w14:textId="03B39BE3"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colaborar com a entidade na definição de estratégias e decisões referentes ao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garantindo que todos os </w:t>
      </w:r>
      <w:proofErr w:type="spellStart"/>
      <w:r w:rsidRPr="007E2DAD">
        <w:rPr>
          <w:rFonts w:ascii="Times New Roman" w:hAnsi="Times New Roman" w:cs="Times New Roman"/>
          <w:color w:val="000000"/>
          <w:sz w:val="24"/>
          <w:szCs w:val="24"/>
        </w:rPr>
        <w:t>aspectos</w:t>
      </w:r>
      <w:proofErr w:type="spellEnd"/>
      <w:r w:rsidRPr="007E2DAD">
        <w:rPr>
          <w:rFonts w:ascii="Times New Roman" w:hAnsi="Times New Roman" w:cs="Times New Roman"/>
          <w:color w:val="000000"/>
          <w:sz w:val="24"/>
          <w:szCs w:val="24"/>
        </w:rPr>
        <w:t xml:space="preserve"> do tratamento estejam em conformidade com as normas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19ADF424" w14:textId="0FE9C72F"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fornecer treinamentos e orientações aos funcionários e colaboradores do agente de tratamento sobre as práticas adequadas em relação à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promovendo o cumprimento das políticas de privacidade e segurança;</w:t>
      </w:r>
    </w:p>
    <w:p w14:paraId="417BCCF7" w14:textId="20FE7FCD"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ao receber comunicações da ANPD, deve junto com o agente de tratamento seguir com a resposta solicitada, com todas as provas assim que solicitado pela Autoridade;</w:t>
      </w:r>
    </w:p>
    <w:p w14:paraId="4572E8EF" w14:textId="777777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fornecer a orientação e a assistência necessárias ao agente de tratamento;</w:t>
      </w:r>
    </w:p>
    <w:p w14:paraId="645F046B" w14:textId="777777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executar as demais atribuições determinadas pelo controlador.</w:t>
      </w:r>
    </w:p>
    <w:p w14:paraId="2C3976C8" w14:textId="5E799B63" w:rsidR="00790B8C" w:rsidRPr="007E2DAD" w:rsidRDefault="00790B8C" w:rsidP="008E1DE7">
      <w:pPr>
        <w:numPr>
          <w:ilvl w:val="0"/>
          <w:numId w:val="33"/>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O agente de tratamento deve:</w:t>
      </w:r>
    </w:p>
    <w:p w14:paraId="338E9E70" w14:textId="777777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proporcionar os meios necessários para o exercício das funções do encarregado, incluindo, entre outros, recursos humanos, técnicos e administrativos;</w:t>
      </w:r>
    </w:p>
    <w:p w14:paraId="016108FB" w14:textId="707886B1"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solicitar assistência e orientação do encarregado na realização de </w:t>
      </w:r>
      <w:proofErr w:type="spellStart"/>
      <w:r w:rsidRPr="007E2DAD">
        <w:rPr>
          <w:rFonts w:ascii="Times New Roman" w:hAnsi="Times New Roman" w:cs="Times New Roman"/>
          <w:color w:val="000000"/>
          <w:sz w:val="24"/>
          <w:szCs w:val="24"/>
        </w:rPr>
        <w:t>actividades</w:t>
      </w:r>
      <w:proofErr w:type="spellEnd"/>
      <w:r w:rsidRPr="007E2DAD">
        <w:rPr>
          <w:rFonts w:ascii="Times New Roman" w:hAnsi="Times New Roman" w:cs="Times New Roman"/>
          <w:color w:val="000000"/>
          <w:sz w:val="24"/>
          <w:szCs w:val="24"/>
        </w:rPr>
        <w:t xml:space="preserve"> e na tomada de decisões estratégicas relacionadas com o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02A233F1" w14:textId="18373E79"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 autonomia técnica necessária para o desempenho das suas funções, livre de interferências indevidas, especialmente no que diz respeito à orientação sobre as práticas a serem </w:t>
      </w:r>
      <w:proofErr w:type="spellStart"/>
      <w:r w:rsidRPr="007E2DAD">
        <w:rPr>
          <w:rFonts w:ascii="Times New Roman" w:hAnsi="Times New Roman" w:cs="Times New Roman"/>
          <w:color w:val="000000"/>
          <w:sz w:val="24"/>
          <w:szCs w:val="24"/>
        </w:rPr>
        <w:t>adoptadas</w:t>
      </w:r>
      <w:proofErr w:type="spellEnd"/>
      <w:r w:rsidRPr="007E2DAD">
        <w:rPr>
          <w:rFonts w:ascii="Times New Roman" w:hAnsi="Times New Roman" w:cs="Times New Roman"/>
          <w:color w:val="000000"/>
          <w:sz w:val="24"/>
          <w:szCs w:val="24"/>
        </w:rPr>
        <w:t xml:space="preserve"> em relação à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23AF6538" w14:textId="77777777" w:rsidR="00790B8C" w:rsidRPr="007E2DAD"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assegurar aos titulares meios céleres, eficazes e adequados para viabilizar a comunicação com o encarregado e o exercício dos seus direitos;</w:t>
      </w:r>
    </w:p>
    <w:p w14:paraId="291A6E1E" w14:textId="1B9AEEE1" w:rsidR="005D0C90" w:rsidRPr="002229F9" w:rsidRDefault="00790B8C" w:rsidP="006E424D">
      <w:pPr>
        <w:numPr>
          <w:ilvl w:val="1"/>
          <w:numId w:val="3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acesso </w:t>
      </w:r>
      <w:proofErr w:type="spellStart"/>
      <w:r w:rsidRPr="007E2DAD">
        <w:rPr>
          <w:rFonts w:ascii="Times New Roman" w:hAnsi="Times New Roman" w:cs="Times New Roman"/>
          <w:color w:val="000000"/>
          <w:sz w:val="24"/>
          <w:szCs w:val="24"/>
        </w:rPr>
        <w:t>directo</w:t>
      </w:r>
      <w:proofErr w:type="spellEnd"/>
      <w:r w:rsidRPr="007E2DAD">
        <w:rPr>
          <w:rFonts w:ascii="Times New Roman" w:hAnsi="Times New Roman" w:cs="Times New Roman"/>
          <w:color w:val="000000"/>
          <w:sz w:val="24"/>
          <w:szCs w:val="24"/>
        </w:rPr>
        <w:t xml:space="preserve"> às pessoas de maior nível hierárquico dentro da organização, aos responsáveis pela tomada de decisões estratégicas que </w:t>
      </w:r>
      <w:proofErr w:type="spellStart"/>
      <w:r w:rsidRPr="007E2DAD">
        <w:rPr>
          <w:rFonts w:ascii="Times New Roman" w:hAnsi="Times New Roman" w:cs="Times New Roman"/>
          <w:color w:val="000000"/>
          <w:sz w:val="24"/>
          <w:szCs w:val="24"/>
        </w:rPr>
        <w:t>afectem</w:t>
      </w:r>
      <w:proofErr w:type="spellEnd"/>
      <w:r w:rsidRPr="007E2DAD">
        <w:rPr>
          <w:rFonts w:ascii="Times New Roman" w:hAnsi="Times New Roman" w:cs="Times New Roman"/>
          <w:color w:val="000000"/>
          <w:sz w:val="24"/>
          <w:szCs w:val="24"/>
        </w:rPr>
        <w:t xml:space="preserve"> ou envolvam o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bem como às demais áreas da organização.</w:t>
      </w:r>
    </w:p>
    <w:p w14:paraId="564844A6" w14:textId="77777777" w:rsidR="002229F9" w:rsidRPr="009813EC" w:rsidRDefault="002229F9" w:rsidP="002229F9">
      <w:pPr>
        <w:pBdr>
          <w:top w:val="nil"/>
          <w:left w:val="nil"/>
          <w:bottom w:val="nil"/>
          <w:right w:val="nil"/>
          <w:between w:val="nil"/>
        </w:pBdr>
        <w:spacing w:before="0" w:after="0" w:line="360" w:lineRule="auto"/>
        <w:ind w:left="1134"/>
        <w:rPr>
          <w:rFonts w:ascii="Times New Roman" w:hAnsi="Times New Roman" w:cs="Times New Roman"/>
          <w:sz w:val="24"/>
          <w:szCs w:val="24"/>
        </w:rPr>
      </w:pPr>
    </w:p>
    <w:p w14:paraId="47619558" w14:textId="5B31CC12"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790B8C" w:rsidRPr="007E2DAD">
        <w:rPr>
          <w:rFonts w:ascii="Times New Roman" w:eastAsia="Times New Roman" w:hAnsi="Times New Roman" w:cs="Times New Roman"/>
          <w:bCs/>
          <w:sz w:val="24"/>
          <w:szCs w:val="24"/>
        </w:rPr>
        <w:t xml:space="preserve"> VII</w:t>
      </w:r>
      <w:r w:rsidR="003D797B">
        <w:rPr>
          <w:rFonts w:ascii="Times New Roman" w:eastAsia="Times New Roman" w:hAnsi="Times New Roman" w:cs="Times New Roman"/>
          <w:bCs/>
          <w:sz w:val="24"/>
          <w:szCs w:val="24"/>
        </w:rPr>
        <w:t>I</w:t>
      </w:r>
    </w:p>
    <w:p w14:paraId="05AB292A" w14:textId="77777777" w:rsidR="00790B8C" w:rsidRPr="007E2DAD" w:rsidRDefault="00790B8C" w:rsidP="00875508">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Responsabilidade e Ressarcimento de Danos</w:t>
      </w:r>
    </w:p>
    <w:p w14:paraId="7B6949EF" w14:textId="77777777" w:rsidR="00841949" w:rsidRPr="007E2DAD" w:rsidRDefault="00841949" w:rsidP="00875508">
      <w:pPr>
        <w:spacing w:before="0" w:after="0" w:line="360" w:lineRule="auto"/>
        <w:jc w:val="center"/>
        <w:outlineLvl w:val="2"/>
        <w:rPr>
          <w:rFonts w:ascii="Times New Roman" w:eastAsia="Times New Roman" w:hAnsi="Times New Roman" w:cs="Times New Roman"/>
          <w:bCs/>
          <w:sz w:val="24"/>
          <w:szCs w:val="24"/>
        </w:rPr>
      </w:pPr>
    </w:p>
    <w:p w14:paraId="1256DBB8" w14:textId="3D7A8EB8" w:rsidR="00790B8C" w:rsidRPr="007E2DAD" w:rsidRDefault="00F95AC3" w:rsidP="00875508">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F21331"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4</w:t>
      </w:r>
      <w:r w:rsidR="003C71BE">
        <w:rPr>
          <w:rFonts w:ascii="Times New Roman" w:eastAsia="Times New Roman" w:hAnsi="Times New Roman" w:cs="Times New Roman"/>
          <w:bCs/>
          <w:sz w:val="24"/>
          <w:szCs w:val="24"/>
        </w:rPr>
        <w:t>2</w:t>
      </w:r>
    </w:p>
    <w:p w14:paraId="4B1F3526" w14:textId="4150BE6C" w:rsidR="00862B2B" w:rsidRDefault="00790B8C" w:rsidP="00875508">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w:t>
      </w:r>
      <w:r w:rsidR="00EF5F8A">
        <w:rPr>
          <w:rFonts w:ascii="Times New Roman" w:eastAsiaTheme="majorEastAsia" w:hAnsi="Times New Roman" w:cs="Times New Roman"/>
          <w:b/>
          <w:iCs/>
          <w:sz w:val="24"/>
          <w:szCs w:val="24"/>
        </w:rPr>
        <w:t>esponsabilidade dos Agentes de t</w:t>
      </w:r>
      <w:r w:rsidRPr="007E2DAD">
        <w:rPr>
          <w:rFonts w:ascii="Times New Roman" w:eastAsiaTheme="majorEastAsia" w:hAnsi="Times New Roman" w:cs="Times New Roman"/>
          <w:b/>
          <w:iCs/>
          <w:sz w:val="24"/>
          <w:szCs w:val="24"/>
        </w:rPr>
        <w:t xml:space="preserve">ratamento de </w:t>
      </w:r>
      <w:r w:rsidR="00A86ABA">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7E2DAD">
        <w:rPr>
          <w:rFonts w:ascii="Times New Roman" w:eastAsiaTheme="majorEastAsia" w:hAnsi="Times New Roman" w:cs="Times New Roman"/>
          <w:b/>
          <w:iCs/>
          <w:sz w:val="24"/>
          <w:szCs w:val="24"/>
        </w:rPr>
        <w:t>)</w:t>
      </w:r>
    </w:p>
    <w:p w14:paraId="4056A78F" w14:textId="77777777" w:rsidR="00E8366C" w:rsidRPr="007E2DAD" w:rsidRDefault="00E8366C" w:rsidP="00875508">
      <w:pPr>
        <w:keepNext/>
        <w:keepLines/>
        <w:spacing w:before="0" w:after="0" w:line="360" w:lineRule="auto"/>
        <w:jc w:val="center"/>
        <w:outlineLvl w:val="3"/>
        <w:rPr>
          <w:rFonts w:ascii="Times New Roman" w:eastAsiaTheme="majorEastAsia" w:hAnsi="Times New Roman" w:cs="Times New Roman"/>
          <w:b/>
          <w:iCs/>
          <w:sz w:val="24"/>
          <w:szCs w:val="24"/>
        </w:rPr>
      </w:pPr>
    </w:p>
    <w:p w14:paraId="6004E52E" w14:textId="280242CF" w:rsidR="00790B8C" w:rsidRPr="007E2DAD" w:rsidRDefault="00790B8C" w:rsidP="008E1DE7">
      <w:pPr>
        <w:numPr>
          <w:ilvl w:val="0"/>
          <w:numId w:val="3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 agente de tratamento que no exercício de </w:t>
      </w:r>
      <w:proofErr w:type="spellStart"/>
      <w:r w:rsidRPr="007E2DAD">
        <w:rPr>
          <w:rFonts w:ascii="Times New Roman" w:hAnsi="Times New Roman" w:cs="Times New Roman"/>
          <w:color w:val="000000"/>
          <w:sz w:val="24"/>
          <w:szCs w:val="24"/>
        </w:rPr>
        <w:t>actividades</w:t>
      </w:r>
      <w:proofErr w:type="spellEnd"/>
      <w:r w:rsidRPr="007E2DAD">
        <w:rPr>
          <w:rFonts w:ascii="Times New Roman" w:hAnsi="Times New Roman" w:cs="Times New Roman"/>
          <w:color w:val="000000"/>
          <w:sz w:val="24"/>
          <w:szCs w:val="24"/>
        </w:rPr>
        <w:t xml:space="preserve"> de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causar dano patrimonial, moral, individual ou </w:t>
      </w:r>
      <w:proofErr w:type="spellStart"/>
      <w:r w:rsidRPr="007E2DAD">
        <w:rPr>
          <w:rFonts w:ascii="Times New Roman" w:hAnsi="Times New Roman" w:cs="Times New Roman"/>
          <w:color w:val="000000"/>
          <w:sz w:val="24"/>
          <w:szCs w:val="24"/>
        </w:rPr>
        <w:t>colectivo</w:t>
      </w:r>
      <w:proofErr w:type="spellEnd"/>
      <w:r w:rsidRPr="007E2DAD">
        <w:rPr>
          <w:rFonts w:ascii="Times New Roman" w:hAnsi="Times New Roman" w:cs="Times New Roman"/>
          <w:color w:val="000000"/>
          <w:sz w:val="24"/>
          <w:szCs w:val="24"/>
        </w:rPr>
        <w:t xml:space="preserve"> a terceiros em violação à legislação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comete uma contravenção muito grave.</w:t>
      </w:r>
    </w:p>
    <w:p w14:paraId="36D90894" w14:textId="4D31105E" w:rsidR="00790B8C" w:rsidRPr="007E2DAD" w:rsidRDefault="00790B8C" w:rsidP="008E1DE7">
      <w:pPr>
        <w:numPr>
          <w:ilvl w:val="0"/>
          <w:numId w:val="3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 operador ou </w:t>
      </w:r>
      <w:proofErr w:type="spellStart"/>
      <w:r w:rsidRPr="007E2DAD">
        <w:rPr>
          <w:rFonts w:ascii="Times New Roman" w:hAnsi="Times New Roman" w:cs="Times New Roman"/>
          <w:color w:val="000000"/>
          <w:sz w:val="24"/>
          <w:szCs w:val="24"/>
        </w:rPr>
        <w:t>sub-operador</w:t>
      </w:r>
      <w:proofErr w:type="spellEnd"/>
      <w:r w:rsidRPr="007E2DAD">
        <w:rPr>
          <w:rFonts w:ascii="Times New Roman" w:hAnsi="Times New Roman" w:cs="Times New Roman"/>
          <w:color w:val="000000"/>
          <w:sz w:val="24"/>
          <w:szCs w:val="24"/>
        </w:rPr>
        <w:t xml:space="preserve"> é responsável solidariamente pelos danos causados pelo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nas seguintes hipóteses:</w:t>
      </w:r>
    </w:p>
    <w:p w14:paraId="3F2ADAB3" w14:textId="36F0A869" w:rsidR="00790B8C" w:rsidRPr="007E2DAD" w:rsidRDefault="00E00A47"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in</w:t>
      </w:r>
      <w:r w:rsidR="00790B8C" w:rsidRPr="007E2DAD">
        <w:rPr>
          <w:rFonts w:ascii="Times New Roman" w:hAnsi="Times New Roman" w:cs="Times New Roman"/>
          <w:color w:val="000000"/>
          <w:sz w:val="24"/>
          <w:szCs w:val="24"/>
        </w:rPr>
        <w:t xml:space="preserve">cumprimento das obrigações estabelecidas na legislação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w:t>
      </w:r>
    </w:p>
    <w:p w14:paraId="6A14E30F" w14:textId="77777777" w:rsidR="00790B8C" w:rsidRPr="007E2DAD" w:rsidRDefault="00790B8C"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não observância das instruções lícitas do controlador, equiparando-se ao controlador nestes casos.</w:t>
      </w:r>
    </w:p>
    <w:p w14:paraId="3E57B514" w14:textId="77FDE079" w:rsidR="00790B8C" w:rsidRPr="007E2DAD" w:rsidRDefault="00790B8C" w:rsidP="008E1DE7">
      <w:pPr>
        <w:numPr>
          <w:ilvl w:val="0"/>
          <w:numId w:val="3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Os controladores conjuntos, </w:t>
      </w:r>
      <w:proofErr w:type="spellStart"/>
      <w:r w:rsidRPr="007E2DAD">
        <w:rPr>
          <w:rFonts w:ascii="Times New Roman" w:hAnsi="Times New Roman" w:cs="Times New Roman"/>
          <w:color w:val="000000"/>
          <w:sz w:val="24"/>
          <w:szCs w:val="24"/>
        </w:rPr>
        <w:t>directamente</w:t>
      </w:r>
      <w:proofErr w:type="spellEnd"/>
      <w:r w:rsidRPr="007E2DAD">
        <w:rPr>
          <w:rFonts w:ascii="Times New Roman" w:hAnsi="Times New Roman" w:cs="Times New Roman"/>
          <w:color w:val="000000"/>
          <w:sz w:val="24"/>
          <w:szCs w:val="24"/>
        </w:rPr>
        <w:t xml:space="preserve"> envolvidos no tratamento que causou dano ao titular dos dados, respondem solidariamente.</w:t>
      </w:r>
    </w:p>
    <w:p w14:paraId="45CA990E" w14:textId="56ECEA31" w:rsidR="00790B8C" w:rsidRPr="007E2DAD" w:rsidRDefault="00790B8C" w:rsidP="008E1DE7">
      <w:pPr>
        <w:numPr>
          <w:ilvl w:val="0"/>
          <w:numId w:val="3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O juiz, no processo judicial, pode inverter o ônus da prova a favor do titular dos dados quando:</w:t>
      </w:r>
    </w:p>
    <w:p w14:paraId="085E914B" w14:textId="067FC5F3" w:rsidR="00790B8C" w:rsidRPr="007E2DAD" w:rsidRDefault="00E00A47"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790B8C" w:rsidRPr="007E2DAD">
        <w:rPr>
          <w:rFonts w:ascii="Times New Roman" w:hAnsi="Times New Roman" w:cs="Times New Roman"/>
          <w:color w:val="000000"/>
          <w:sz w:val="24"/>
          <w:szCs w:val="24"/>
        </w:rPr>
        <w:t>alegação for verdadeira do titular;</w:t>
      </w:r>
    </w:p>
    <w:p w14:paraId="2EF8B09B" w14:textId="77777777" w:rsidR="00790B8C" w:rsidRPr="007E2DAD" w:rsidRDefault="00790B8C"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o titular apresentar insuficiência de meios para produzir prova; ou</w:t>
      </w:r>
    </w:p>
    <w:p w14:paraId="159BF34B" w14:textId="77777777" w:rsidR="00790B8C" w:rsidRPr="007E2DAD" w:rsidRDefault="00790B8C"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lastRenderedPageBreak/>
        <w:t>a produção de prova for excessivamente onerosa ao titular.</w:t>
      </w:r>
    </w:p>
    <w:p w14:paraId="1AD13494" w14:textId="5A9493DF" w:rsidR="00790B8C" w:rsidRPr="007E2DAD" w:rsidRDefault="000F6A04" w:rsidP="00D3236A">
      <w:pPr>
        <w:numPr>
          <w:ilvl w:val="0"/>
          <w:numId w:val="3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As</w:t>
      </w:r>
      <w:r w:rsidR="00790B8C" w:rsidRPr="007E2DAD">
        <w:rPr>
          <w:rFonts w:ascii="Times New Roman" w:hAnsi="Times New Roman" w:cs="Times New Roman"/>
          <w:color w:val="000000"/>
          <w:sz w:val="24"/>
          <w:szCs w:val="24"/>
        </w:rPr>
        <w:t xml:space="preserve"> </w:t>
      </w:r>
      <w:proofErr w:type="spellStart"/>
      <w:r w:rsidR="00790B8C" w:rsidRPr="007E2DAD">
        <w:rPr>
          <w:rFonts w:ascii="Times New Roman" w:hAnsi="Times New Roman" w:cs="Times New Roman"/>
          <w:color w:val="000000"/>
          <w:sz w:val="24"/>
          <w:szCs w:val="24"/>
        </w:rPr>
        <w:t>a</w:t>
      </w:r>
      <w:r w:rsidR="00E00A47" w:rsidRPr="007E2DAD">
        <w:rPr>
          <w:rFonts w:ascii="Times New Roman" w:hAnsi="Times New Roman" w:cs="Times New Roman"/>
          <w:color w:val="000000"/>
          <w:sz w:val="24"/>
          <w:szCs w:val="24"/>
        </w:rPr>
        <w:t>c</w:t>
      </w:r>
      <w:r w:rsidR="00790B8C" w:rsidRPr="007E2DAD">
        <w:rPr>
          <w:rFonts w:ascii="Times New Roman" w:hAnsi="Times New Roman" w:cs="Times New Roman"/>
          <w:color w:val="000000"/>
          <w:sz w:val="24"/>
          <w:szCs w:val="24"/>
        </w:rPr>
        <w:t>ções</w:t>
      </w:r>
      <w:proofErr w:type="spellEnd"/>
      <w:r w:rsidR="00790B8C" w:rsidRPr="007E2DAD">
        <w:rPr>
          <w:rFonts w:ascii="Times New Roman" w:hAnsi="Times New Roman" w:cs="Times New Roman"/>
          <w:color w:val="000000"/>
          <w:sz w:val="24"/>
          <w:szCs w:val="24"/>
        </w:rPr>
        <w:t xml:space="preserve"> de reparação por danos </w:t>
      </w:r>
      <w:proofErr w:type="spellStart"/>
      <w:r w:rsidR="00790B8C" w:rsidRPr="007E2DAD">
        <w:rPr>
          <w:rFonts w:ascii="Times New Roman" w:hAnsi="Times New Roman" w:cs="Times New Roman"/>
          <w:color w:val="000000"/>
          <w:sz w:val="24"/>
          <w:szCs w:val="24"/>
        </w:rPr>
        <w:t>colectivos</w:t>
      </w:r>
      <w:proofErr w:type="spellEnd"/>
      <w:r w:rsidR="00790B8C" w:rsidRPr="007E2DAD">
        <w:rPr>
          <w:rFonts w:ascii="Times New Roman" w:hAnsi="Times New Roman" w:cs="Times New Roman"/>
          <w:color w:val="000000"/>
          <w:sz w:val="24"/>
          <w:szCs w:val="24"/>
        </w:rPr>
        <w:t xml:space="preserve"> decorrentes do tratamento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 xml:space="preserve"> podem ser exercidas </w:t>
      </w:r>
      <w:proofErr w:type="spellStart"/>
      <w:r w:rsidR="00790B8C" w:rsidRPr="007E2DAD">
        <w:rPr>
          <w:rFonts w:ascii="Times New Roman" w:hAnsi="Times New Roman" w:cs="Times New Roman"/>
          <w:color w:val="000000"/>
          <w:sz w:val="24"/>
          <w:szCs w:val="24"/>
        </w:rPr>
        <w:t>colectivamente</w:t>
      </w:r>
      <w:proofErr w:type="spellEnd"/>
      <w:r w:rsidR="00790B8C" w:rsidRPr="007E2DAD">
        <w:rPr>
          <w:rFonts w:ascii="Times New Roman" w:hAnsi="Times New Roman" w:cs="Times New Roman"/>
          <w:color w:val="000000"/>
          <w:sz w:val="24"/>
          <w:szCs w:val="24"/>
        </w:rPr>
        <w:t xml:space="preserve"> em juízo, observando-se a legislação aplicável.</w:t>
      </w:r>
    </w:p>
    <w:p w14:paraId="66DACB4F" w14:textId="578741BE" w:rsidR="00790B8C" w:rsidRPr="007E2DAD" w:rsidRDefault="000F6A04" w:rsidP="00D3236A">
      <w:pPr>
        <w:numPr>
          <w:ilvl w:val="0"/>
          <w:numId w:val="3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Aquele</w:t>
      </w:r>
      <w:r w:rsidR="00790B8C" w:rsidRPr="007E2DAD">
        <w:rPr>
          <w:rFonts w:ascii="Times New Roman" w:hAnsi="Times New Roman" w:cs="Times New Roman"/>
          <w:color w:val="000000"/>
          <w:sz w:val="24"/>
          <w:szCs w:val="24"/>
        </w:rPr>
        <w:t xml:space="preserve"> que reparar o dano ao titular dos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AC135B" w:rsidRPr="007E2DAD">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pode exercer direito de regresso contra os demais responsáveis, na medida de sua participação no evento danoso.</w:t>
      </w:r>
    </w:p>
    <w:p w14:paraId="72B682B8" w14:textId="0CF3626C" w:rsidR="00790B8C" w:rsidRPr="007E2DAD" w:rsidRDefault="000F6A04" w:rsidP="00D3236A">
      <w:pPr>
        <w:numPr>
          <w:ilvl w:val="0"/>
          <w:numId w:val="3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Os</w:t>
      </w:r>
      <w:r w:rsidR="00790B8C" w:rsidRPr="007E2DAD">
        <w:rPr>
          <w:rFonts w:ascii="Times New Roman" w:hAnsi="Times New Roman" w:cs="Times New Roman"/>
          <w:color w:val="000000"/>
          <w:sz w:val="24"/>
          <w:szCs w:val="24"/>
        </w:rPr>
        <w:t xml:space="preserve"> agentes de tratamento (controlador, controlador conjunto, operador e </w:t>
      </w:r>
      <w:proofErr w:type="spellStart"/>
      <w:r w:rsidR="00790B8C" w:rsidRPr="007E2DAD">
        <w:rPr>
          <w:rFonts w:ascii="Times New Roman" w:hAnsi="Times New Roman" w:cs="Times New Roman"/>
          <w:color w:val="000000"/>
          <w:sz w:val="24"/>
          <w:szCs w:val="24"/>
        </w:rPr>
        <w:t>sub</w:t>
      </w:r>
      <w:r w:rsidR="002950F0" w:rsidRPr="007E2DAD">
        <w:rPr>
          <w:rFonts w:ascii="Times New Roman" w:hAnsi="Times New Roman" w:cs="Times New Roman"/>
          <w:color w:val="000000"/>
          <w:sz w:val="24"/>
          <w:szCs w:val="24"/>
        </w:rPr>
        <w:t>-</w:t>
      </w:r>
      <w:r w:rsidR="00790B8C" w:rsidRPr="007E2DAD">
        <w:rPr>
          <w:rFonts w:ascii="Times New Roman" w:hAnsi="Times New Roman" w:cs="Times New Roman"/>
          <w:color w:val="000000"/>
          <w:sz w:val="24"/>
          <w:szCs w:val="24"/>
        </w:rPr>
        <w:t>operador</w:t>
      </w:r>
      <w:proofErr w:type="spellEnd"/>
      <w:r w:rsidR="00790B8C" w:rsidRPr="007E2DAD">
        <w:rPr>
          <w:rFonts w:ascii="Times New Roman" w:hAnsi="Times New Roman" w:cs="Times New Roman"/>
          <w:color w:val="000000"/>
          <w:sz w:val="24"/>
          <w:szCs w:val="24"/>
        </w:rPr>
        <w:t xml:space="preserve">) não </w:t>
      </w:r>
      <w:r w:rsidR="004C70EB">
        <w:rPr>
          <w:rFonts w:ascii="Times New Roman" w:hAnsi="Times New Roman" w:cs="Times New Roman"/>
          <w:color w:val="000000"/>
          <w:sz w:val="24"/>
          <w:szCs w:val="24"/>
        </w:rPr>
        <w:t>são</w:t>
      </w:r>
      <w:r w:rsidR="00790B8C" w:rsidRPr="007E2DAD">
        <w:rPr>
          <w:rFonts w:ascii="Times New Roman" w:hAnsi="Times New Roman" w:cs="Times New Roman"/>
          <w:color w:val="000000"/>
          <w:sz w:val="24"/>
          <w:szCs w:val="24"/>
        </w:rPr>
        <w:t xml:space="preserve"> responsabilizados se comprovarem:</w:t>
      </w:r>
    </w:p>
    <w:p w14:paraId="5EC1B1B2" w14:textId="77777777" w:rsidR="00790B8C" w:rsidRPr="007E2DAD" w:rsidRDefault="00790B8C"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não terem realizado o tratamento de dados que lhes foi atribuído;</w:t>
      </w:r>
    </w:p>
    <w:p w14:paraId="47CAE663" w14:textId="30352FD1" w:rsidR="00790B8C" w:rsidRPr="007E2DAD" w:rsidRDefault="00790B8C"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que o tratamento realizado estava em conformidade com a legislação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A86ABA">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w:t>
      </w:r>
    </w:p>
    <w:p w14:paraId="4DF52CF2" w14:textId="77777777" w:rsidR="00790B8C" w:rsidRPr="007E2DAD" w:rsidRDefault="00790B8C"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que o dano foi causado exclusivamente por culpa do titular dos dados ou de terceiros.</w:t>
      </w:r>
    </w:p>
    <w:p w14:paraId="51CA169B" w14:textId="7407B860" w:rsidR="00790B8C" w:rsidRPr="007E2DAD" w:rsidRDefault="00790B8C" w:rsidP="00D3236A">
      <w:pPr>
        <w:numPr>
          <w:ilvl w:val="0"/>
          <w:numId w:val="34"/>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w:t>
      </w:r>
      <w:r w:rsidR="004C53CA"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considerado irregular se:</w:t>
      </w:r>
    </w:p>
    <w:p w14:paraId="50D21837" w14:textId="17AAF677" w:rsidR="00790B8C" w:rsidRPr="007E2DAD" w:rsidRDefault="00790B8C"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não observar a legislação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26F7E301" w14:textId="77777777" w:rsidR="00790B8C" w:rsidRPr="00980B04" w:rsidRDefault="00790B8C" w:rsidP="006E424D">
      <w:pPr>
        <w:numPr>
          <w:ilvl w:val="1"/>
          <w:numId w:val="34"/>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980B04">
        <w:rPr>
          <w:rFonts w:ascii="Times New Roman" w:hAnsi="Times New Roman" w:cs="Times New Roman"/>
          <w:color w:val="000000"/>
          <w:sz w:val="24"/>
          <w:szCs w:val="24"/>
        </w:rPr>
        <w:t>não fornecer a segurança esperada pelo titular, considerando:</w:t>
      </w:r>
    </w:p>
    <w:p w14:paraId="0ECC5BDB" w14:textId="385B0E61" w:rsidR="00790B8C" w:rsidRPr="00980B04" w:rsidRDefault="00D746E0" w:rsidP="006E424D">
      <w:pPr>
        <w:pStyle w:val="ListParagraph"/>
        <w:numPr>
          <w:ilvl w:val="0"/>
          <w:numId w:val="51"/>
        </w:numPr>
        <w:pBdr>
          <w:top w:val="nil"/>
          <w:left w:val="nil"/>
          <w:bottom w:val="nil"/>
          <w:right w:val="nil"/>
          <w:between w:val="nil"/>
        </w:pBdr>
        <w:spacing w:before="0" w:after="0" w:line="360" w:lineRule="auto"/>
        <w:ind w:left="1418" w:hanging="142"/>
        <w:rPr>
          <w:rFonts w:ascii="Times New Roman" w:hAnsi="Times New Roman" w:cs="Times New Roman"/>
          <w:sz w:val="24"/>
          <w:szCs w:val="24"/>
        </w:rPr>
      </w:pPr>
      <w:r w:rsidRPr="00980B04">
        <w:rPr>
          <w:rFonts w:ascii="Times New Roman" w:hAnsi="Times New Roman" w:cs="Times New Roman"/>
          <w:color w:val="000000"/>
          <w:sz w:val="24"/>
          <w:szCs w:val="24"/>
        </w:rPr>
        <w:t>o</w:t>
      </w:r>
      <w:r w:rsidR="00790B8C" w:rsidRPr="00980B04">
        <w:rPr>
          <w:rFonts w:ascii="Times New Roman" w:hAnsi="Times New Roman" w:cs="Times New Roman"/>
          <w:color w:val="000000"/>
          <w:sz w:val="24"/>
          <w:szCs w:val="24"/>
        </w:rPr>
        <w:t xml:space="preserve"> modo como o tratamento foi realizado;</w:t>
      </w:r>
    </w:p>
    <w:p w14:paraId="50ECA6C4" w14:textId="184362D4" w:rsidR="00790B8C" w:rsidRPr="00980B04" w:rsidRDefault="00D746E0" w:rsidP="006E424D">
      <w:pPr>
        <w:pStyle w:val="ListParagraph"/>
        <w:numPr>
          <w:ilvl w:val="0"/>
          <w:numId w:val="51"/>
        </w:numPr>
        <w:pBdr>
          <w:top w:val="nil"/>
          <w:left w:val="nil"/>
          <w:bottom w:val="nil"/>
          <w:right w:val="nil"/>
          <w:between w:val="nil"/>
        </w:pBdr>
        <w:spacing w:before="0" w:after="0" w:line="360" w:lineRule="auto"/>
        <w:ind w:left="1418" w:hanging="142"/>
        <w:rPr>
          <w:rFonts w:ascii="Times New Roman" w:hAnsi="Times New Roman" w:cs="Times New Roman"/>
          <w:sz w:val="24"/>
          <w:szCs w:val="24"/>
        </w:rPr>
      </w:pPr>
      <w:r w:rsidRPr="00980B04">
        <w:rPr>
          <w:rFonts w:ascii="Times New Roman" w:hAnsi="Times New Roman" w:cs="Times New Roman"/>
          <w:color w:val="000000"/>
          <w:sz w:val="24"/>
          <w:szCs w:val="24"/>
        </w:rPr>
        <w:t>o</w:t>
      </w:r>
      <w:r w:rsidR="00790B8C" w:rsidRPr="00980B04">
        <w:rPr>
          <w:rFonts w:ascii="Times New Roman" w:hAnsi="Times New Roman" w:cs="Times New Roman"/>
          <w:color w:val="000000"/>
          <w:sz w:val="24"/>
          <w:szCs w:val="24"/>
        </w:rPr>
        <w:t>s riscos e resultados esperados;</w:t>
      </w:r>
    </w:p>
    <w:p w14:paraId="21C68E9D" w14:textId="0EEFE17E" w:rsidR="00790B8C" w:rsidRPr="00980B04" w:rsidRDefault="00D746E0" w:rsidP="006E424D">
      <w:pPr>
        <w:pStyle w:val="ListParagraph"/>
        <w:numPr>
          <w:ilvl w:val="0"/>
          <w:numId w:val="51"/>
        </w:numPr>
        <w:pBdr>
          <w:top w:val="nil"/>
          <w:left w:val="nil"/>
          <w:bottom w:val="nil"/>
          <w:right w:val="nil"/>
          <w:between w:val="nil"/>
        </w:pBdr>
        <w:spacing w:before="0" w:after="0" w:line="360" w:lineRule="auto"/>
        <w:ind w:left="1418" w:hanging="142"/>
        <w:rPr>
          <w:rFonts w:ascii="Times New Roman" w:hAnsi="Times New Roman" w:cs="Times New Roman"/>
          <w:sz w:val="24"/>
          <w:szCs w:val="24"/>
        </w:rPr>
      </w:pPr>
      <w:r w:rsidRPr="00980B04">
        <w:rPr>
          <w:rFonts w:ascii="Times New Roman" w:hAnsi="Times New Roman" w:cs="Times New Roman"/>
          <w:color w:val="000000"/>
          <w:sz w:val="24"/>
          <w:szCs w:val="24"/>
        </w:rPr>
        <w:t>a</w:t>
      </w:r>
      <w:r w:rsidR="00790B8C" w:rsidRPr="00980B04">
        <w:rPr>
          <w:rFonts w:ascii="Times New Roman" w:hAnsi="Times New Roman" w:cs="Times New Roman"/>
          <w:color w:val="000000"/>
          <w:sz w:val="24"/>
          <w:szCs w:val="24"/>
        </w:rPr>
        <w:t xml:space="preserve">s medidas técnicas </w:t>
      </w:r>
      <w:r w:rsidR="00D627B0" w:rsidRPr="00980B04">
        <w:rPr>
          <w:rFonts w:ascii="Times New Roman" w:hAnsi="Times New Roman" w:cs="Times New Roman"/>
          <w:color w:val="000000"/>
          <w:sz w:val="24"/>
          <w:szCs w:val="24"/>
        </w:rPr>
        <w:t>necessárias</w:t>
      </w:r>
      <w:r w:rsidR="00980B04" w:rsidRPr="00980B04">
        <w:rPr>
          <w:rFonts w:ascii="Times New Roman" w:hAnsi="Times New Roman" w:cs="Times New Roman"/>
          <w:color w:val="000000"/>
          <w:sz w:val="24"/>
          <w:szCs w:val="24"/>
        </w:rPr>
        <w:t xml:space="preserve"> para a </w:t>
      </w:r>
      <w:proofErr w:type="spellStart"/>
      <w:r w:rsidR="00980B04" w:rsidRPr="00980B04">
        <w:rPr>
          <w:rFonts w:ascii="Times New Roman" w:hAnsi="Times New Roman" w:cs="Times New Roman"/>
          <w:color w:val="000000"/>
          <w:sz w:val="24"/>
          <w:szCs w:val="24"/>
        </w:rPr>
        <w:t>protecção</w:t>
      </w:r>
      <w:proofErr w:type="spellEnd"/>
      <w:r w:rsidR="00980B04" w:rsidRPr="00980B04">
        <w:rPr>
          <w:rFonts w:ascii="Times New Roman" w:hAnsi="Times New Roman" w:cs="Times New Roman"/>
          <w:color w:val="000000"/>
          <w:sz w:val="24"/>
          <w:szCs w:val="24"/>
        </w:rPr>
        <w:t xml:space="preserve"> dos dados pessoais</w:t>
      </w:r>
      <w:r w:rsidR="00790B8C" w:rsidRPr="00980B04">
        <w:rPr>
          <w:rFonts w:ascii="Times New Roman" w:hAnsi="Times New Roman" w:cs="Times New Roman"/>
          <w:color w:val="000000"/>
          <w:sz w:val="24"/>
          <w:szCs w:val="24"/>
        </w:rPr>
        <w:t>.</w:t>
      </w:r>
    </w:p>
    <w:p w14:paraId="5959D59B" w14:textId="24EF288B" w:rsidR="00790B8C" w:rsidRPr="00980B04" w:rsidRDefault="00784EE4" w:rsidP="00980B04">
      <w:pPr>
        <w:pStyle w:val="ListParagraph"/>
        <w:numPr>
          <w:ilvl w:val="0"/>
          <w:numId w:val="34"/>
        </w:numPr>
        <w:ind w:left="284" w:hanging="284"/>
        <w:rPr>
          <w:rFonts w:ascii="Times New Roman" w:hAnsi="Times New Roman" w:cs="Times New Roman"/>
          <w:color w:val="000000"/>
          <w:sz w:val="24"/>
          <w:szCs w:val="24"/>
        </w:rPr>
      </w:pPr>
      <w:r w:rsidRPr="00980B04">
        <w:rPr>
          <w:rFonts w:ascii="Times New Roman" w:hAnsi="Times New Roman" w:cs="Times New Roman"/>
          <w:color w:val="000000"/>
          <w:sz w:val="24"/>
          <w:szCs w:val="24"/>
        </w:rPr>
        <w:t>O</w:t>
      </w:r>
      <w:r w:rsidR="00790B8C" w:rsidRPr="00980B04">
        <w:rPr>
          <w:rFonts w:ascii="Times New Roman" w:hAnsi="Times New Roman" w:cs="Times New Roman"/>
          <w:color w:val="000000"/>
          <w:sz w:val="24"/>
          <w:szCs w:val="24"/>
        </w:rPr>
        <w:t xml:space="preserve"> agente de tratamento</w:t>
      </w:r>
      <w:r w:rsidR="00AC135B" w:rsidRPr="00980B04">
        <w:rPr>
          <w:rFonts w:ascii="Times New Roman" w:hAnsi="Times New Roman" w:cs="Times New Roman"/>
          <w:color w:val="000000"/>
          <w:sz w:val="24"/>
          <w:szCs w:val="24"/>
        </w:rPr>
        <w:t xml:space="preserve"> de </w:t>
      </w:r>
      <w:r w:rsidR="00F86D63" w:rsidRPr="00980B04">
        <w:rPr>
          <w:rFonts w:ascii="Times New Roman" w:hAnsi="Times New Roman" w:cs="Times New Roman"/>
          <w:color w:val="000000"/>
          <w:sz w:val="24"/>
          <w:szCs w:val="24"/>
        </w:rPr>
        <w:t>d</w:t>
      </w:r>
      <w:r w:rsidR="001C624B" w:rsidRPr="00980B04">
        <w:rPr>
          <w:rFonts w:ascii="Times New Roman" w:hAnsi="Times New Roman" w:cs="Times New Roman"/>
          <w:color w:val="000000"/>
          <w:sz w:val="24"/>
          <w:szCs w:val="24"/>
        </w:rPr>
        <w:t>ados pessoais</w:t>
      </w:r>
      <w:r w:rsidR="00790B8C" w:rsidRPr="00980B04">
        <w:rPr>
          <w:rFonts w:ascii="Times New Roman" w:hAnsi="Times New Roman" w:cs="Times New Roman"/>
          <w:color w:val="000000"/>
          <w:sz w:val="24"/>
          <w:szCs w:val="24"/>
        </w:rPr>
        <w:t xml:space="preserve"> </w:t>
      </w:r>
      <w:r w:rsidR="00980B04">
        <w:rPr>
          <w:rFonts w:ascii="Times New Roman" w:hAnsi="Times New Roman" w:cs="Times New Roman"/>
          <w:color w:val="000000"/>
          <w:sz w:val="24"/>
          <w:szCs w:val="24"/>
        </w:rPr>
        <w:t>é responsabilizado, quando</w:t>
      </w:r>
      <w:r w:rsidR="00790B8C" w:rsidRPr="00980B04">
        <w:rPr>
          <w:rFonts w:ascii="Times New Roman" w:hAnsi="Times New Roman" w:cs="Times New Roman"/>
          <w:color w:val="000000"/>
          <w:sz w:val="24"/>
          <w:szCs w:val="24"/>
        </w:rPr>
        <w:t xml:space="preserve"> deixar de </w:t>
      </w:r>
      <w:proofErr w:type="spellStart"/>
      <w:r w:rsidR="00790B8C" w:rsidRPr="00980B04">
        <w:rPr>
          <w:rFonts w:ascii="Times New Roman" w:hAnsi="Times New Roman" w:cs="Times New Roman"/>
          <w:color w:val="000000"/>
          <w:sz w:val="24"/>
          <w:szCs w:val="24"/>
        </w:rPr>
        <w:t>adoptar</w:t>
      </w:r>
      <w:proofErr w:type="spellEnd"/>
      <w:r w:rsidR="00790B8C" w:rsidRPr="00980B04">
        <w:rPr>
          <w:rFonts w:ascii="Times New Roman" w:hAnsi="Times New Roman" w:cs="Times New Roman"/>
          <w:color w:val="000000"/>
          <w:sz w:val="24"/>
          <w:szCs w:val="24"/>
        </w:rPr>
        <w:t xml:space="preserve"> as medidas de segurança previstas na presente Lei e causar danos por violação da segurança dos </w:t>
      </w:r>
      <w:r w:rsidR="00F86D63" w:rsidRPr="00980B04">
        <w:rPr>
          <w:rFonts w:ascii="Times New Roman" w:hAnsi="Times New Roman" w:cs="Times New Roman"/>
          <w:color w:val="000000"/>
          <w:sz w:val="24"/>
          <w:szCs w:val="24"/>
        </w:rPr>
        <w:t>d</w:t>
      </w:r>
      <w:r w:rsidR="001C624B" w:rsidRPr="00980B04">
        <w:rPr>
          <w:rFonts w:ascii="Times New Roman" w:hAnsi="Times New Roman" w:cs="Times New Roman"/>
          <w:color w:val="000000"/>
          <w:sz w:val="24"/>
          <w:szCs w:val="24"/>
        </w:rPr>
        <w:t>ados pessoais</w:t>
      </w:r>
      <w:r w:rsidR="00790B8C" w:rsidRPr="00980B04">
        <w:rPr>
          <w:rFonts w:ascii="Times New Roman" w:hAnsi="Times New Roman" w:cs="Times New Roman"/>
          <w:color w:val="000000"/>
          <w:sz w:val="24"/>
          <w:szCs w:val="24"/>
        </w:rPr>
        <w:t>.</w:t>
      </w:r>
    </w:p>
    <w:p w14:paraId="1362F3A2" w14:textId="4BEC6043" w:rsidR="00784EE4" w:rsidRPr="007E2DAD" w:rsidRDefault="00790B8C" w:rsidP="00D3236A">
      <w:pPr>
        <w:numPr>
          <w:ilvl w:val="0"/>
          <w:numId w:val="34"/>
        </w:numPr>
        <w:pBdr>
          <w:top w:val="nil"/>
          <w:left w:val="nil"/>
          <w:bottom w:val="nil"/>
          <w:right w:val="nil"/>
          <w:between w:val="nil"/>
        </w:pBdr>
        <w:tabs>
          <w:tab w:val="left" w:pos="426"/>
        </w:tabs>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As hipóteses de violação de direitos dos titulares no âmbito das relações de consumo continuam sujeitas às regras de responsabilidade previstas na legislação específica.</w:t>
      </w:r>
    </w:p>
    <w:p w14:paraId="25F939E0" w14:textId="77777777" w:rsidR="00EE7006" w:rsidRDefault="00EE7006" w:rsidP="009F743A">
      <w:pPr>
        <w:spacing w:before="0" w:after="0" w:line="360" w:lineRule="auto"/>
        <w:outlineLvl w:val="1"/>
        <w:rPr>
          <w:rFonts w:ascii="Times New Roman" w:eastAsia="Times New Roman" w:hAnsi="Times New Roman" w:cs="Times New Roman"/>
          <w:b/>
          <w:bCs/>
          <w:sz w:val="24"/>
          <w:szCs w:val="24"/>
        </w:rPr>
      </w:pPr>
    </w:p>
    <w:p w14:paraId="50377707" w14:textId="77777777" w:rsidR="00D3236A" w:rsidRDefault="00D3236A" w:rsidP="009F743A">
      <w:pPr>
        <w:spacing w:before="0" w:after="0" w:line="360" w:lineRule="auto"/>
        <w:outlineLvl w:val="1"/>
        <w:rPr>
          <w:rFonts w:ascii="Times New Roman" w:eastAsia="Times New Roman" w:hAnsi="Times New Roman" w:cs="Times New Roman"/>
          <w:b/>
          <w:bCs/>
          <w:sz w:val="24"/>
          <w:szCs w:val="24"/>
        </w:rPr>
      </w:pPr>
    </w:p>
    <w:p w14:paraId="7ADE2EA4" w14:textId="77777777" w:rsidR="00D3236A" w:rsidRDefault="00D3236A" w:rsidP="009F743A">
      <w:pPr>
        <w:spacing w:before="0" w:after="0" w:line="360" w:lineRule="auto"/>
        <w:outlineLvl w:val="1"/>
        <w:rPr>
          <w:rFonts w:ascii="Times New Roman" w:eastAsia="Times New Roman" w:hAnsi="Times New Roman" w:cs="Times New Roman"/>
          <w:b/>
          <w:bCs/>
          <w:sz w:val="24"/>
          <w:szCs w:val="24"/>
        </w:rPr>
      </w:pPr>
    </w:p>
    <w:p w14:paraId="38B04762" w14:textId="77777777" w:rsidR="00D3236A" w:rsidRDefault="00D3236A" w:rsidP="009F743A">
      <w:pPr>
        <w:spacing w:before="0" w:after="0" w:line="360" w:lineRule="auto"/>
        <w:outlineLvl w:val="1"/>
        <w:rPr>
          <w:rFonts w:ascii="Times New Roman" w:eastAsia="Times New Roman" w:hAnsi="Times New Roman" w:cs="Times New Roman"/>
          <w:b/>
          <w:bCs/>
          <w:sz w:val="24"/>
          <w:szCs w:val="24"/>
        </w:rPr>
      </w:pPr>
    </w:p>
    <w:p w14:paraId="5DAF538A" w14:textId="77777777" w:rsidR="00D3236A" w:rsidRDefault="00D3236A" w:rsidP="009F743A">
      <w:pPr>
        <w:spacing w:before="0" w:after="0" w:line="360" w:lineRule="auto"/>
        <w:outlineLvl w:val="1"/>
        <w:rPr>
          <w:rFonts w:ascii="Times New Roman" w:eastAsia="Times New Roman" w:hAnsi="Times New Roman" w:cs="Times New Roman"/>
          <w:b/>
          <w:bCs/>
          <w:sz w:val="24"/>
          <w:szCs w:val="24"/>
        </w:rPr>
      </w:pPr>
    </w:p>
    <w:p w14:paraId="2A24C647" w14:textId="77777777" w:rsidR="00D3236A" w:rsidRDefault="00D3236A" w:rsidP="009F743A">
      <w:pPr>
        <w:spacing w:before="0" w:after="0" w:line="360" w:lineRule="auto"/>
        <w:outlineLvl w:val="1"/>
        <w:rPr>
          <w:rFonts w:ascii="Times New Roman" w:eastAsia="Times New Roman" w:hAnsi="Times New Roman" w:cs="Times New Roman"/>
          <w:b/>
          <w:bCs/>
          <w:sz w:val="24"/>
          <w:szCs w:val="24"/>
        </w:rPr>
      </w:pPr>
    </w:p>
    <w:p w14:paraId="5FD74FE8" w14:textId="77777777" w:rsidR="00D3236A" w:rsidRDefault="00D3236A" w:rsidP="009F743A">
      <w:pPr>
        <w:spacing w:before="0" w:after="0" w:line="360" w:lineRule="auto"/>
        <w:outlineLvl w:val="1"/>
        <w:rPr>
          <w:rFonts w:ascii="Times New Roman" w:eastAsia="Times New Roman" w:hAnsi="Times New Roman" w:cs="Times New Roman"/>
          <w:b/>
          <w:bCs/>
          <w:sz w:val="24"/>
          <w:szCs w:val="24"/>
        </w:rPr>
      </w:pPr>
    </w:p>
    <w:p w14:paraId="146CC656" w14:textId="77777777" w:rsidR="006E424D" w:rsidRDefault="006E424D" w:rsidP="009F743A">
      <w:pPr>
        <w:spacing w:before="0" w:after="0" w:line="360" w:lineRule="auto"/>
        <w:outlineLvl w:val="1"/>
        <w:rPr>
          <w:rFonts w:ascii="Times New Roman" w:eastAsia="Times New Roman" w:hAnsi="Times New Roman" w:cs="Times New Roman"/>
          <w:b/>
          <w:bCs/>
          <w:sz w:val="24"/>
          <w:szCs w:val="24"/>
        </w:rPr>
      </w:pPr>
    </w:p>
    <w:p w14:paraId="2C018099" w14:textId="77777777" w:rsidR="006E424D" w:rsidRDefault="006E424D" w:rsidP="009F743A">
      <w:pPr>
        <w:spacing w:before="0" w:after="0" w:line="360" w:lineRule="auto"/>
        <w:outlineLvl w:val="1"/>
        <w:rPr>
          <w:rFonts w:ascii="Times New Roman" w:eastAsia="Times New Roman" w:hAnsi="Times New Roman" w:cs="Times New Roman"/>
          <w:b/>
          <w:bCs/>
          <w:sz w:val="24"/>
          <w:szCs w:val="24"/>
        </w:rPr>
      </w:pPr>
    </w:p>
    <w:p w14:paraId="50AF3FA1" w14:textId="77777777" w:rsidR="006E424D" w:rsidRDefault="006E424D" w:rsidP="009F743A">
      <w:pPr>
        <w:spacing w:before="0" w:after="0" w:line="360" w:lineRule="auto"/>
        <w:outlineLvl w:val="1"/>
        <w:rPr>
          <w:rFonts w:ascii="Times New Roman" w:eastAsia="Times New Roman" w:hAnsi="Times New Roman" w:cs="Times New Roman"/>
          <w:b/>
          <w:bCs/>
          <w:sz w:val="24"/>
          <w:szCs w:val="24"/>
        </w:rPr>
      </w:pPr>
    </w:p>
    <w:p w14:paraId="6221675F" w14:textId="77777777" w:rsidR="00D3236A" w:rsidRDefault="00D3236A" w:rsidP="009F743A">
      <w:pPr>
        <w:spacing w:before="0" w:after="0" w:line="360" w:lineRule="auto"/>
        <w:outlineLvl w:val="1"/>
        <w:rPr>
          <w:rFonts w:ascii="Times New Roman" w:eastAsia="Times New Roman" w:hAnsi="Times New Roman" w:cs="Times New Roman"/>
          <w:b/>
          <w:bCs/>
          <w:sz w:val="24"/>
          <w:szCs w:val="24"/>
        </w:rPr>
      </w:pPr>
    </w:p>
    <w:p w14:paraId="36879D86" w14:textId="77777777" w:rsidR="00D3236A" w:rsidRPr="007E2DAD" w:rsidRDefault="00D3236A" w:rsidP="009F743A">
      <w:pPr>
        <w:spacing w:before="0" w:after="0" w:line="360" w:lineRule="auto"/>
        <w:outlineLvl w:val="1"/>
        <w:rPr>
          <w:rFonts w:ascii="Times New Roman" w:eastAsia="Times New Roman" w:hAnsi="Times New Roman" w:cs="Times New Roman"/>
          <w:b/>
          <w:bCs/>
          <w:sz w:val="24"/>
          <w:szCs w:val="24"/>
        </w:rPr>
      </w:pPr>
    </w:p>
    <w:p w14:paraId="2012F3F3" w14:textId="74738EE1"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CAPÍTULO </w:t>
      </w:r>
      <w:r w:rsidR="00790B8C" w:rsidRPr="007E2DAD">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X</w:t>
      </w:r>
    </w:p>
    <w:p w14:paraId="122573BE" w14:textId="0BCD1F8B"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Segurança e boas práticas</w:t>
      </w:r>
    </w:p>
    <w:p w14:paraId="4766F3DF" w14:textId="77777777" w:rsidR="003A292E" w:rsidRPr="007E2DAD" w:rsidRDefault="003A292E" w:rsidP="009F743A">
      <w:pPr>
        <w:spacing w:before="0" w:after="0" w:line="360" w:lineRule="auto"/>
        <w:jc w:val="center"/>
        <w:outlineLvl w:val="1"/>
        <w:rPr>
          <w:rFonts w:ascii="Times New Roman" w:eastAsia="Times New Roman" w:hAnsi="Times New Roman" w:cs="Times New Roman"/>
          <w:b/>
          <w:bCs/>
          <w:sz w:val="24"/>
          <w:szCs w:val="24"/>
        </w:rPr>
      </w:pPr>
    </w:p>
    <w:p w14:paraId="2F9BC566" w14:textId="573FDCFE" w:rsidR="00841949"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w:t>
      </w:r>
    </w:p>
    <w:p w14:paraId="4894DF8B" w14:textId="27B9B4EA" w:rsidR="00790B8C" w:rsidRPr="007E2DAD"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Segurança </w:t>
      </w:r>
      <w:r w:rsidR="00BD788B" w:rsidRPr="007E2DAD">
        <w:rPr>
          <w:rFonts w:ascii="Times New Roman" w:eastAsiaTheme="majorEastAsia" w:hAnsi="Times New Roman" w:cs="Times New Roman"/>
          <w:b/>
          <w:iCs/>
          <w:sz w:val="24"/>
          <w:szCs w:val="24"/>
        </w:rPr>
        <w:t xml:space="preserve">e sigilo de </w:t>
      </w:r>
      <w:r w:rsidR="00BD788B">
        <w:rPr>
          <w:rFonts w:ascii="Times New Roman" w:eastAsiaTheme="majorEastAsia" w:hAnsi="Times New Roman" w:cs="Times New Roman"/>
          <w:b/>
          <w:iCs/>
          <w:sz w:val="24"/>
          <w:szCs w:val="24"/>
        </w:rPr>
        <w:t>dados</w:t>
      </w:r>
      <w:r w:rsidR="001C624B">
        <w:rPr>
          <w:rFonts w:ascii="Times New Roman" w:eastAsiaTheme="majorEastAsia" w:hAnsi="Times New Roman" w:cs="Times New Roman"/>
          <w:b/>
          <w:iCs/>
          <w:sz w:val="24"/>
          <w:szCs w:val="24"/>
        </w:rPr>
        <w:t xml:space="preserve"> pessoais</w:t>
      </w:r>
    </w:p>
    <w:p w14:paraId="350E35DD" w14:textId="77777777" w:rsidR="003A292E" w:rsidRPr="007E2DAD" w:rsidRDefault="003A292E"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250A3ED" w14:textId="38A6B1FA"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4</w:t>
      </w:r>
      <w:r w:rsidR="003C71BE">
        <w:rPr>
          <w:rFonts w:ascii="Times New Roman" w:eastAsia="Times New Roman" w:hAnsi="Times New Roman" w:cs="Times New Roman"/>
          <w:bCs/>
          <w:sz w:val="24"/>
          <w:szCs w:val="24"/>
        </w:rPr>
        <w:t>3</w:t>
      </w:r>
    </w:p>
    <w:p w14:paraId="05F0A151" w14:textId="55B23A1E" w:rsidR="0084194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(Medidas de </w:t>
      </w:r>
      <w:r w:rsidR="003A292E" w:rsidRPr="007E2DAD">
        <w:rPr>
          <w:rFonts w:ascii="Times New Roman" w:eastAsiaTheme="majorEastAsia" w:hAnsi="Times New Roman" w:cs="Times New Roman"/>
          <w:b/>
          <w:iCs/>
          <w:sz w:val="24"/>
          <w:szCs w:val="24"/>
        </w:rPr>
        <w:t>segurança)</w:t>
      </w:r>
    </w:p>
    <w:p w14:paraId="20B2E084"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C0A3CF8" w14:textId="5230AACA"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Os agentes de tratamento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devem </w:t>
      </w:r>
      <w:proofErr w:type="spellStart"/>
      <w:r w:rsidRPr="007E2DAD">
        <w:rPr>
          <w:rFonts w:ascii="Times New Roman" w:hAnsi="Times New Roman" w:cs="Times New Roman"/>
          <w:color w:val="000000"/>
          <w:sz w:val="24"/>
          <w:szCs w:val="24"/>
        </w:rPr>
        <w:t>adoptar</w:t>
      </w:r>
      <w:proofErr w:type="spellEnd"/>
      <w:r w:rsidRPr="007E2DAD">
        <w:rPr>
          <w:rFonts w:ascii="Times New Roman" w:hAnsi="Times New Roman" w:cs="Times New Roman"/>
          <w:color w:val="000000"/>
          <w:sz w:val="24"/>
          <w:szCs w:val="24"/>
        </w:rPr>
        <w:t xml:space="preserve"> medidas de segurança, técnicas e administrativas aptas a proteger os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de acessos não autorizados e de situações acidentais ou ilícitas de destruição, perda, alteração, comunicação ou qualquer forma de tratamento inadequado ou ilícito.</w:t>
      </w:r>
    </w:p>
    <w:p w14:paraId="1FD1CDFD" w14:textId="2F05175E"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A ANPD </w:t>
      </w:r>
      <w:r w:rsidR="00AC135B" w:rsidRPr="007E2DAD">
        <w:rPr>
          <w:rFonts w:ascii="Times New Roman" w:hAnsi="Times New Roman" w:cs="Times New Roman"/>
          <w:color w:val="000000"/>
          <w:sz w:val="24"/>
          <w:szCs w:val="24"/>
        </w:rPr>
        <w:t xml:space="preserve">deve </w:t>
      </w:r>
      <w:r w:rsidRPr="007E2DAD">
        <w:rPr>
          <w:rFonts w:ascii="Times New Roman" w:hAnsi="Times New Roman" w:cs="Times New Roman"/>
          <w:color w:val="000000"/>
          <w:sz w:val="24"/>
          <w:szCs w:val="24"/>
        </w:rPr>
        <w:t xml:space="preserve">dispor sobre padrões técnicos mínimos para tornar aplicável o disposto no presente artigo, considerados a natureza das informações tratadas, as características específicas do tratamento e o estado </w:t>
      </w:r>
      <w:proofErr w:type="spellStart"/>
      <w:r w:rsidRPr="007E2DAD">
        <w:rPr>
          <w:rFonts w:ascii="Times New Roman" w:hAnsi="Times New Roman" w:cs="Times New Roman"/>
          <w:color w:val="000000"/>
          <w:sz w:val="24"/>
          <w:szCs w:val="24"/>
        </w:rPr>
        <w:t>actual</w:t>
      </w:r>
      <w:proofErr w:type="spellEnd"/>
      <w:r w:rsidRPr="007E2DAD">
        <w:rPr>
          <w:rFonts w:ascii="Times New Roman" w:hAnsi="Times New Roman" w:cs="Times New Roman"/>
          <w:color w:val="000000"/>
          <w:sz w:val="24"/>
          <w:szCs w:val="24"/>
        </w:rPr>
        <w:t xml:space="preserve"> da tecnologia, especialmente no caso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sensíveis, assim como os princípios previstos no </w:t>
      </w:r>
      <w:r w:rsidRPr="00BD1A63">
        <w:rPr>
          <w:rFonts w:ascii="Times New Roman" w:hAnsi="Times New Roman" w:cs="Times New Roman"/>
          <w:color w:val="000000"/>
          <w:sz w:val="24"/>
          <w:szCs w:val="24"/>
        </w:rPr>
        <w:t>artigo 5 da presente Lei</w:t>
      </w:r>
      <w:r w:rsidRPr="007E2DAD">
        <w:rPr>
          <w:rFonts w:ascii="Times New Roman" w:hAnsi="Times New Roman" w:cs="Times New Roman"/>
          <w:color w:val="000000"/>
          <w:sz w:val="24"/>
          <w:szCs w:val="24"/>
        </w:rPr>
        <w:t>.</w:t>
      </w:r>
    </w:p>
    <w:p w14:paraId="4ED818DC" w14:textId="77777777"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As medidas a que se refere o presente artigo devem ser observadas desde a fase de </w:t>
      </w:r>
      <w:proofErr w:type="spellStart"/>
      <w:r w:rsidRPr="007E2DAD">
        <w:rPr>
          <w:rFonts w:ascii="Times New Roman" w:hAnsi="Times New Roman" w:cs="Times New Roman"/>
          <w:color w:val="000000"/>
          <w:sz w:val="24"/>
          <w:szCs w:val="24"/>
        </w:rPr>
        <w:t>concepção</w:t>
      </w:r>
      <w:proofErr w:type="spellEnd"/>
      <w:r w:rsidRPr="007E2DAD">
        <w:rPr>
          <w:rFonts w:ascii="Times New Roman" w:hAnsi="Times New Roman" w:cs="Times New Roman"/>
          <w:color w:val="000000"/>
          <w:sz w:val="24"/>
          <w:szCs w:val="24"/>
        </w:rPr>
        <w:t xml:space="preserve"> do produto ou do serviço até a sua execução.</w:t>
      </w:r>
    </w:p>
    <w:p w14:paraId="533E815E" w14:textId="24E5EF0A"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Os agentes de tratamento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AC135B"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ou qualquer outra pessoa que intervenha em uma das fases do tratamento obriga</w:t>
      </w:r>
      <w:r w:rsidR="00AC135B" w:rsidRPr="007E2DAD">
        <w:rPr>
          <w:rFonts w:ascii="Times New Roman" w:hAnsi="Times New Roman" w:cs="Times New Roman"/>
          <w:color w:val="000000"/>
          <w:sz w:val="24"/>
          <w:szCs w:val="24"/>
        </w:rPr>
        <w:t>m</w:t>
      </w:r>
      <w:r w:rsidRPr="007E2DAD">
        <w:rPr>
          <w:rFonts w:ascii="Times New Roman" w:hAnsi="Times New Roman" w:cs="Times New Roman"/>
          <w:color w:val="000000"/>
          <w:sz w:val="24"/>
          <w:szCs w:val="24"/>
        </w:rPr>
        <w:t>-se a garantir a segurança da informação prevista n</w:t>
      </w:r>
      <w:r w:rsidR="00AC135B" w:rsidRPr="007E2DAD">
        <w:rPr>
          <w:rFonts w:ascii="Times New Roman" w:hAnsi="Times New Roman" w:cs="Times New Roman"/>
          <w:color w:val="000000"/>
          <w:sz w:val="24"/>
          <w:szCs w:val="24"/>
        </w:rPr>
        <w:t>a presente</w:t>
      </w:r>
      <w:r w:rsidRPr="007E2DAD">
        <w:rPr>
          <w:rFonts w:ascii="Times New Roman" w:hAnsi="Times New Roman" w:cs="Times New Roman"/>
          <w:color w:val="000000"/>
          <w:sz w:val="24"/>
          <w:szCs w:val="24"/>
        </w:rPr>
        <w:t xml:space="preserve"> Lei em relação aos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mesmo após o seu término.</w:t>
      </w:r>
    </w:p>
    <w:p w14:paraId="1FF5DE00" w14:textId="77777777"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O controlador deve comunicar a ANPD e ao titular a ocorrência de incidente de segurança que possa acarretar risco ou dano relevante aos titulares.</w:t>
      </w:r>
    </w:p>
    <w:p w14:paraId="36525A3A" w14:textId="6A7F5D7C"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A comunicação </w:t>
      </w:r>
      <w:r w:rsidR="00E00A47"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feita</w:t>
      </w:r>
      <w:r w:rsidR="0086428C">
        <w:rPr>
          <w:rFonts w:ascii="Times New Roman" w:hAnsi="Times New Roman" w:cs="Times New Roman"/>
          <w:color w:val="000000"/>
          <w:sz w:val="24"/>
          <w:szCs w:val="24"/>
        </w:rPr>
        <w:t xml:space="preserve"> </w:t>
      </w:r>
      <w:r w:rsidR="0086428C" w:rsidRPr="003E7FDA">
        <w:rPr>
          <w:rFonts w:ascii="Times New Roman" w:hAnsi="Times New Roman" w:cs="Times New Roman"/>
          <w:sz w:val="24"/>
          <w:szCs w:val="24"/>
        </w:rPr>
        <w:t>imediatamente</w:t>
      </w:r>
      <w:r w:rsidRPr="003E7FDA">
        <w:rPr>
          <w:rFonts w:ascii="Times New Roman" w:hAnsi="Times New Roman" w:cs="Times New Roman"/>
          <w:sz w:val="24"/>
          <w:szCs w:val="24"/>
        </w:rPr>
        <w:t>,</w:t>
      </w:r>
      <w:r w:rsidRPr="007E2DAD">
        <w:rPr>
          <w:rFonts w:ascii="Times New Roman" w:hAnsi="Times New Roman" w:cs="Times New Roman"/>
          <w:color w:val="000000"/>
          <w:sz w:val="24"/>
          <w:szCs w:val="24"/>
        </w:rPr>
        <w:t xml:space="preserve"> após ter conhecimento da situação, e deve mencionar no mínimo:</w:t>
      </w:r>
    </w:p>
    <w:p w14:paraId="105C2DB4" w14:textId="3C32284D" w:rsidR="00790B8C" w:rsidRPr="007E2DAD" w:rsidRDefault="0031573C" w:rsidP="00D3236A">
      <w:pPr>
        <w:numPr>
          <w:ilvl w:val="1"/>
          <w:numId w:val="35"/>
        </w:numPr>
        <w:pBdr>
          <w:top w:val="nil"/>
          <w:left w:val="nil"/>
          <w:bottom w:val="nil"/>
          <w:right w:val="nil"/>
          <w:between w:val="nil"/>
        </w:pBdr>
        <w:spacing w:before="0" w:after="0" w:line="360" w:lineRule="auto"/>
        <w:ind w:left="851" w:hanging="218"/>
        <w:rPr>
          <w:rFonts w:ascii="Times New Roman" w:hAnsi="Times New Roman" w:cs="Times New Roman"/>
          <w:sz w:val="24"/>
          <w:szCs w:val="24"/>
        </w:rPr>
      </w:pPr>
      <w:r>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 xml:space="preserve">a descrição da natureza dos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 xml:space="preserve"> </w:t>
      </w:r>
      <w:proofErr w:type="spellStart"/>
      <w:r w:rsidR="00790B8C" w:rsidRPr="007E2DAD">
        <w:rPr>
          <w:rFonts w:ascii="Times New Roman" w:hAnsi="Times New Roman" w:cs="Times New Roman"/>
          <w:color w:val="000000"/>
          <w:sz w:val="24"/>
          <w:szCs w:val="24"/>
        </w:rPr>
        <w:t>afectados</w:t>
      </w:r>
      <w:proofErr w:type="spellEnd"/>
      <w:r w:rsidR="00790B8C" w:rsidRPr="007E2DAD">
        <w:rPr>
          <w:rFonts w:ascii="Times New Roman" w:hAnsi="Times New Roman" w:cs="Times New Roman"/>
          <w:color w:val="000000"/>
          <w:sz w:val="24"/>
          <w:szCs w:val="24"/>
        </w:rPr>
        <w:t>;</w:t>
      </w:r>
    </w:p>
    <w:p w14:paraId="3B520292" w14:textId="568E2ECD" w:rsidR="00790B8C" w:rsidRPr="007E2DAD" w:rsidRDefault="0031573C" w:rsidP="00D3236A">
      <w:pPr>
        <w:numPr>
          <w:ilvl w:val="1"/>
          <w:numId w:val="35"/>
        </w:numPr>
        <w:pBdr>
          <w:top w:val="nil"/>
          <w:left w:val="nil"/>
          <w:bottom w:val="nil"/>
          <w:right w:val="nil"/>
          <w:between w:val="nil"/>
        </w:pBdr>
        <w:spacing w:before="0" w:after="0" w:line="360" w:lineRule="auto"/>
        <w:ind w:left="851" w:hanging="218"/>
        <w:rPr>
          <w:rFonts w:ascii="Times New Roman" w:hAnsi="Times New Roman" w:cs="Times New Roman"/>
          <w:sz w:val="24"/>
          <w:szCs w:val="24"/>
        </w:rPr>
      </w:pPr>
      <w:r>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as informações sobre os titulares envolvidos;</w:t>
      </w:r>
    </w:p>
    <w:p w14:paraId="54396D02" w14:textId="27A6543A" w:rsidR="00790B8C" w:rsidRPr="007E2DAD" w:rsidRDefault="0031573C" w:rsidP="00D3236A">
      <w:pPr>
        <w:numPr>
          <w:ilvl w:val="1"/>
          <w:numId w:val="35"/>
        </w:numPr>
        <w:pBdr>
          <w:top w:val="nil"/>
          <w:left w:val="nil"/>
          <w:bottom w:val="nil"/>
          <w:right w:val="nil"/>
          <w:between w:val="nil"/>
        </w:pBdr>
        <w:spacing w:before="0" w:after="0" w:line="360" w:lineRule="auto"/>
        <w:ind w:left="851" w:hanging="218"/>
        <w:rPr>
          <w:rFonts w:ascii="Times New Roman" w:hAnsi="Times New Roman" w:cs="Times New Roman"/>
          <w:sz w:val="24"/>
          <w:szCs w:val="24"/>
        </w:rPr>
      </w:pPr>
      <w:r>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 xml:space="preserve">a indicação das medidas técnicas e de segurança utilizadas para a </w:t>
      </w:r>
      <w:proofErr w:type="spellStart"/>
      <w:r w:rsidR="00790B8C" w:rsidRPr="007E2DAD">
        <w:rPr>
          <w:rFonts w:ascii="Times New Roman" w:hAnsi="Times New Roman" w:cs="Times New Roman"/>
          <w:color w:val="000000"/>
          <w:sz w:val="24"/>
          <w:szCs w:val="24"/>
        </w:rPr>
        <w:t>protecção</w:t>
      </w:r>
      <w:proofErr w:type="spellEnd"/>
      <w:r w:rsidR="00790B8C" w:rsidRPr="007E2DAD">
        <w:rPr>
          <w:rFonts w:ascii="Times New Roman" w:hAnsi="Times New Roman" w:cs="Times New Roman"/>
          <w:color w:val="000000"/>
          <w:sz w:val="24"/>
          <w:szCs w:val="24"/>
        </w:rPr>
        <w:t xml:space="preserve"> dos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790B8C" w:rsidRPr="007E2DAD">
        <w:rPr>
          <w:rFonts w:ascii="Times New Roman" w:hAnsi="Times New Roman" w:cs="Times New Roman"/>
          <w:color w:val="000000"/>
          <w:sz w:val="24"/>
          <w:szCs w:val="24"/>
        </w:rPr>
        <w:t>, observados os segredos comercial e industrial;</w:t>
      </w:r>
    </w:p>
    <w:p w14:paraId="3A17DAFD" w14:textId="32FA022C" w:rsidR="00790B8C" w:rsidRPr="007E2DAD" w:rsidRDefault="0031573C" w:rsidP="00D3236A">
      <w:pPr>
        <w:numPr>
          <w:ilvl w:val="1"/>
          <w:numId w:val="35"/>
        </w:numPr>
        <w:pBdr>
          <w:top w:val="nil"/>
          <w:left w:val="nil"/>
          <w:bottom w:val="nil"/>
          <w:right w:val="nil"/>
          <w:between w:val="nil"/>
        </w:pBdr>
        <w:spacing w:before="0" w:after="0" w:line="360" w:lineRule="auto"/>
        <w:ind w:left="851" w:hanging="218"/>
        <w:rPr>
          <w:rFonts w:ascii="Times New Roman" w:hAnsi="Times New Roman" w:cs="Times New Roman"/>
          <w:sz w:val="24"/>
          <w:szCs w:val="24"/>
        </w:rPr>
      </w:pPr>
      <w:r>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os riscos relacionados ao incidente;</w:t>
      </w:r>
    </w:p>
    <w:p w14:paraId="40390004" w14:textId="6B40F566" w:rsidR="00790B8C" w:rsidRPr="007E2DAD" w:rsidRDefault="0031573C" w:rsidP="00D3236A">
      <w:pPr>
        <w:numPr>
          <w:ilvl w:val="1"/>
          <w:numId w:val="35"/>
        </w:numPr>
        <w:pBdr>
          <w:top w:val="nil"/>
          <w:left w:val="nil"/>
          <w:bottom w:val="nil"/>
          <w:right w:val="nil"/>
          <w:between w:val="nil"/>
        </w:pBdr>
        <w:spacing w:before="0" w:after="0" w:line="360" w:lineRule="auto"/>
        <w:ind w:left="851" w:hanging="218"/>
        <w:rPr>
          <w:rFonts w:ascii="Times New Roman" w:hAnsi="Times New Roman" w:cs="Times New Roman"/>
          <w:sz w:val="24"/>
          <w:szCs w:val="24"/>
        </w:rPr>
      </w:pPr>
      <w:r>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os motivos da demora, no caso de a comunicação não ter sido imediata;</w:t>
      </w:r>
    </w:p>
    <w:p w14:paraId="65C266B4" w14:textId="56CCCB88" w:rsidR="00790B8C" w:rsidRPr="007E2DAD" w:rsidRDefault="00790B8C" w:rsidP="00D3236A">
      <w:pPr>
        <w:numPr>
          <w:ilvl w:val="1"/>
          <w:numId w:val="35"/>
        </w:numPr>
        <w:pBdr>
          <w:top w:val="nil"/>
          <w:left w:val="nil"/>
          <w:bottom w:val="nil"/>
          <w:right w:val="nil"/>
          <w:between w:val="nil"/>
        </w:pBdr>
        <w:spacing w:before="0" w:after="0" w:line="360" w:lineRule="auto"/>
        <w:ind w:left="851" w:hanging="218"/>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as medidas que foram ou que são </w:t>
      </w:r>
      <w:proofErr w:type="spellStart"/>
      <w:r w:rsidRPr="007E2DAD">
        <w:rPr>
          <w:rFonts w:ascii="Times New Roman" w:hAnsi="Times New Roman" w:cs="Times New Roman"/>
          <w:color w:val="000000"/>
          <w:sz w:val="24"/>
          <w:szCs w:val="24"/>
        </w:rPr>
        <w:t>adoptadas</w:t>
      </w:r>
      <w:proofErr w:type="spellEnd"/>
      <w:r w:rsidRPr="007E2DAD">
        <w:rPr>
          <w:rFonts w:ascii="Times New Roman" w:hAnsi="Times New Roman" w:cs="Times New Roman"/>
          <w:color w:val="000000"/>
          <w:sz w:val="24"/>
          <w:szCs w:val="24"/>
        </w:rPr>
        <w:t xml:space="preserve"> para reverter ou mitigar os efeitos do prejuízo;</w:t>
      </w:r>
    </w:p>
    <w:p w14:paraId="6DEAEBA4" w14:textId="0C02129B" w:rsidR="00790B8C" w:rsidRPr="007E2DAD" w:rsidRDefault="0031573C" w:rsidP="00D3236A">
      <w:pPr>
        <w:numPr>
          <w:ilvl w:val="1"/>
          <w:numId w:val="35"/>
        </w:numPr>
        <w:pBdr>
          <w:top w:val="nil"/>
          <w:left w:val="nil"/>
          <w:bottom w:val="nil"/>
          <w:right w:val="nil"/>
          <w:between w:val="nil"/>
        </w:pBdr>
        <w:spacing w:before="0" w:after="0" w:line="360" w:lineRule="auto"/>
        <w:ind w:left="851" w:hanging="218"/>
        <w:rPr>
          <w:rFonts w:ascii="Times New Roman" w:hAnsi="Times New Roman" w:cs="Times New Roman"/>
          <w:sz w:val="24"/>
          <w:szCs w:val="24"/>
        </w:rPr>
      </w:pPr>
      <w:r>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 xml:space="preserve">o nome e os contactos do </w:t>
      </w:r>
      <w:r w:rsidR="005B0F3C">
        <w:rPr>
          <w:rFonts w:ascii="Times New Roman" w:hAnsi="Times New Roman" w:cs="Times New Roman"/>
          <w:color w:val="000000"/>
          <w:sz w:val="24"/>
          <w:szCs w:val="24"/>
        </w:rPr>
        <w:t>E</w:t>
      </w:r>
      <w:r w:rsidR="00D763EB">
        <w:rPr>
          <w:rFonts w:ascii="Times New Roman" w:hAnsi="Times New Roman" w:cs="Times New Roman"/>
          <w:color w:val="000000"/>
          <w:sz w:val="24"/>
          <w:szCs w:val="24"/>
        </w:rPr>
        <w:t xml:space="preserve">ncarregado de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008B36F2">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ou de outro ponto de contacto, para efeitos de prestação de informações adicionais.</w:t>
      </w:r>
    </w:p>
    <w:p w14:paraId="685EF421" w14:textId="6FC5CDE0"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A ANPD verifica a gravidade do incidente e pode, caso necessário para a salvaguarda dos direitos dos titulares, determinar ao agente de tratamento a </w:t>
      </w:r>
      <w:proofErr w:type="spellStart"/>
      <w:r w:rsidRPr="007E2DAD">
        <w:rPr>
          <w:rFonts w:ascii="Times New Roman" w:hAnsi="Times New Roman" w:cs="Times New Roman"/>
          <w:color w:val="000000"/>
          <w:sz w:val="24"/>
          <w:szCs w:val="24"/>
        </w:rPr>
        <w:t>adopção</w:t>
      </w:r>
      <w:proofErr w:type="spellEnd"/>
      <w:r w:rsidRPr="007E2DAD">
        <w:rPr>
          <w:rFonts w:ascii="Times New Roman" w:hAnsi="Times New Roman" w:cs="Times New Roman"/>
          <w:color w:val="000000"/>
          <w:sz w:val="24"/>
          <w:szCs w:val="24"/>
        </w:rPr>
        <w:t xml:space="preserve"> de providências, tais como</w:t>
      </w:r>
      <w:r w:rsidR="006E7D1F"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a ampla divulgação do facto em meios de comunicação e medidas para reverter ou mitigar os efeitos do incidente.</w:t>
      </w:r>
    </w:p>
    <w:p w14:paraId="1DC87214" w14:textId="08313575"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No juízo de gravidade do incidente, é avaliada eventual </w:t>
      </w:r>
      <w:r w:rsidR="008B36F2" w:rsidRPr="007E2DAD">
        <w:rPr>
          <w:rFonts w:ascii="Times New Roman" w:hAnsi="Times New Roman" w:cs="Times New Roman"/>
          <w:color w:val="000000"/>
          <w:sz w:val="24"/>
          <w:szCs w:val="24"/>
        </w:rPr>
        <w:t>confirmação</w:t>
      </w:r>
      <w:r w:rsidRPr="007E2DAD">
        <w:rPr>
          <w:rFonts w:ascii="Times New Roman" w:hAnsi="Times New Roman" w:cs="Times New Roman"/>
          <w:color w:val="000000"/>
          <w:sz w:val="24"/>
          <w:szCs w:val="24"/>
        </w:rPr>
        <w:t xml:space="preserve"> de que foram </w:t>
      </w:r>
      <w:proofErr w:type="spellStart"/>
      <w:r w:rsidRPr="007E2DAD">
        <w:rPr>
          <w:rFonts w:ascii="Times New Roman" w:hAnsi="Times New Roman" w:cs="Times New Roman"/>
          <w:color w:val="000000"/>
          <w:sz w:val="24"/>
          <w:szCs w:val="24"/>
        </w:rPr>
        <w:t>adoptadas</w:t>
      </w:r>
      <w:proofErr w:type="spellEnd"/>
      <w:r w:rsidRPr="007E2DAD">
        <w:rPr>
          <w:rFonts w:ascii="Times New Roman" w:hAnsi="Times New Roman" w:cs="Times New Roman"/>
          <w:color w:val="000000"/>
          <w:sz w:val="24"/>
          <w:szCs w:val="24"/>
        </w:rPr>
        <w:t xml:space="preserve"> medidas técnicas adequadas que tornem os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w:t>
      </w:r>
      <w:proofErr w:type="spellStart"/>
      <w:r w:rsidRPr="007E2DAD">
        <w:rPr>
          <w:rFonts w:ascii="Times New Roman" w:hAnsi="Times New Roman" w:cs="Times New Roman"/>
          <w:color w:val="000000"/>
          <w:sz w:val="24"/>
          <w:szCs w:val="24"/>
        </w:rPr>
        <w:t>afectados</w:t>
      </w:r>
      <w:proofErr w:type="spellEnd"/>
      <w:r w:rsidRPr="007E2DAD">
        <w:rPr>
          <w:rFonts w:ascii="Times New Roman" w:hAnsi="Times New Roman" w:cs="Times New Roman"/>
          <w:color w:val="000000"/>
          <w:sz w:val="24"/>
          <w:szCs w:val="24"/>
        </w:rPr>
        <w:t xml:space="preserve"> ininteligíveis, no âmbito e nos limites técnicos de seus serviços, para terceiros não autorizados a </w:t>
      </w:r>
      <w:proofErr w:type="spellStart"/>
      <w:r w:rsidRPr="007E2DAD">
        <w:rPr>
          <w:rFonts w:ascii="Times New Roman" w:hAnsi="Times New Roman" w:cs="Times New Roman"/>
          <w:color w:val="000000"/>
          <w:sz w:val="24"/>
          <w:szCs w:val="24"/>
        </w:rPr>
        <w:t>acessá-los</w:t>
      </w:r>
      <w:proofErr w:type="spellEnd"/>
      <w:r w:rsidRPr="007E2DAD">
        <w:rPr>
          <w:rFonts w:ascii="Times New Roman" w:hAnsi="Times New Roman" w:cs="Times New Roman"/>
          <w:color w:val="000000"/>
          <w:sz w:val="24"/>
          <w:szCs w:val="24"/>
        </w:rPr>
        <w:t>.</w:t>
      </w:r>
    </w:p>
    <w:p w14:paraId="2DCD25CF" w14:textId="3DF02F29" w:rsidR="00790B8C" w:rsidRPr="007E2DAD" w:rsidRDefault="00790B8C" w:rsidP="00D3236A">
      <w:pPr>
        <w:numPr>
          <w:ilvl w:val="0"/>
          <w:numId w:val="35"/>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Os sistemas utilizados para o tratamento de</w:t>
      </w:r>
      <w:r w:rsidR="00F21331">
        <w:rPr>
          <w:rFonts w:ascii="Times New Roman" w:hAnsi="Times New Roman" w:cs="Times New Roman"/>
          <w:color w:val="000000"/>
          <w:sz w:val="24"/>
          <w:szCs w:val="24"/>
        </w:rPr>
        <w:t xml:space="preserv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devem ser estruturados de forma a atender aos requisitos de segurança, aos padrões de boas práticas e de governação e aos princípios gerais previstos na presente Lei e às demais normas regulamentares.</w:t>
      </w:r>
    </w:p>
    <w:tbl>
      <w:tblPr>
        <w:tblW w:w="5000" w:type="pct"/>
        <w:tblCellSpacing w:w="0" w:type="dxa"/>
        <w:shd w:val="clear" w:color="auto" w:fill="FFFFFF"/>
        <w:tblCellMar>
          <w:top w:w="24" w:type="dxa"/>
          <w:left w:w="24" w:type="dxa"/>
          <w:bottom w:w="24" w:type="dxa"/>
          <w:right w:w="24" w:type="dxa"/>
        </w:tblCellMar>
        <w:tblLook w:val="04A0" w:firstRow="1" w:lastRow="0" w:firstColumn="1" w:lastColumn="0" w:noHBand="0" w:noVBand="1"/>
      </w:tblPr>
      <w:tblGrid>
        <w:gridCol w:w="9071"/>
      </w:tblGrid>
      <w:tr w:rsidR="00585A15" w:rsidRPr="007E2DAD" w14:paraId="02C24962" w14:textId="77777777" w:rsidTr="0005272B">
        <w:trPr>
          <w:tblCellSpacing w:w="0" w:type="dxa"/>
        </w:trPr>
        <w:tc>
          <w:tcPr>
            <w:tcW w:w="0" w:type="auto"/>
            <w:shd w:val="clear" w:color="auto" w:fill="FFFFFF"/>
            <w:vAlign w:val="center"/>
            <w:hideMark/>
          </w:tcPr>
          <w:p w14:paraId="7B04D091" w14:textId="0CF554AF" w:rsidR="00585A15" w:rsidRPr="007E2DAD" w:rsidRDefault="00585A15" w:rsidP="00321E00">
            <w:pPr>
              <w:spacing w:before="0" w:after="0" w:line="360" w:lineRule="auto"/>
              <w:rPr>
                <w:rFonts w:ascii="Times New Roman" w:eastAsia="Times New Roman" w:hAnsi="Times New Roman" w:cs="Times New Roman"/>
                <w:b/>
                <w:bCs/>
                <w:color w:val="000000"/>
                <w:sz w:val="24"/>
                <w:szCs w:val="24"/>
                <w:lang w:eastAsia="pt-PT"/>
              </w:rPr>
            </w:pPr>
          </w:p>
        </w:tc>
      </w:tr>
    </w:tbl>
    <w:p w14:paraId="40E1C668" w14:textId="77777777" w:rsidR="00F21331" w:rsidRPr="007E2DAD" w:rsidRDefault="00F21331" w:rsidP="00321E00">
      <w:pPr>
        <w:spacing w:before="0" w:after="0" w:line="360" w:lineRule="auto"/>
        <w:rPr>
          <w:rFonts w:ascii="Times New Roman" w:eastAsia="Times New Roman" w:hAnsi="Times New Roman" w:cs="Times New Roman"/>
          <w:b/>
          <w:bCs/>
          <w:vanish/>
          <w:color w:val="000000"/>
          <w:sz w:val="24"/>
          <w:szCs w:val="24"/>
          <w:shd w:val="clear" w:color="auto" w:fill="F5F5F5"/>
          <w:lang w:eastAsia="pt-PT"/>
        </w:rPr>
      </w:pPr>
    </w:p>
    <w:p w14:paraId="0BFD545A" w14:textId="77777777" w:rsidR="00F21331" w:rsidRDefault="00F21331" w:rsidP="00321E00">
      <w:pPr>
        <w:pBdr>
          <w:top w:val="nil"/>
          <w:left w:val="nil"/>
          <w:bottom w:val="nil"/>
          <w:right w:val="nil"/>
          <w:between w:val="nil"/>
        </w:pBdr>
        <w:spacing w:before="0" w:after="0" w:line="360" w:lineRule="auto"/>
        <w:jc w:val="center"/>
        <w:rPr>
          <w:rFonts w:ascii="Times New Roman" w:eastAsia="Times New Roman" w:hAnsi="Times New Roman" w:cs="Times New Roman"/>
          <w:b/>
          <w:bCs/>
          <w:vanish/>
          <w:color w:val="000000"/>
          <w:sz w:val="24"/>
          <w:szCs w:val="24"/>
          <w:shd w:val="clear" w:color="auto" w:fill="F5F5F5"/>
          <w:lang w:eastAsia="pt-PT"/>
        </w:rPr>
      </w:pPr>
    </w:p>
    <w:p w14:paraId="1099B380" w14:textId="77777777" w:rsidR="00F21331" w:rsidRDefault="00F21331" w:rsidP="00321E00">
      <w:pPr>
        <w:pBdr>
          <w:top w:val="nil"/>
          <w:left w:val="nil"/>
          <w:bottom w:val="nil"/>
          <w:right w:val="nil"/>
          <w:between w:val="nil"/>
        </w:pBdr>
        <w:spacing w:before="0" w:after="0" w:line="360" w:lineRule="auto"/>
        <w:jc w:val="center"/>
        <w:rPr>
          <w:rFonts w:ascii="Times New Roman" w:eastAsia="Times New Roman" w:hAnsi="Times New Roman" w:cs="Times New Roman"/>
          <w:b/>
          <w:bCs/>
          <w:vanish/>
          <w:color w:val="000000"/>
          <w:sz w:val="24"/>
          <w:szCs w:val="24"/>
          <w:shd w:val="clear" w:color="auto" w:fill="F5F5F5"/>
          <w:lang w:eastAsia="pt-PT"/>
        </w:rPr>
      </w:pPr>
    </w:p>
    <w:p w14:paraId="7387EED1" w14:textId="77777777" w:rsidR="00F21331" w:rsidRDefault="00F21331" w:rsidP="00321E00">
      <w:pPr>
        <w:pBdr>
          <w:top w:val="nil"/>
          <w:left w:val="nil"/>
          <w:bottom w:val="nil"/>
          <w:right w:val="nil"/>
          <w:between w:val="nil"/>
        </w:pBdr>
        <w:spacing w:before="0" w:after="0" w:line="360" w:lineRule="auto"/>
        <w:jc w:val="center"/>
        <w:rPr>
          <w:rFonts w:ascii="Times New Roman" w:eastAsia="Times New Roman" w:hAnsi="Times New Roman" w:cs="Times New Roman"/>
          <w:b/>
          <w:bCs/>
          <w:vanish/>
          <w:color w:val="000000"/>
          <w:sz w:val="24"/>
          <w:szCs w:val="24"/>
          <w:shd w:val="clear" w:color="auto" w:fill="F5F5F5"/>
          <w:lang w:eastAsia="pt-PT"/>
        </w:rPr>
      </w:pPr>
    </w:p>
    <w:p w14:paraId="2F0A5EB6" w14:textId="0D70FE5D" w:rsidR="00DB7B76" w:rsidRPr="007E2DAD" w:rsidRDefault="00F95AC3" w:rsidP="00321E00">
      <w:pPr>
        <w:pBdr>
          <w:top w:val="nil"/>
          <w:left w:val="nil"/>
          <w:bottom w:val="nil"/>
          <w:right w:val="nil"/>
          <w:between w:val="nil"/>
        </w:pBdr>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ARTIGO</w:t>
      </w:r>
      <w:r w:rsidR="00F21331" w:rsidRPr="007E2DAD">
        <w:rPr>
          <w:rFonts w:ascii="Times New Roman" w:hAnsi="Times New Roman" w:cs="Times New Roman"/>
          <w:sz w:val="24"/>
          <w:szCs w:val="24"/>
        </w:rPr>
        <w:t xml:space="preserve"> </w:t>
      </w:r>
      <w:r w:rsidR="00F03A3A">
        <w:rPr>
          <w:rFonts w:ascii="Times New Roman" w:hAnsi="Times New Roman" w:cs="Times New Roman"/>
          <w:sz w:val="24"/>
          <w:szCs w:val="24"/>
        </w:rPr>
        <w:t>4</w:t>
      </w:r>
      <w:r w:rsidR="003C71BE">
        <w:rPr>
          <w:rFonts w:ascii="Times New Roman" w:hAnsi="Times New Roman" w:cs="Times New Roman"/>
          <w:sz w:val="24"/>
          <w:szCs w:val="24"/>
        </w:rPr>
        <w:t>4</w:t>
      </w:r>
    </w:p>
    <w:p w14:paraId="174013CD" w14:textId="473394AB" w:rsidR="00971196" w:rsidRDefault="00585A15" w:rsidP="009F743A">
      <w:pPr>
        <w:pBdr>
          <w:top w:val="nil"/>
          <w:left w:val="nil"/>
          <w:bottom w:val="nil"/>
          <w:right w:val="nil"/>
          <w:between w:val="nil"/>
        </w:pBd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 xml:space="preserve">(Prazos de </w:t>
      </w:r>
      <w:r w:rsidR="00971196" w:rsidRPr="007E2DAD">
        <w:rPr>
          <w:rFonts w:ascii="Times New Roman" w:hAnsi="Times New Roman" w:cs="Times New Roman"/>
          <w:b/>
          <w:sz w:val="24"/>
          <w:szCs w:val="24"/>
        </w:rPr>
        <w:t>conservação</w:t>
      </w:r>
      <w:r w:rsidRPr="007E2DAD">
        <w:rPr>
          <w:rFonts w:ascii="Times New Roman" w:hAnsi="Times New Roman" w:cs="Times New Roman"/>
          <w:b/>
          <w:sz w:val="24"/>
          <w:szCs w:val="24"/>
        </w:rPr>
        <w:t xml:space="preserve"> de </w:t>
      </w:r>
      <w:r w:rsidR="00F86D63">
        <w:rPr>
          <w:rFonts w:ascii="Times New Roman" w:hAnsi="Times New Roman" w:cs="Times New Roman"/>
          <w:b/>
          <w:sz w:val="24"/>
          <w:szCs w:val="24"/>
        </w:rPr>
        <w:t>d</w:t>
      </w:r>
      <w:r w:rsidR="001C624B">
        <w:rPr>
          <w:rFonts w:ascii="Times New Roman" w:hAnsi="Times New Roman" w:cs="Times New Roman"/>
          <w:b/>
          <w:sz w:val="24"/>
          <w:szCs w:val="24"/>
        </w:rPr>
        <w:t>ados pessoais</w:t>
      </w:r>
      <w:r w:rsidRPr="007E2DAD">
        <w:rPr>
          <w:rFonts w:ascii="Times New Roman" w:hAnsi="Times New Roman" w:cs="Times New Roman"/>
          <w:b/>
          <w:sz w:val="24"/>
          <w:szCs w:val="24"/>
        </w:rPr>
        <w:t>)</w:t>
      </w:r>
    </w:p>
    <w:p w14:paraId="3ADE328D" w14:textId="77777777" w:rsidR="00EE7006" w:rsidRPr="007E2DAD" w:rsidRDefault="00EE7006" w:rsidP="009F743A">
      <w:pPr>
        <w:pBdr>
          <w:top w:val="nil"/>
          <w:left w:val="nil"/>
          <w:bottom w:val="nil"/>
          <w:right w:val="nil"/>
          <w:between w:val="nil"/>
        </w:pBdr>
        <w:spacing w:before="0" w:after="0" w:line="360" w:lineRule="auto"/>
        <w:jc w:val="center"/>
        <w:rPr>
          <w:rFonts w:ascii="Times New Roman" w:hAnsi="Times New Roman" w:cs="Times New Roman"/>
          <w:b/>
          <w:sz w:val="24"/>
          <w:szCs w:val="24"/>
        </w:rPr>
      </w:pPr>
    </w:p>
    <w:p w14:paraId="44C8C278" w14:textId="4035D011" w:rsidR="000B23C3" w:rsidRPr="000B23C3" w:rsidRDefault="000B23C3" w:rsidP="00321E00">
      <w:pPr>
        <w:pStyle w:val="ListParagraph"/>
        <w:numPr>
          <w:ilvl w:val="3"/>
          <w:numId w:val="5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0B23C3">
        <w:rPr>
          <w:rFonts w:ascii="Times New Roman" w:hAnsi="Times New Roman" w:cs="Times New Roman"/>
          <w:sz w:val="24"/>
          <w:szCs w:val="24"/>
        </w:rPr>
        <w:t>Quando cessa a finalidade que motivou o tratamento, inicial ou posterior, de dados pessoais, o responsável pelo tratamento deve proceder à sua destruição ou anonimização.</w:t>
      </w:r>
    </w:p>
    <w:p w14:paraId="2816FF48" w14:textId="64D94DEF" w:rsidR="00585A15" w:rsidRPr="007E2DAD" w:rsidRDefault="0070526D" w:rsidP="00321E00">
      <w:pPr>
        <w:pStyle w:val="ListParagraph"/>
        <w:numPr>
          <w:ilvl w:val="3"/>
          <w:numId w:val="5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 </w:t>
      </w:r>
      <w:r w:rsidR="00585A15" w:rsidRPr="007E2DAD">
        <w:rPr>
          <w:rFonts w:ascii="Times New Roman" w:hAnsi="Times New Roman" w:cs="Times New Roman"/>
          <w:sz w:val="24"/>
          <w:szCs w:val="24"/>
        </w:rPr>
        <w:t xml:space="preserve">Quando, pela natureza e finalidade do tratamento, designadamente para fins de arquivo de interesse público, fins de investigação científica ou histórica ou fins estatísticos, não seja possível determinar antecipadamente o momento em que o mesmo deixa de ser necessário, é lícita a conservação dos </w:t>
      </w:r>
      <w:r w:rsidR="00F86D63">
        <w:rPr>
          <w:rFonts w:ascii="Times New Roman" w:hAnsi="Times New Roman" w:cs="Times New Roman"/>
          <w:sz w:val="24"/>
          <w:szCs w:val="24"/>
        </w:rPr>
        <w:t>d</w:t>
      </w:r>
      <w:r w:rsidR="001C624B">
        <w:rPr>
          <w:rFonts w:ascii="Times New Roman" w:hAnsi="Times New Roman" w:cs="Times New Roman"/>
          <w:sz w:val="24"/>
          <w:szCs w:val="24"/>
        </w:rPr>
        <w:t>ados pessoais</w:t>
      </w:r>
      <w:r w:rsidR="00585A15" w:rsidRPr="007E2DAD">
        <w:rPr>
          <w:rFonts w:ascii="Times New Roman" w:hAnsi="Times New Roman" w:cs="Times New Roman"/>
          <w:sz w:val="24"/>
          <w:szCs w:val="24"/>
        </w:rPr>
        <w:t xml:space="preserve">, desde que sejam </w:t>
      </w:r>
      <w:proofErr w:type="spellStart"/>
      <w:r w:rsidR="00585A15" w:rsidRPr="007E2DAD">
        <w:rPr>
          <w:rFonts w:ascii="Times New Roman" w:hAnsi="Times New Roman" w:cs="Times New Roman"/>
          <w:sz w:val="24"/>
          <w:szCs w:val="24"/>
        </w:rPr>
        <w:t>ado</w:t>
      </w:r>
      <w:r w:rsidR="00F6454D" w:rsidRPr="007E2DAD">
        <w:rPr>
          <w:rFonts w:ascii="Times New Roman" w:hAnsi="Times New Roman" w:cs="Times New Roman"/>
          <w:sz w:val="24"/>
          <w:szCs w:val="24"/>
        </w:rPr>
        <w:t>p</w:t>
      </w:r>
      <w:r w:rsidR="00585A15" w:rsidRPr="007E2DAD">
        <w:rPr>
          <w:rFonts w:ascii="Times New Roman" w:hAnsi="Times New Roman" w:cs="Times New Roman"/>
          <w:sz w:val="24"/>
          <w:szCs w:val="24"/>
        </w:rPr>
        <w:t>tadas</w:t>
      </w:r>
      <w:proofErr w:type="spellEnd"/>
      <w:r w:rsidR="00585A15" w:rsidRPr="007E2DAD">
        <w:rPr>
          <w:rFonts w:ascii="Times New Roman" w:hAnsi="Times New Roman" w:cs="Times New Roman"/>
          <w:sz w:val="24"/>
          <w:szCs w:val="24"/>
        </w:rPr>
        <w:t xml:space="preserve"> medidas técnicas e organizativas adequadas a garantir os direitos do titular dos dados, designadamente a informação da sua conservação.</w:t>
      </w:r>
    </w:p>
    <w:p w14:paraId="154C25CE" w14:textId="3DCACD5C" w:rsidR="00585A15" w:rsidRPr="007E2DAD" w:rsidRDefault="00585A15" w:rsidP="00321E00">
      <w:pPr>
        <w:pStyle w:val="ListParagraph"/>
        <w:numPr>
          <w:ilvl w:val="3"/>
          <w:numId w:val="5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Quando os </w:t>
      </w:r>
      <w:r w:rsidR="00F86D63">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sejam necessários para o responsável pelo tratamento, ou o subcontratante, co</w:t>
      </w:r>
      <w:r w:rsidR="006E7D1F" w:rsidRPr="007E2DAD">
        <w:rPr>
          <w:rFonts w:ascii="Times New Roman" w:hAnsi="Times New Roman" w:cs="Times New Roman"/>
          <w:sz w:val="24"/>
          <w:szCs w:val="24"/>
        </w:rPr>
        <w:t>nfirmar</w:t>
      </w:r>
      <w:r w:rsidRPr="007E2DAD">
        <w:rPr>
          <w:rFonts w:ascii="Times New Roman" w:hAnsi="Times New Roman" w:cs="Times New Roman"/>
          <w:sz w:val="24"/>
          <w:szCs w:val="24"/>
        </w:rPr>
        <w:t xml:space="preserve"> o cumprimento de obrigações contratuais ou de outra natureza, os mesmos podem ser conservados enquanto não decorrer o prazo de prescrição dos direitos </w:t>
      </w:r>
      <w:proofErr w:type="spellStart"/>
      <w:r w:rsidR="00AC25D0" w:rsidRPr="007E2DAD">
        <w:rPr>
          <w:rFonts w:ascii="Times New Roman" w:hAnsi="Times New Roman" w:cs="Times New Roman"/>
          <w:sz w:val="24"/>
          <w:szCs w:val="24"/>
        </w:rPr>
        <w:t>respectivos</w:t>
      </w:r>
      <w:proofErr w:type="spellEnd"/>
      <w:r w:rsidRPr="007E2DAD">
        <w:rPr>
          <w:rFonts w:ascii="Times New Roman" w:hAnsi="Times New Roman" w:cs="Times New Roman"/>
          <w:sz w:val="24"/>
          <w:szCs w:val="24"/>
        </w:rPr>
        <w:t>.</w:t>
      </w:r>
    </w:p>
    <w:p w14:paraId="7E8A5085" w14:textId="1D94DD51" w:rsidR="00585A15" w:rsidRPr="007E2DAD" w:rsidRDefault="00585A15" w:rsidP="00321E00">
      <w:pPr>
        <w:pStyle w:val="ListParagraph"/>
        <w:numPr>
          <w:ilvl w:val="3"/>
          <w:numId w:val="5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EF2456">
        <w:rPr>
          <w:rFonts w:ascii="Times New Roman" w:hAnsi="Times New Roman" w:cs="Times New Roman"/>
          <w:sz w:val="24"/>
          <w:szCs w:val="24"/>
        </w:rPr>
        <w:t xml:space="preserve">Nos casos em que existe um prazo de conservação de dados imposto por </w:t>
      </w:r>
      <w:r w:rsidR="0066446E">
        <w:rPr>
          <w:rFonts w:ascii="Times New Roman" w:hAnsi="Times New Roman" w:cs="Times New Roman"/>
          <w:sz w:val="24"/>
          <w:szCs w:val="24"/>
        </w:rPr>
        <w:t>l</w:t>
      </w:r>
      <w:r w:rsidRPr="00EF2456">
        <w:rPr>
          <w:rFonts w:ascii="Times New Roman" w:hAnsi="Times New Roman" w:cs="Times New Roman"/>
          <w:sz w:val="24"/>
          <w:szCs w:val="24"/>
        </w:rPr>
        <w:t>ei, só pode ser exercido o direito a</w:t>
      </w:r>
      <w:r w:rsidR="006E7D1F" w:rsidRPr="00EF2456">
        <w:rPr>
          <w:rFonts w:ascii="Times New Roman" w:hAnsi="Times New Roman" w:cs="Times New Roman"/>
          <w:sz w:val="24"/>
          <w:szCs w:val="24"/>
        </w:rPr>
        <w:t xml:space="preserve"> eliminação </w:t>
      </w:r>
      <w:r w:rsidRPr="00EF2456">
        <w:rPr>
          <w:rFonts w:ascii="Times New Roman" w:hAnsi="Times New Roman" w:cs="Times New Roman"/>
          <w:sz w:val="24"/>
          <w:szCs w:val="24"/>
        </w:rPr>
        <w:t>previst</w:t>
      </w:r>
      <w:r w:rsidR="006E7D1F" w:rsidRPr="00EF2456">
        <w:rPr>
          <w:rFonts w:ascii="Times New Roman" w:hAnsi="Times New Roman" w:cs="Times New Roman"/>
          <w:sz w:val="24"/>
          <w:szCs w:val="24"/>
        </w:rPr>
        <w:t>a</w:t>
      </w:r>
      <w:r w:rsidRPr="00EF2456">
        <w:rPr>
          <w:rFonts w:ascii="Times New Roman" w:hAnsi="Times New Roman" w:cs="Times New Roman"/>
          <w:sz w:val="24"/>
          <w:szCs w:val="24"/>
        </w:rPr>
        <w:t xml:space="preserve"> </w:t>
      </w:r>
      <w:r w:rsidRPr="00BD1A63">
        <w:rPr>
          <w:rFonts w:ascii="Times New Roman" w:hAnsi="Times New Roman" w:cs="Times New Roman"/>
          <w:sz w:val="24"/>
          <w:szCs w:val="24"/>
        </w:rPr>
        <w:t xml:space="preserve">no artigo </w:t>
      </w:r>
      <w:r w:rsidR="005D0C90" w:rsidRPr="00BD1A63">
        <w:rPr>
          <w:rFonts w:ascii="Times New Roman" w:hAnsi="Times New Roman" w:cs="Times New Roman"/>
          <w:sz w:val="24"/>
          <w:szCs w:val="24"/>
        </w:rPr>
        <w:t>27</w:t>
      </w:r>
      <w:r w:rsidR="00556BC8" w:rsidRPr="00BD1A63">
        <w:rPr>
          <w:rFonts w:ascii="Times New Roman" w:hAnsi="Times New Roman" w:cs="Times New Roman"/>
          <w:sz w:val="24"/>
          <w:szCs w:val="24"/>
        </w:rPr>
        <w:t xml:space="preserve"> da</w:t>
      </w:r>
      <w:r w:rsidR="00556BC8" w:rsidRPr="00EF2456">
        <w:rPr>
          <w:rFonts w:ascii="Times New Roman" w:hAnsi="Times New Roman" w:cs="Times New Roman"/>
          <w:sz w:val="24"/>
          <w:szCs w:val="24"/>
        </w:rPr>
        <w:t xml:space="preserve"> presente Lei</w:t>
      </w:r>
      <w:r w:rsidRPr="00EF2456">
        <w:rPr>
          <w:rFonts w:ascii="Times New Roman" w:hAnsi="Times New Roman" w:cs="Times New Roman"/>
          <w:sz w:val="24"/>
          <w:szCs w:val="24"/>
        </w:rPr>
        <w:t xml:space="preserve"> findo esse prazo.</w:t>
      </w:r>
    </w:p>
    <w:p w14:paraId="17321654" w14:textId="3DC75B3C" w:rsidR="00585A15" w:rsidRPr="007E2DAD" w:rsidRDefault="00585A15" w:rsidP="00321E00">
      <w:pPr>
        <w:pStyle w:val="ListParagraph"/>
        <w:numPr>
          <w:ilvl w:val="3"/>
          <w:numId w:val="52"/>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Os dados relativos a declarações contributivas para efeitos de aposentação ou reforma podem ser conservados sem limite de prazo, a fim de auxiliar o titular na reconstituição das carreiras </w:t>
      </w:r>
      <w:r w:rsidRPr="007E2DAD">
        <w:rPr>
          <w:rFonts w:ascii="Times New Roman" w:hAnsi="Times New Roman" w:cs="Times New Roman"/>
          <w:sz w:val="24"/>
          <w:szCs w:val="24"/>
        </w:rPr>
        <w:lastRenderedPageBreak/>
        <w:t xml:space="preserve">contributivas, desde que sejam </w:t>
      </w:r>
      <w:proofErr w:type="spellStart"/>
      <w:r w:rsidRPr="007E2DAD">
        <w:rPr>
          <w:rFonts w:ascii="Times New Roman" w:hAnsi="Times New Roman" w:cs="Times New Roman"/>
          <w:sz w:val="24"/>
          <w:szCs w:val="24"/>
        </w:rPr>
        <w:t>ado</w:t>
      </w:r>
      <w:r w:rsidR="00F6454D" w:rsidRPr="007E2DAD">
        <w:rPr>
          <w:rFonts w:ascii="Times New Roman" w:hAnsi="Times New Roman" w:cs="Times New Roman"/>
          <w:sz w:val="24"/>
          <w:szCs w:val="24"/>
        </w:rPr>
        <w:t>p</w:t>
      </w:r>
      <w:r w:rsidRPr="007E2DAD">
        <w:rPr>
          <w:rFonts w:ascii="Times New Roman" w:hAnsi="Times New Roman" w:cs="Times New Roman"/>
          <w:sz w:val="24"/>
          <w:szCs w:val="24"/>
        </w:rPr>
        <w:t>tadas</w:t>
      </w:r>
      <w:proofErr w:type="spellEnd"/>
      <w:r w:rsidRPr="007E2DAD">
        <w:rPr>
          <w:rFonts w:ascii="Times New Roman" w:hAnsi="Times New Roman" w:cs="Times New Roman"/>
          <w:sz w:val="24"/>
          <w:szCs w:val="24"/>
        </w:rPr>
        <w:t xml:space="preserve"> medidas técnicas e organizativas adequadas a garantir os direitos do titular dos dados.</w:t>
      </w:r>
    </w:p>
    <w:p w14:paraId="6C087218" w14:textId="77777777" w:rsidR="00C2691F" w:rsidRPr="007E2DAD" w:rsidRDefault="00C2691F" w:rsidP="009F743A">
      <w:pPr>
        <w:keepNext/>
        <w:keepLines/>
        <w:spacing w:before="0" w:after="0" w:line="360" w:lineRule="auto"/>
        <w:outlineLvl w:val="3"/>
        <w:rPr>
          <w:rFonts w:ascii="Times New Roman" w:eastAsiaTheme="majorEastAsia" w:hAnsi="Times New Roman" w:cs="Times New Roman"/>
          <w:b/>
          <w:iCs/>
          <w:sz w:val="24"/>
          <w:szCs w:val="24"/>
        </w:rPr>
      </w:pPr>
    </w:p>
    <w:p w14:paraId="22B6DB62" w14:textId="5C53215C" w:rsidR="00841949"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II</w:t>
      </w:r>
    </w:p>
    <w:p w14:paraId="012270D4" w14:textId="2DD01A58" w:rsidR="00790B8C" w:rsidRPr="004A171B"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4A171B">
        <w:rPr>
          <w:rFonts w:ascii="Times New Roman" w:eastAsiaTheme="majorEastAsia" w:hAnsi="Times New Roman" w:cs="Times New Roman"/>
          <w:b/>
          <w:iCs/>
          <w:sz w:val="24"/>
          <w:szCs w:val="24"/>
        </w:rPr>
        <w:t xml:space="preserve">Boas </w:t>
      </w:r>
      <w:r w:rsidR="00BD788B" w:rsidRPr="004A171B">
        <w:rPr>
          <w:rFonts w:ascii="Times New Roman" w:eastAsiaTheme="majorEastAsia" w:hAnsi="Times New Roman" w:cs="Times New Roman"/>
          <w:b/>
          <w:iCs/>
          <w:sz w:val="24"/>
          <w:szCs w:val="24"/>
        </w:rPr>
        <w:t>práticas e governação</w:t>
      </w:r>
    </w:p>
    <w:p w14:paraId="2868835D" w14:textId="77777777" w:rsidR="00971196" w:rsidRPr="007E2DAD" w:rsidRDefault="0097119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4F23D9" w14:textId="74556286"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F21331">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4</w:t>
      </w:r>
      <w:r w:rsidR="00191C6C">
        <w:rPr>
          <w:rFonts w:ascii="Times New Roman" w:eastAsia="Times New Roman" w:hAnsi="Times New Roman" w:cs="Times New Roman"/>
          <w:bCs/>
          <w:sz w:val="24"/>
          <w:szCs w:val="24"/>
        </w:rPr>
        <w:t>5</w:t>
      </w:r>
    </w:p>
    <w:p w14:paraId="5C0B1119" w14:textId="56C00605" w:rsidR="0084194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(Boas práticas no tratamento de </w:t>
      </w:r>
      <w:r w:rsidR="00F86D63">
        <w:rPr>
          <w:rFonts w:ascii="Times New Roman" w:eastAsiaTheme="majorEastAsia" w:hAnsi="Times New Roman" w:cs="Times New Roman"/>
          <w:b/>
          <w:iCs/>
          <w:sz w:val="24"/>
          <w:szCs w:val="24"/>
        </w:rPr>
        <w:t>d</w:t>
      </w:r>
      <w:r w:rsidR="001C624B">
        <w:rPr>
          <w:rFonts w:ascii="Times New Roman" w:eastAsiaTheme="majorEastAsia" w:hAnsi="Times New Roman" w:cs="Times New Roman"/>
          <w:b/>
          <w:iCs/>
          <w:sz w:val="24"/>
          <w:szCs w:val="24"/>
        </w:rPr>
        <w:t>ados pessoais</w:t>
      </w:r>
      <w:r w:rsidRPr="007E2DAD">
        <w:rPr>
          <w:rFonts w:ascii="Times New Roman" w:eastAsiaTheme="majorEastAsia" w:hAnsi="Times New Roman" w:cs="Times New Roman"/>
          <w:b/>
          <w:iCs/>
          <w:sz w:val="24"/>
          <w:szCs w:val="24"/>
        </w:rPr>
        <w:t>)</w:t>
      </w:r>
    </w:p>
    <w:p w14:paraId="384FC107"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4D4C415" w14:textId="0CE86521" w:rsidR="00790B8C" w:rsidRPr="007E2DAD" w:rsidRDefault="00790B8C" w:rsidP="00C2691F">
      <w:pPr>
        <w:numPr>
          <w:ilvl w:val="0"/>
          <w:numId w:val="3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O agente de tratamento, no âmbito de suas competências, pelo tratamento de </w:t>
      </w:r>
      <w:r w:rsidR="00F86D63">
        <w:rPr>
          <w:rFonts w:ascii="Times New Roman" w:hAnsi="Times New Roman" w:cs="Times New Roman"/>
          <w:color w:val="000000"/>
          <w:sz w:val="24"/>
          <w:szCs w:val="24"/>
        </w:rPr>
        <w:t>d</w:t>
      </w:r>
      <w:r w:rsidR="00E61134">
        <w:rPr>
          <w:rFonts w:ascii="Times New Roman" w:hAnsi="Times New Roman" w:cs="Times New Roman"/>
          <w:color w:val="000000"/>
          <w:sz w:val="24"/>
          <w:szCs w:val="24"/>
        </w:rPr>
        <w:t xml:space="preserve">ados </w:t>
      </w:r>
      <w:r w:rsidR="001C624B">
        <w:rPr>
          <w:rFonts w:ascii="Times New Roman" w:hAnsi="Times New Roman" w:cs="Times New Roman"/>
          <w:color w:val="000000"/>
          <w:sz w:val="24"/>
          <w:szCs w:val="24"/>
        </w:rPr>
        <w:t>pessoais</w:t>
      </w:r>
      <w:r w:rsidRPr="007E2DAD">
        <w:rPr>
          <w:rFonts w:ascii="Times New Roman" w:hAnsi="Times New Roman" w:cs="Times New Roman"/>
          <w:color w:val="000000"/>
          <w:sz w:val="24"/>
          <w:szCs w:val="24"/>
        </w:rPr>
        <w:t xml:space="preserve">, individualmente ou por meio de associações, devem formular regras de boas práticas e de governação que estabeleçam as condições de organização, o regime de funcionamento, os procedimentos, incluindo reclamações e petições de titulares, as normas de segurança, os padrões técnicos, as obrigações específicas para os diversos envolvidos no tratamento, as </w:t>
      </w:r>
      <w:proofErr w:type="spellStart"/>
      <w:r w:rsidRPr="007E2DAD">
        <w:rPr>
          <w:rFonts w:ascii="Times New Roman" w:hAnsi="Times New Roman" w:cs="Times New Roman"/>
          <w:color w:val="000000"/>
          <w:sz w:val="24"/>
          <w:szCs w:val="24"/>
        </w:rPr>
        <w:t>acções</w:t>
      </w:r>
      <w:proofErr w:type="spellEnd"/>
      <w:r w:rsidRPr="007E2DAD">
        <w:rPr>
          <w:rFonts w:ascii="Times New Roman" w:hAnsi="Times New Roman" w:cs="Times New Roman"/>
          <w:color w:val="000000"/>
          <w:sz w:val="24"/>
          <w:szCs w:val="24"/>
        </w:rPr>
        <w:t xml:space="preserve"> educativas, os mecanismos internos de supervisão e de mitigação de riscos e outros </w:t>
      </w:r>
      <w:proofErr w:type="spellStart"/>
      <w:r w:rsidRPr="007E2DAD">
        <w:rPr>
          <w:rFonts w:ascii="Times New Roman" w:hAnsi="Times New Roman" w:cs="Times New Roman"/>
          <w:color w:val="000000"/>
          <w:sz w:val="24"/>
          <w:szCs w:val="24"/>
        </w:rPr>
        <w:t>aspectos</w:t>
      </w:r>
      <w:proofErr w:type="spellEnd"/>
      <w:r w:rsidRPr="007E2DAD">
        <w:rPr>
          <w:rFonts w:ascii="Times New Roman" w:hAnsi="Times New Roman" w:cs="Times New Roman"/>
          <w:color w:val="000000"/>
          <w:sz w:val="24"/>
          <w:szCs w:val="24"/>
        </w:rPr>
        <w:t xml:space="preserve"> relacionados ao tratamento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517345C0" w14:textId="77777777" w:rsidR="00790B8C" w:rsidRPr="007E2DAD" w:rsidRDefault="00790B8C" w:rsidP="00C2691F">
      <w:pPr>
        <w:numPr>
          <w:ilvl w:val="0"/>
          <w:numId w:val="3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Ao estabelecer regras de boas práticas, o agente de tratamento leva em consideração, em relação ao tratamento e aos dados, a natureza, o escopo, a finalidade, a probabilidade e a gravidade dos riscos e dos benefícios decorrentes de tratamento de dados do titular.</w:t>
      </w:r>
    </w:p>
    <w:p w14:paraId="4E47B4B6" w14:textId="77777777" w:rsidR="00790B8C" w:rsidRPr="007E2DAD" w:rsidRDefault="00790B8C" w:rsidP="00C2691F">
      <w:pPr>
        <w:numPr>
          <w:ilvl w:val="0"/>
          <w:numId w:val="3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Na aplicação dos princípios indicados no artigo 5 da presente Lei, o agente de tratamento, observados a estrutura, a escala e o volume de suas operações, bem como a sensibilidade dos dados tratados, a probabilidade e a gravidade dos danos para os titulares dos dados, deve implementar um programa de governação em privacidade que, no mínimo:</w:t>
      </w:r>
    </w:p>
    <w:p w14:paraId="2FEC7B6A" w14:textId="1FFF5A0B"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d</w:t>
      </w:r>
      <w:r w:rsidRPr="007E2DAD">
        <w:rPr>
          <w:rFonts w:ascii="Times New Roman" w:hAnsi="Times New Roman" w:cs="Times New Roman"/>
          <w:color w:val="000000"/>
          <w:sz w:val="24"/>
          <w:szCs w:val="24"/>
        </w:rPr>
        <w:t xml:space="preserve">emonstre o comprometimento do agente de tratamento em </w:t>
      </w:r>
      <w:proofErr w:type="spellStart"/>
      <w:r w:rsidRPr="007E2DAD">
        <w:rPr>
          <w:rFonts w:ascii="Times New Roman" w:hAnsi="Times New Roman" w:cs="Times New Roman"/>
          <w:color w:val="000000"/>
          <w:sz w:val="24"/>
          <w:szCs w:val="24"/>
        </w:rPr>
        <w:t>adoptar</w:t>
      </w:r>
      <w:proofErr w:type="spellEnd"/>
      <w:r w:rsidRPr="007E2DAD">
        <w:rPr>
          <w:rFonts w:ascii="Times New Roman" w:hAnsi="Times New Roman" w:cs="Times New Roman"/>
          <w:color w:val="000000"/>
          <w:sz w:val="24"/>
          <w:szCs w:val="24"/>
        </w:rPr>
        <w:t xml:space="preserve"> processos e políticas internas que assegurem o cumprimento, de forma abrangente, de normas e boas práticas relativas à </w:t>
      </w:r>
      <w:proofErr w:type="spellStart"/>
      <w:r w:rsidR="00D763EB">
        <w:rPr>
          <w:rFonts w:ascii="Times New Roman" w:hAnsi="Times New Roman" w:cs="Times New Roman"/>
          <w:color w:val="000000"/>
          <w:sz w:val="24"/>
          <w:szCs w:val="24"/>
        </w:rPr>
        <w:t>protecção</w:t>
      </w:r>
      <w:proofErr w:type="spellEnd"/>
      <w:r w:rsidR="00D763EB">
        <w:rPr>
          <w:rFonts w:ascii="Times New Roman" w:hAnsi="Times New Roman" w:cs="Times New Roman"/>
          <w:color w:val="000000"/>
          <w:sz w:val="24"/>
          <w:szCs w:val="24"/>
        </w:rPr>
        <w:t xml:space="preserve">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1E476E6C" w14:textId="5B4734F5"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 xml:space="preserve">eja aplicável a todo o conjunto de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 xml:space="preserve"> que estejam sob seu controle, independentemente do modo como se realizou sua </w:t>
      </w:r>
      <w:proofErr w:type="spellStart"/>
      <w:r w:rsidRPr="007E2DAD">
        <w:rPr>
          <w:rFonts w:ascii="Times New Roman" w:hAnsi="Times New Roman" w:cs="Times New Roman"/>
          <w:color w:val="000000"/>
          <w:sz w:val="24"/>
          <w:szCs w:val="24"/>
        </w:rPr>
        <w:t>colecta</w:t>
      </w:r>
      <w:proofErr w:type="spellEnd"/>
      <w:r w:rsidRPr="007E2DAD">
        <w:rPr>
          <w:rFonts w:ascii="Times New Roman" w:hAnsi="Times New Roman" w:cs="Times New Roman"/>
          <w:color w:val="000000"/>
          <w:sz w:val="24"/>
          <w:szCs w:val="24"/>
        </w:rPr>
        <w:t>;</w:t>
      </w:r>
    </w:p>
    <w:p w14:paraId="3563E1B4" w14:textId="77777777"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eja adaptado à estrutura, à escala e ao volume de suas operações, bem como à sensibilidade dos dados tratados;</w:t>
      </w:r>
    </w:p>
    <w:p w14:paraId="53D68045" w14:textId="77777777"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e</w:t>
      </w:r>
      <w:r w:rsidRPr="007E2DAD">
        <w:rPr>
          <w:rFonts w:ascii="Times New Roman" w:hAnsi="Times New Roman" w:cs="Times New Roman"/>
          <w:color w:val="000000"/>
          <w:sz w:val="24"/>
          <w:szCs w:val="24"/>
        </w:rPr>
        <w:t>stabeleça políticas e salvaguardas adequadas com base em processo de avaliação sistemática de impactos e riscos à privacidade;</w:t>
      </w:r>
    </w:p>
    <w:p w14:paraId="6703B4A6" w14:textId="77777777"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t</w:t>
      </w:r>
      <w:r w:rsidRPr="007E2DAD">
        <w:rPr>
          <w:rFonts w:ascii="Times New Roman" w:hAnsi="Times New Roman" w:cs="Times New Roman"/>
          <w:color w:val="000000"/>
          <w:sz w:val="24"/>
          <w:szCs w:val="24"/>
        </w:rPr>
        <w:t xml:space="preserve">enha o </w:t>
      </w:r>
      <w:proofErr w:type="spellStart"/>
      <w:r w:rsidRPr="007E2DAD">
        <w:rPr>
          <w:rFonts w:ascii="Times New Roman" w:hAnsi="Times New Roman" w:cs="Times New Roman"/>
          <w:color w:val="000000"/>
          <w:sz w:val="24"/>
          <w:szCs w:val="24"/>
        </w:rPr>
        <w:t>objectivo</w:t>
      </w:r>
      <w:proofErr w:type="spellEnd"/>
      <w:r w:rsidRPr="007E2DAD">
        <w:rPr>
          <w:rFonts w:ascii="Times New Roman" w:hAnsi="Times New Roman" w:cs="Times New Roman"/>
          <w:color w:val="000000"/>
          <w:sz w:val="24"/>
          <w:szCs w:val="24"/>
        </w:rPr>
        <w:t xml:space="preserve"> de estabelecer relação de confiança com o titular, por meio de </w:t>
      </w:r>
      <w:proofErr w:type="spellStart"/>
      <w:r w:rsidRPr="007E2DAD">
        <w:rPr>
          <w:rFonts w:ascii="Times New Roman" w:hAnsi="Times New Roman" w:cs="Times New Roman"/>
          <w:color w:val="000000"/>
          <w:sz w:val="24"/>
          <w:szCs w:val="24"/>
        </w:rPr>
        <w:t>actuação</w:t>
      </w:r>
      <w:proofErr w:type="spellEnd"/>
      <w:r w:rsidRPr="007E2DAD">
        <w:rPr>
          <w:rFonts w:ascii="Times New Roman" w:hAnsi="Times New Roman" w:cs="Times New Roman"/>
          <w:color w:val="000000"/>
          <w:sz w:val="24"/>
          <w:szCs w:val="24"/>
        </w:rPr>
        <w:t xml:space="preserve"> transparente e que assegure mecanismos de participação do titular;</w:t>
      </w:r>
    </w:p>
    <w:p w14:paraId="14363F7D" w14:textId="581900F7"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lastRenderedPageBreak/>
        <w:t>e</w:t>
      </w:r>
      <w:r w:rsidRPr="007E2DAD">
        <w:rPr>
          <w:rFonts w:ascii="Times New Roman" w:hAnsi="Times New Roman" w:cs="Times New Roman"/>
          <w:color w:val="000000"/>
          <w:sz w:val="24"/>
          <w:szCs w:val="24"/>
        </w:rPr>
        <w:t xml:space="preserve">steja integrado </w:t>
      </w:r>
      <w:r w:rsidR="00EF0764" w:rsidRPr="007E2DAD">
        <w:rPr>
          <w:rFonts w:ascii="Times New Roman" w:hAnsi="Times New Roman" w:cs="Times New Roman"/>
          <w:color w:val="000000"/>
          <w:sz w:val="24"/>
          <w:szCs w:val="24"/>
        </w:rPr>
        <w:t>à</w:t>
      </w:r>
      <w:r w:rsidRPr="007E2DAD">
        <w:rPr>
          <w:rFonts w:ascii="Times New Roman" w:hAnsi="Times New Roman" w:cs="Times New Roman"/>
          <w:color w:val="000000"/>
          <w:sz w:val="24"/>
          <w:szCs w:val="24"/>
        </w:rPr>
        <w:t xml:space="preserve"> sua estrutura geral de governação</w:t>
      </w:r>
      <w:r w:rsidR="00EF0764" w:rsidRPr="007E2DAD">
        <w:rPr>
          <w:rFonts w:ascii="Times New Roman" w:hAnsi="Times New Roman" w:cs="Times New Roman"/>
          <w:color w:val="000000"/>
          <w:sz w:val="24"/>
          <w:szCs w:val="24"/>
        </w:rPr>
        <w:t>,</w:t>
      </w:r>
      <w:r w:rsidR="008B36F2">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estabeleça e aplique mecanismos de supervisão intern</w:t>
      </w:r>
      <w:r w:rsidR="00EF0764"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e extern</w:t>
      </w:r>
      <w:r w:rsidR="00EF0764"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w:t>
      </w:r>
    </w:p>
    <w:p w14:paraId="002E6991" w14:textId="77777777"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c</w:t>
      </w:r>
      <w:r w:rsidRPr="007E2DAD">
        <w:rPr>
          <w:rFonts w:ascii="Times New Roman" w:hAnsi="Times New Roman" w:cs="Times New Roman"/>
          <w:color w:val="000000"/>
          <w:sz w:val="24"/>
          <w:szCs w:val="24"/>
        </w:rPr>
        <w:t>onte com planos de resposta a incidentes e mitigação;</w:t>
      </w:r>
    </w:p>
    <w:p w14:paraId="0F949A46" w14:textId="1CCA387B"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 xml:space="preserve">eja </w:t>
      </w:r>
      <w:proofErr w:type="spellStart"/>
      <w:r w:rsidRPr="007E2DAD">
        <w:rPr>
          <w:rFonts w:ascii="Times New Roman" w:hAnsi="Times New Roman" w:cs="Times New Roman"/>
          <w:color w:val="000000"/>
          <w:sz w:val="24"/>
          <w:szCs w:val="24"/>
        </w:rPr>
        <w:t>actualizado</w:t>
      </w:r>
      <w:proofErr w:type="spellEnd"/>
      <w:r w:rsidRPr="007E2DAD">
        <w:rPr>
          <w:rFonts w:ascii="Times New Roman" w:hAnsi="Times New Roman" w:cs="Times New Roman"/>
          <w:color w:val="000000"/>
          <w:sz w:val="24"/>
          <w:szCs w:val="24"/>
        </w:rPr>
        <w:t xml:space="preserve"> constantemente com base em informações obtidas a partir de monitoramento contínuo e avaliações periódicas;</w:t>
      </w:r>
    </w:p>
    <w:p w14:paraId="52EF248E" w14:textId="77777777" w:rsidR="00790B8C" w:rsidRPr="007E2DAD" w:rsidRDefault="00790B8C" w:rsidP="006E424D">
      <w:pPr>
        <w:numPr>
          <w:ilvl w:val="1"/>
          <w:numId w:val="36"/>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d</w:t>
      </w:r>
      <w:r w:rsidRPr="007E2DAD">
        <w:rPr>
          <w:rFonts w:ascii="Times New Roman" w:hAnsi="Times New Roman" w:cs="Times New Roman"/>
          <w:color w:val="000000"/>
          <w:sz w:val="24"/>
          <w:szCs w:val="24"/>
        </w:rPr>
        <w:t xml:space="preserve">emonstre a </w:t>
      </w:r>
      <w:proofErr w:type="spellStart"/>
      <w:r w:rsidRPr="007E2DAD">
        <w:rPr>
          <w:rFonts w:ascii="Times New Roman" w:hAnsi="Times New Roman" w:cs="Times New Roman"/>
          <w:color w:val="000000"/>
          <w:sz w:val="24"/>
          <w:szCs w:val="24"/>
        </w:rPr>
        <w:t>efectividade</w:t>
      </w:r>
      <w:proofErr w:type="spellEnd"/>
      <w:r w:rsidRPr="007E2DAD">
        <w:rPr>
          <w:rFonts w:ascii="Times New Roman" w:hAnsi="Times New Roman" w:cs="Times New Roman"/>
          <w:color w:val="000000"/>
          <w:sz w:val="24"/>
          <w:szCs w:val="24"/>
        </w:rPr>
        <w:t xml:space="preserve"> de seu programa de governação em privacidade quando apropriado e, em especial, a pedido da ANPD ou de outra entidade responsável por promover o cumprimento de boas práticas ou códigos de conduta, os quais, de forma independente, promovam o cumprimento desta Lei.</w:t>
      </w:r>
    </w:p>
    <w:p w14:paraId="3B5A3B7A" w14:textId="3CB7795E" w:rsidR="00790B8C" w:rsidRPr="007E2DAD" w:rsidRDefault="00790B8C" w:rsidP="00C2691F">
      <w:pPr>
        <w:numPr>
          <w:ilvl w:val="0"/>
          <w:numId w:val="3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As regras de boas práticas e de governação devem ser publicadas e </w:t>
      </w:r>
      <w:proofErr w:type="spellStart"/>
      <w:r w:rsidRPr="007E2DAD">
        <w:rPr>
          <w:rFonts w:ascii="Times New Roman" w:hAnsi="Times New Roman" w:cs="Times New Roman"/>
          <w:color w:val="000000"/>
          <w:sz w:val="24"/>
          <w:szCs w:val="24"/>
        </w:rPr>
        <w:t>actualizadas</w:t>
      </w:r>
      <w:proofErr w:type="spellEnd"/>
      <w:r w:rsidRPr="007E2DAD">
        <w:rPr>
          <w:rFonts w:ascii="Times New Roman" w:hAnsi="Times New Roman" w:cs="Times New Roman"/>
          <w:color w:val="000000"/>
          <w:sz w:val="24"/>
          <w:szCs w:val="24"/>
        </w:rPr>
        <w:t xml:space="preserve"> periodicamente</w:t>
      </w:r>
      <w:r w:rsidR="00EF0764"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reconhecidas e divulgadas pela ANPD.</w:t>
      </w:r>
    </w:p>
    <w:p w14:paraId="4BDB1EA7" w14:textId="5F675950" w:rsidR="00971196" w:rsidRPr="00EE7006" w:rsidRDefault="00790B8C" w:rsidP="00C2691F">
      <w:pPr>
        <w:numPr>
          <w:ilvl w:val="0"/>
          <w:numId w:val="36"/>
        </w:numPr>
        <w:pBdr>
          <w:top w:val="nil"/>
          <w:left w:val="nil"/>
          <w:bottom w:val="nil"/>
          <w:right w:val="nil"/>
          <w:between w:val="nil"/>
        </w:pBd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color w:val="000000"/>
          <w:sz w:val="24"/>
          <w:szCs w:val="24"/>
        </w:rPr>
        <w:t xml:space="preserve">A ANPD estimula a </w:t>
      </w:r>
      <w:proofErr w:type="spellStart"/>
      <w:r w:rsidRPr="007E2DAD">
        <w:rPr>
          <w:rFonts w:ascii="Times New Roman" w:hAnsi="Times New Roman" w:cs="Times New Roman"/>
          <w:color w:val="000000"/>
          <w:sz w:val="24"/>
          <w:szCs w:val="24"/>
        </w:rPr>
        <w:t>adopção</w:t>
      </w:r>
      <w:proofErr w:type="spellEnd"/>
      <w:r w:rsidRPr="007E2DAD">
        <w:rPr>
          <w:rFonts w:ascii="Times New Roman" w:hAnsi="Times New Roman" w:cs="Times New Roman"/>
          <w:color w:val="000000"/>
          <w:sz w:val="24"/>
          <w:szCs w:val="24"/>
        </w:rPr>
        <w:t xml:space="preserve"> de padrões técnicos que facilitem o controlo pelos titulares dos seus </w:t>
      </w:r>
      <w:r w:rsidR="00F86D63">
        <w:rPr>
          <w:rFonts w:ascii="Times New Roman" w:hAnsi="Times New Roman" w:cs="Times New Roman"/>
          <w:color w:val="000000"/>
          <w:sz w:val="24"/>
          <w:szCs w:val="24"/>
        </w:rPr>
        <w:t>d</w:t>
      </w:r>
      <w:r w:rsidR="001C624B">
        <w:rPr>
          <w:rFonts w:ascii="Times New Roman" w:hAnsi="Times New Roman" w:cs="Times New Roman"/>
          <w:color w:val="000000"/>
          <w:sz w:val="24"/>
          <w:szCs w:val="24"/>
        </w:rPr>
        <w:t>ados pessoais</w:t>
      </w:r>
      <w:r w:rsidRPr="007E2DAD">
        <w:rPr>
          <w:rFonts w:ascii="Times New Roman" w:hAnsi="Times New Roman" w:cs="Times New Roman"/>
          <w:color w:val="000000"/>
          <w:sz w:val="24"/>
          <w:szCs w:val="24"/>
        </w:rPr>
        <w:t>.</w:t>
      </w:r>
    </w:p>
    <w:p w14:paraId="21FD6D7F" w14:textId="77777777" w:rsidR="00875508" w:rsidRPr="00676C2C" w:rsidRDefault="00875508" w:rsidP="00097FAC">
      <w:pPr>
        <w:pBdr>
          <w:top w:val="nil"/>
          <w:left w:val="nil"/>
          <w:bottom w:val="nil"/>
          <w:right w:val="nil"/>
          <w:between w:val="nil"/>
        </w:pBdr>
        <w:spacing w:before="0" w:after="0" w:line="360" w:lineRule="auto"/>
        <w:rPr>
          <w:rFonts w:ascii="Times New Roman" w:hAnsi="Times New Roman" w:cs="Times New Roman"/>
          <w:sz w:val="24"/>
          <w:szCs w:val="24"/>
        </w:rPr>
      </w:pPr>
    </w:p>
    <w:p w14:paraId="23685594" w14:textId="5D38A9BA"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4</w:t>
      </w:r>
      <w:r w:rsidR="00191C6C">
        <w:rPr>
          <w:rFonts w:ascii="Times New Roman" w:eastAsia="Times New Roman" w:hAnsi="Times New Roman" w:cs="Times New Roman"/>
          <w:bCs/>
          <w:sz w:val="24"/>
          <w:szCs w:val="24"/>
        </w:rPr>
        <w:t>6</w:t>
      </w:r>
    </w:p>
    <w:p w14:paraId="3033CB9B" w14:textId="65BA2370" w:rsidR="00971196"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(Avaliação Prévia de Impacto)</w:t>
      </w:r>
    </w:p>
    <w:p w14:paraId="2E6868B3"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AC4B0C6" w14:textId="2A4C3277" w:rsidR="00D3236A" w:rsidRDefault="00D3236A" w:rsidP="00C2691F">
      <w:pPr>
        <w:numPr>
          <w:ilvl w:val="0"/>
          <w:numId w:val="41"/>
        </w:numPr>
        <w:spacing w:before="0" w:after="0" w:line="360" w:lineRule="auto"/>
        <w:ind w:left="284" w:hanging="284"/>
        <w:rPr>
          <w:rFonts w:ascii="Times New Roman" w:hAnsi="Times New Roman" w:cs="Times New Roman"/>
          <w:sz w:val="24"/>
          <w:szCs w:val="24"/>
        </w:rPr>
      </w:pPr>
      <w:r w:rsidRPr="00D3236A">
        <w:rPr>
          <w:rFonts w:ascii="Times New Roman" w:hAnsi="Times New Roman" w:cs="Times New Roman"/>
          <w:sz w:val="24"/>
          <w:szCs w:val="24"/>
        </w:rPr>
        <w:t>Quando um certo tipo de tratamento, em particular que utilize novas tecnologias e tendo em conta a sua natureza, âmbito, contexto e finalidade, for suscetível de implicar um elevado risco para os direitos e liberdades das pessoas singulares, o responsável pelo tratamento procede, antes de iniciar o tratamento e de notificá-lo à</w:t>
      </w:r>
      <w:r>
        <w:rPr>
          <w:rFonts w:ascii="Times New Roman" w:hAnsi="Times New Roman" w:cs="Times New Roman"/>
          <w:sz w:val="24"/>
          <w:szCs w:val="24"/>
        </w:rPr>
        <w:t xml:space="preserve"> A</w:t>
      </w:r>
      <w:r w:rsidRPr="00D3236A">
        <w:rPr>
          <w:rFonts w:ascii="Times New Roman" w:hAnsi="Times New Roman" w:cs="Times New Roman"/>
          <w:sz w:val="24"/>
          <w:szCs w:val="24"/>
        </w:rPr>
        <w:t xml:space="preserve">NPD, a uma avaliação de impacto das operações de tratamento previstas sobre a </w:t>
      </w:r>
      <w:proofErr w:type="spellStart"/>
      <w:r w:rsidRPr="00D3236A">
        <w:rPr>
          <w:rFonts w:ascii="Times New Roman" w:hAnsi="Times New Roman" w:cs="Times New Roman"/>
          <w:sz w:val="24"/>
          <w:szCs w:val="24"/>
        </w:rPr>
        <w:t>prote</w:t>
      </w:r>
      <w:r>
        <w:rPr>
          <w:rFonts w:ascii="Times New Roman" w:hAnsi="Times New Roman" w:cs="Times New Roman"/>
          <w:sz w:val="24"/>
          <w:szCs w:val="24"/>
        </w:rPr>
        <w:t>c</w:t>
      </w:r>
      <w:r w:rsidRPr="00D3236A">
        <w:rPr>
          <w:rFonts w:ascii="Times New Roman" w:hAnsi="Times New Roman" w:cs="Times New Roman"/>
          <w:sz w:val="24"/>
          <w:szCs w:val="24"/>
        </w:rPr>
        <w:t>ção</w:t>
      </w:r>
      <w:proofErr w:type="spellEnd"/>
      <w:r w:rsidRPr="00D3236A">
        <w:rPr>
          <w:rFonts w:ascii="Times New Roman" w:hAnsi="Times New Roman" w:cs="Times New Roman"/>
          <w:sz w:val="24"/>
          <w:szCs w:val="24"/>
        </w:rPr>
        <w:t xml:space="preserve"> de dados pessoais.</w:t>
      </w:r>
    </w:p>
    <w:p w14:paraId="641B4773" w14:textId="525B5FC5" w:rsidR="00790B8C" w:rsidRPr="007E2DAD" w:rsidRDefault="00790B8C" w:rsidP="00C2691F">
      <w:pPr>
        <w:numPr>
          <w:ilvl w:val="0"/>
          <w:numId w:val="41"/>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A ANPD </w:t>
      </w:r>
      <w:r w:rsidR="00EF0764" w:rsidRPr="007E2DAD">
        <w:rPr>
          <w:rFonts w:ascii="Times New Roman" w:hAnsi="Times New Roman" w:cs="Times New Roman"/>
          <w:sz w:val="24"/>
          <w:szCs w:val="24"/>
        </w:rPr>
        <w:t>deve</w:t>
      </w:r>
      <w:r w:rsidRPr="007E2DAD">
        <w:rPr>
          <w:rFonts w:ascii="Times New Roman" w:hAnsi="Times New Roman" w:cs="Times New Roman"/>
          <w:sz w:val="24"/>
          <w:szCs w:val="24"/>
        </w:rPr>
        <w:t xml:space="preserve"> determinar ao controlador que elabore</w:t>
      </w:r>
      <w:r w:rsidR="00097FAC">
        <w:rPr>
          <w:rFonts w:ascii="Times New Roman" w:hAnsi="Times New Roman" w:cs="Times New Roman"/>
          <w:sz w:val="24"/>
          <w:szCs w:val="24"/>
        </w:rPr>
        <w:t xml:space="preserve"> o Relatório de</w:t>
      </w:r>
      <w:r w:rsidRPr="007E2DAD">
        <w:rPr>
          <w:rFonts w:ascii="Times New Roman" w:hAnsi="Times New Roman" w:cs="Times New Roman"/>
          <w:sz w:val="24"/>
          <w:szCs w:val="24"/>
        </w:rPr>
        <w:t xml:space="preserve"> Avaliação </w:t>
      </w:r>
      <w:r w:rsidR="00EF0764" w:rsidRPr="007E2DAD">
        <w:rPr>
          <w:rFonts w:ascii="Times New Roman" w:hAnsi="Times New Roman" w:cs="Times New Roman"/>
          <w:sz w:val="24"/>
          <w:szCs w:val="24"/>
        </w:rPr>
        <w:t>p</w:t>
      </w:r>
      <w:r w:rsidRPr="007E2DAD">
        <w:rPr>
          <w:rFonts w:ascii="Times New Roman" w:hAnsi="Times New Roman" w:cs="Times New Roman"/>
          <w:sz w:val="24"/>
          <w:szCs w:val="24"/>
        </w:rPr>
        <w:t xml:space="preserve">révia de </w:t>
      </w:r>
      <w:r w:rsidR="00EF0764" w:rsidRPr="007E2DAD">
        <w:rPr>
          <w:rFonts w:ascii="Times New Roman" w:hAnsi="Times New Roman" w:cs="Times New Roman"/>
          <w:sz w:val="24"/>
          <w:szCs w:val="24"/>
        </w:rPr>
        <w:t>i</w:t>
      </w:r>
      <w:r w:rsidRPr="007E2DAD">
        <w:rPr>
          <w:rFonts w:ascii="Times New Roman" w:hAnsi="Times New Roman" w:cs="Times New Roman"/>
          <w:sz w:val="24"/>
          <w:szCs w:val="24"/>
        </w:rPr>
        <w:t>mpacto, referente a</w:t>
      </w:r>
      <w:r w:rsidR="00EF0764" w:rsidRPr="007E2DAD">
        <w:rPr>
          <w:rFonts w:ascii="Times New Roman" w:hAnsi="Times New Roman" w:cs="Times New Roman"/>
          <w:sz w:val="24"/>
          <w:szCs w:val="24"/>
        </w:rPr>
        <w:t>s</w:t>
      </w:r>
      <w:r w:rsidRPr="007E2DAD">
        <w:rPr>
          <w:rFonts w:ascii="Times New Roman" w:hAnsi="Times New Roman" w:cs="Times New Roman"/>
          <w:sz w:val="24"/>
          <w:szCs w:val="24"/>
        </w:rPr>
        <w:t xml:space="preserve"> suas operações de tratamento de </w:t>
      </w:r>
      <w:r w:rsidR="00F86D63">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que podem gerar alto risco à garantia dos princípios gerais de proteção de </w:t>
      </w:r>
      <w:r w:rsidR="00F86D63">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às liberdades civis e aos direitos fundamentais, observados os segredos comercial e industrial.</w:t>
      </w:r>
    </w:p>
    <w:p w14:paraId="0590FD18" w14:textId="37708182" w:rsidR="00790B8C" w:rsidRPr="0087783C" w:rsidRDefault="00790B8C" w:rsidP="0087783C">
      <w:pPr>
        <w:numPr>
          <w:ilvl w:val="0"/>
          <w:numId w:val="41"/>
        </w:numPr>
        <w:spacing w:before="0" w:after="0" w:line="360" w:lineRule="auto"/>
        <w:ind w:left="284" w:hanging="284"/>
        <w:rPr>
          <w:rFonts w:ascii="Times New Roman" w:hAnsi="Times New Roman" w:cs="Times New Roman"/>
          <w:sz w:val="24"/>
          <w:szCs w:val="24"/>
        </w:rPr>
      </w:pPr>
      <w:r w:rsidRPr="0087783C">
        <w:rPr>
          <w:rFonts w:ascii="Times New Roman" w:hAnsi="Times New Roman" w:cs="Times New Roman"/>
          <w:sz w:val="24"/>
          <w:szCs w:val="24"/>
        </w:rPr>
        <w:t>A</w:t>
      </w:r>
      <w:r w:rsidR="0087783C" w:rsidRPr="0087783C">
        <w:rPr>
          <w:rFonts w:ascii="Times New Roman" w:hAnsi="Times New Roman" w:cs="Times New Roman"/>
          <w:sz w:val="24"/>
          <w:szCs w:val="24"/>
        </w:rPr>
        <w:t xml:space="preserve">s </w:t>
      </w:r>
      <w:proofErr w:type="spellStart"/>
      <w:r w:rsidR="009E4845" w:rsidRPr="0087783C">
        <w:rPr>
          <w:rFonts w:ascii="Times New Roman" w:hAnsi="Times New Roman" w:cs="Times New Roman"/>
          <w:sz w:val="24"/>
          <w:szCs w:val="24"/>
        </w:rPr>
        <w:t>directri</w:t>
      </w:r>
      <w:r w:rsidR="009E4845">
        <w:rPr>
          <w:rFonts w:ascii="Times New Roman" w:hAnsi="Times New Roman" w:cs="Times New Roman"/>
          <w:sz w:val="24"/>
          <w:szCs w:val="24"/>
        </w:rPr>
        <w:t>zes</w:t>
      </w:r>
      <w:proofErr w:type="spellEnd"/>
      <w:r w:rsidR="00E832DD">
        <w:rPr>
          <w:rFonts w:ascii="Times New Roman" w:hAnsi="Times New Roman" w:cs="Times New Roman"/>
          <w:sz w:val="24"/>
          <w:szCs w:val="24"/>
        </w:rPr>
        <w:t xml:space="preserve"> para a realização</w:t>
      </w:r>
      <w:r w:rsidR="0087783C" w:rsidRPr="0087783C">
        <w:rPr>
          <w:rFonts w:ascii="Times New Roman" w:hAnsi="Times New Roman" w:cs="Times New Roman"/>
          <w:sz w:val="24"/>
          <w:szCs w:val="24"/>
        </w:rPr>
        <w:t xml:space="preserve"> de</w:t>
      </w:r>
      <w:r w:rsidRPr="0087783C">
        <w:rPr>
          <w:rFonts w:ascii="Times New Roman" w:hAnsi="Times New Roman" w:cs="Times New Roman"/>
          <w:sz w:val="24"/>
          <w:szCs w:val="24"/>
        </w:rPr>
        <w:t xml:space="preserve"> Avaliação Prévia de Impacto</w:t>
      </w:r>
      <w:r w:rsidR="0087783C" w:rsidRPr="0087783C">
        <w:rPr>
          <w:rFonts w:ascii="Times New Roman" w:hAnsi="Times New Roman" w:cs="Times New Roman"/>
          <w:sz w:val="24"/>
          <w:szCs w:val="24"/>
        </w:rPr>
        <w:t xml:space="preserve"> sobre a </w:t>
      </w:r>
      <w:proofErr w:type="spellStart"/>
      <w:r w:rsidR="0087783C" w:rsidRPr="0087783C">
        <w:rPr>
          <w:rFonts w:ascii="Times New Roman" w:hAnsi="Times New Roman" w:cs="Times New Roman"/>
          <w:sz w:val="24"/>
          <w:szCs w:val="24"/>
        </w:rPr>
        <w:t>protecção</w:t>
      </w:r>
      <w:proofErr w:type="spellEnd"/>
      <w:r w:rsidR="0087783C" w:rsidRPr="0087783C">
        <w:rPr>
          <w:rFonts w:ascii="Times New Roman" w:hAnsi="Times New Roman" w:cs="Times New Roman"/>
          <w:sz w:val="24"/>
          <w:szCs w:val="24"/>
        </w:rPr>
        <w:t xml:space="preserve"> de dados</w:t>
      </w:r>
      <w:r w:rsidRPr="0087783C">
        <w:rPr>
          <w:rFonts w:ascii="Times New Roman" w:hAnsi="Times New Roman" w:cs="Times New Roman"/>
          <w:sz w:val="24"/>
          <w:szCs w:val="24"/>
        </w:rPr>
        <w:t xml:space="preserve"> </w:t>
      </w:r>
      <w:r w:rsidR="00EF0764" w:rsidRPr="0087783C">
        <w:rPr>
          <w:rFonts w:ascii="Times New Roman" w:hAnsi="Times New Roman" w:cs="Times New Roman"/>
          <w:sz w:val="24"/>
          <w:szCs w:val="24"/>
        </w:rPr>
        <w:t xml:space="preserve">esta sujeita a regulamentação </w:t>
      </w:r>
      <w:r w:rsidR="00AF295F" w:rsidRPr="0087783C">
        <w:rPr>
          <w:rFonts w:ascii="Times New Roman" w:hAnsi="Times New Roman" w:cs="Times New Roman"/>
          <w:sz w:val="24"/>
          <w:szCs w:val="24"/>
        </w:rPr>
        <w:t>específica</w:t>
      </w:r>
      <w:r w:rsidR="00EF0764" w:rsidRPr="0087783C">
        <w:rPr>
          <w:rFonts w:ascii="Times New Roman" w:hAnsi="Times New Roman" w:cs="Times New Roman"/>
          <w:sz w:val="24"/>
          <w:szCs w:val="24"/>
        </w:rPr>
        <w:t>.</w:t>
      </w:r>
    </w:p>
    <w:p w14:paraId="61C68A7D" w14:textId="77777777" w:rsidR="00EF0764" w:rsidRDefault="00EF0764" w:rsidP="009F743A">
      <w:pPr>
        <w:spacing w:before="0" w:after="0" w:line="360" w:lineRule="auto"/>
        <w:ind w:left="426"/>
        <w:rPr>
          <w:rFonts w:ascii="Times New Roman" w:hAnsi="Times New Roman" w:cs="Times New Roman"/>
          <w:sz w:val="24"/>
          <w:szCs w:val="24"/>
        </w:rPr>
      </w:pPr>
    </w:p>
    <w:p w14:paraId="199DF4A2" w14:textId="5FE861D1" w:rsidR="006E424D" w:rsidRPr="007E2DAD" w:rsidRDefault="006E424D" w:rsidP="0086428C">
      <w:pPr>
        <w:spacing w:before="0" w:after="0" w:line="360" w:lineRule="auto"/>
        <w:rPr>
          <w:rFonts w:ascii="Times New Roman" w:hAnsi="Times New Roman" w:cs="Times New Roman"/>
          <w:sz w:val="24"/>
          <w:szCs w:val="24"/>
        </w:rPr>
      </w:pPr>
    </w:p>
    <w:p w14:paraId="479A8770" w14:textId="77777777" w:rsidR="0052666E" w:rsidRDefault="00790B8C" w:rsidP="009F743A">
      <w:pPr>
        <w:spacing w:before="0" w:after="0" w:line="360" w:lineRule="auto"/>
        <w:jc w:val="center"/>
        <w:outlineLvl w:val="2"/>
        <w:rPr>
          <w:rFonts w:ascii="Courier New" w:eastAsia="Times New Roman" w:hAnsi="Courier New" w:cs="Courier New"/>
          <w:bCs/>
          <w:sz w:val="24"/>
          <w:szCs w:val="24"/>
        </w:rPr>
      </w:pPr>
      <w:r w:rsidRPr="007E2DAD">
        <w:rPr>
          <w:rFonts w:ascii="Courier New" w:eastAsia="Times New Roman" w:hAnsi="Courier New" w:cs="Courier New"/>
          <w:bCs/>
          <w:sz w:val="24"/>
          <w:szCs w:val="24"/>
        </w:rPr>
        <w:t>﻿</w:t>
      </w:r>
    </w:p>
    <w:p w14:paraId="43281CA4" w14:textId="77777777" w:rsidR="0052666E" w:rsidRDefault="0052666E" w:rsidP="009F743A">
      <w:pPr>
        <w:spacing w:before="0" w:after="0" w:line="360" w:lineRule="auto"/>
        <w:jc w:val="center"/>
        <w:outlineLvl w:val="2"/>
        <w:rPr>
          <w:rFonts w:ascii="Courier New" w:eastAsia="Times New Roman" w:hAnsi="Courier New" w:cs="Courier New"/>
          <w:bCs/>
          <w:sz w:val="24"/>
          <w:szCs w:val="24"/>
        </w:rPr>
      </w:pPr>
    </w:p>
    <w:p w14:paraId="26D11BAB" w14:textId="77777777" w:rsidR="0052666E" w:rsidRDefault="0052666E" w:rsidP="009F743A">
      <w:pPr>
        <w:spacing w:before="0" w:after="0" w:line="360" w:lineRule="auto"/>
        <w:jc w:val="center"/>
        <w:outlineLvl w:val="2"/>
        <w:rPr>
          <w:rFonts w:ascii="Courier New" w:eastAsia="Times New Roman" w:hAnsi="Courier New" w:cs="Courier New"/>
          <w:bCs/>
          <w:sz w:val="24"/>
          <w:szCs w:val="24"/>
        </w:rPr>
      </w:pPr>
    </w:p>
    <w:p w14:paraId="359C3202" w14:textId="77777777" w:rsidR="0052666E" w:rsidRDefault="0052666E" w:rsidP="009F743A">
      <w:pPr>
        <w:spacing w:before="0" w:after="0" w:line="360" w:lineRule="auto"/>
        <w:jc w:val="center"/>
        <w:outlineLvl w:val="2"/>
        <w:rPr>
          <w:rFonts w:ascii="Courier New" w:eastAsia="Times New Roman" w:hAnsi="Courier New" w:cs="Courier New"/>
          <w:bCs/>
          <w:sz w:val="24"/>
          <w:szCs w:val="24"/>
        </w:rPr>
      </w:pPr>
    </w:p>
    <w:p w14:paraId="348A7BCD" w14:textId="0F6BCCCB"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ARTIGO</w:t>
      </w:r>
      <w:r w:rsidR="00790B8C"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4</w:t>
      </w:r>
      <w:r w:rsidR="00191C6C">
        <w:rPr>
          <w:rFonts w:ascii="Times New Roman" w:eastAsia="Times New Roman" w:hAnsi="Times New Roman" w:cs="Times New Roman"/>
          <w:bCs/>
          <w:sz w:val="24"/>
          <w:szCs w:val="24"/>
        </w:rPr>
        <w:t>7</w:t>
      </w:r>
    </w:p>
    <w:p w14:paraId="21199556" w14:textId="30EE6FB5" w:rsidR="00971196"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(Dever de Colaboração)</w:t>
      </w:r>
    </w:p>
    <w:p w14:paraId="61ECBC53"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52DBFB5" w14:textId="77777777" w:rsidR="00790B8C" w:rsidRPr="007E2DAD" w:rsidRDefault="00790B8C" w:rsidP="00C2691F">
      <w:pPr>
        <w:numPr>
          <w:ilvl w:val="0"/>
          <w:numId w:val="10"/>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As entidades públicas e privadas devem colaborar com a ANPD, fornecendo todas as informações solicitadas pela Autoridade no exercício das suas competências e atribuições.</w:t>
      </w:r>
    </w:p>
    <w:p w14:paraId="37205C85" w14:textId="22D2AF21" w:rsidR="00790B8C" w:rsidRPr="007E2DAD" w:rsidRDefault="00790B8C" w:rsidP="00C2691F">
      <w:pPr>
        <w:numPr>
          <w:ilvl w:val="0"/>
          <w:numId w:val="10"/>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O dever de colaboração inclui a obrigação de cooperar com a ANPD no acesso aos sistemas informáticos, ficheiros de </w:t>
      </w:r>
      <w:r w:rsidR="00F86D63">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e toda a documentação relacionada com o tratamento e transmissão de </w:t>
      </w:r>
      <w:r w:rsidR="00F86D63">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quando necessário para o cumprimento das suas funções.</w:t>
      </w:r>
    </w:p>
    <w:p w14:paraId="6F8A2504" w14:textId="5050A2B5" w:rsidR="00790B8C" w:rsidRPr="00C02918" w:rsidRDefault="009C5028" w:rsidP="00C2691F">
      <w:pPr>
        <w:numPr>
          <w:ilvl w:val="0"/>
          <w:numId w:val="10"/>
        </w:numPr>
        <w:spacing w:before="0" w:after="0" w:line="360" w:lineRule="auto"/>
        <w:ind w:left="284" w:hanging="284"/>
        <w:rPr>
          <w:rFonts w:ascii="Times New Roman" w:hAnsi="Times New Roman" w:cs="Times New Roman"/>
          <w:sz w:val="24"/>
          <w:szCs w:val="24"/>
        </w:rPr>
      </w:pPr>
      <w:r w:rsidRPr="00C02918">
        <w:rPr>
          <w:rFonts w:ascii="Times New Roman" w:hAnsi="Times New Roman" w:cs="Times New Roman"/>
          <w:sz w:val="24"/>
          <w:szCs w:val="24"/>
        </w:rPr>
        <w:t>Os membros da</w:t>
      </w:r>
      <w:r w:rsidR="00790B8C" w:rsidRPr="00C02918">
        <w:rPr>
          <w:rFonts w:ascii="Times New Roman" w:hAnsi="Times New Roman" w:cs="Times New Roman"/>
          <w:sz w:val="24"/>
          <w:szCs w:val="24"/>
        </w:rPr>
        <w:t xml:space="preserve"> ANPD,</w:t>
      </w:r>
      <w:r w:rsidRPr="00C02918">
        <w:rPr>
          <w:rFonts w:ascii="Times New Roman" w:hAnsi="Times New Roman" w:cs="Times New Roman"/>
          <w:sz w:val="24"/>
          <w:szCs w:val="24"/>
        </w:rPr>
        <w:t xml:space="preserve"> bem como os seus trabalhadores,</w:t>
      </w:r>
      <w:r w:rsidR="00790B8C" w:rsidRPr="00C02918">
        <w:rPr>
          <w:rFonts w:ascii="Times New Roman" w:hAnsi="Times New Roman" w:cs="Times New Roman"/>
          <w:sz w:val="24"/>
          <w:szCs w:val="24"/>
        </w:rPr>
        <w:t xml:space="preserve"> prestadores de serviços ou quaisquer pessoas por ela mandatadas, estão sujeitos a um dever de sigilo profissional em relação aos </w:t>
      </w:r>
      <w:r w:rsidR="00F86D63" w:rsidRPr="00C02918">
        <w:rPr>
          <w:rFonts w:ascii="Times New Roman" w:hAnsi="Times New Roman" w:cs="Times New Roman"/>
          <w:sz w:val="24"/>
          <w:szCs w:val="24"/>
        </w:rPr>
        <w:t>d</w:t>
      </w:r>
      <w:r w:rsidR="001C624B" w:rsidRPr="00C02918">
        <w:rPr>
          <w:rFonts w:ascii="Times New Roman" w:hAnsi="Times New Roman" w:cs="Times New Roman"/>
          <w:sz w:val="24"/>
          <w:szCs w:val="24"/>
        </w:rPr>
        <w:t>ados pessoais</w:t>
      </w:r>
      <w:r w:rsidR="00790B8C" w:rsidRPr="00C02918">
        <w:rPr>
          <w:rFonts w:ascii="Times New Roman" w:hAnsi="Times New Roman" w:cs="Times New Roman"/>
          <w:sz w:val="24"/>
          <w:szCs w:val="24"/>
        </w:rPr>
        <w:t>, segredos profissionais, industriais ou comerciais, e informações confidenciais a que tenham acesso no exercício das suas funções</w:t>
      </w:r>
      <w:r w:rsidR="00BB678E" w:rsidRPr="00C02918">
        <w:rPr>
          <w:rFonts w:ascii="Times New Roman" w:hAnsi="Times New Roman" w:cs="Times New Roman"/>
          <w:sz w:val="24"/>
          <w:szCs w:val="24"/>
        </w:rPr>
        <w:t xml:space="preserve"> e o </w:t>
      </w:r>
      <w:r w:rsidR="00790B8C" w:rsidRPr="00C02918">
        <w:rPr>
          <w:rFonts w:ascii="Times New Roman" w:hAnsi="Times New Roman" w:cs="Times New Roman"/>
          <w:sz w:val="24"/>
          <w:szCs w:val="24"/>
        </w:rPr>
        <w:t>deve</w:t>
      </w:r>
      <w:r w:rsidR="00BB678E" w:rsidRPr="00C02918">
        <w:rPr>
          <w:rFonts w:ascii="Times New Roman" w:hAnsi="Times New Roman" w:cs="Times New Roman"/>
          <w:sz w:val="24"/>
          <w:szCs w:val="24"/>
        </w:rPr>
        <w:t>r</w:t>
      </w:r>
      <w:r w:rsidR="00790B8C" w:rsidRPr="00C02918">
        <w:rPr>
          <w:rFonts w:ascii="Times New Roman" w:hAnsi="Times New Roman" w:cs="Times New Roman"/>
          <w:sz w:val="24"/>
          <w:szCs w:val="24"/>
        </w:rPr>
        <w:t xml:space="preserve"> de sigilo permanece válido mesmo após o término de suas funções.</w:t>
      </w:r>
    </w:p>
    <w:p w14:paraId="7D1DA867" w14:textId="6789999F" w:rsidR="00AF295F" w:rsidRDefault="00790B8C" w:rsidP="00C2691F">
      <w:pPr>
        <w:numPr>
          <w:ilvl w:val="0"/>
          <w:numId w:val="10"/>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O dever de colaboração e os poderes de fiscalização da ANPD não prejudicam os deveres de segredo legalmente impostos ao responsável pelo tratamento, conforme previsto </w:t>
      </w:r>
      <w:r w:rsidR="00BB678E" w:rsidRPr="007E2DAD">
        <w:rPr>
          <w:rFonts w:ascii="Times New Roman" w:hAnsi="Times New Roman" w:cs="Times New Roman"/>
          <w:sz w:val="24"/>
          <w:szCs w:val="24"/>
        </w:rPr>
        <w:t>na presente</w:t>
      </w:r>
      <w:r w:rsidRPr="007E2DAD">
        <w:rPr>
          <w:rFonts w:ascii="Times New Roman" w:hAnsi="Times New Roman" w:cs="Times New Roman"/>
          <w:sz w:val="24"/>
          <w:szCs w:val="24"/>
        </w:rPr>
        <w:t xml:space="preserve"> Lei ou em normas internacionais aplicáveis.</w:t>
      </w:r>
    </w:p>
    <w:p w14:paraId="2AC77867" w14:textId="77777777" w:rsidR="00097FAC" w:rsidRPr="00A97502" w:rsidRDefault="00097FAC" w:rsidP="00C2691F">
      <w:pPr>
        <w:spacing w:before="0" w:after="0" w:line="360" w:lineRule="auto"/>
        <w:rPr>
          <w:rFonts w:ascii="Times New Roman" w:hAnsi="Times New Roman" w:cs="Times New Roman"/>
          <w:sz w:val="24"/>
          <w:szCs w:val="24"/>
        </w:rPr>
      </w:pPr>
    </w:p>
    <w:p w14:paraId="3F60376C" w14:textId="19209CAE"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CAPÍTULO </w:t>
      </w:r>
      <w:r w:rsidR="00790B8C" w:rsidRPr="007E2DAD">
        <w:rPr>
          <w:rFonts w:ascii="Times New Roman" w:eastAsia="Times New Roman" w:hAnsi="Times New Roman" w:cs="Times New Roman"/>
          <w:bCs/>
          <w:sz w:val="24"/>
          <w:szCs w:val="24"/>
        </w:rPr>
        <w:t>X</w:t>
      </w:r>
    </w:p>
    <w:p w14:paraId="693B0AD1" w14:textId="757EC466" w:rsidR="00790B8C" w:rsidRPr="007E2DAD" w:rsidRDefault="00F86D63" w:rsidP="00097FAC">
      <w:pPr>
        <w:spacing w:before="0" w:after="0"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Notificação de v</w:t>
      </w:r>
      <w:r w:rsidR="00790B8C" w:rsidRPr="007E2DAD">
        <w:rPr>
          <w:rFonts w:ascii="Times New Roman" w:eastAsia="Times New Roman" w:hAnsi="Times New Roman" w:cs="Times New Roman"/>
          <w:b/>
          <w:bCs/>
          <w:sz w:val="24"/>
          <w:szCs w:val="24"/>
        </w:rPr>
        <w:t xml:space="preserve">iolação de </w:t>
      </w:r>
      <w:r>
        <w:rPr>
          <w:rFonts w:ascii="Times New Roman" w:eastAsia="Times New Roman" w:hAnsi="Times New Roman" w:cs="Times New Roman"/>
          <w:b/>
          <w:bCs/>
          <w:sz w:val="24"/>
          <w:szCs w:val="24"/>
        </w:rPr>
        <w:t>dados p</w:t>
      </w:r>
      <w:r w:rsidR="001C624B">
        <w:rPr>
          <w:rFonts w:ascii="Times New Roman" w:eastAsia="Times New Roman" w:hAnsi="Times New Roman" w:cs="Times New Roman"/>
          <w:b/>
          <w:bCs/>
          <w:sz w:val="24"/>
          <w:szCs w:val="24"/>
        </w:rPr>
        <w:t>essoais</w:t>
      </w:r>
    </w:p>
    <w:p w14:paraId="714E1EF6" w14:textId="77777777" w:rsidR="00971196" w:rsidRPr="007E2DAD" w:rsidRDefault="00971196" w:rsidP="00097FAC">
      <w:pPr>
        <w:spacing w:before="0" w:after="0" w:line="360" w:lineRule="auto"/>
        <w:jc w:val="center"/>
        <w:outlineLvl w:val="1"/>
        <w:rPr>
          <w:rFonts w:ascii="Times New Roman" w:eastAsia="Times New Roman" w:hAnsi="Times New Roman" w:cs="Times New Roman"/>
          <w:b/>
          <w:bCs/>
          <w:sz w:val="24"/>
          <w:szCs w:val="24"/>
        </w:rPr>
      </w:pPr>
    </w:p>
    <w:p w14:paraId="191AD2F0" w14:textId="0A89D469" w:rsidR="00790B8C" w:rsidRPr="007E2DAD" w:rsidRDefault="00F95AC3" w:rsidP="00097FAC">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F21331"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4</w:t>
      </w:r>
      <w:r w:rsidR="00191C6C">
        <w:rPr>
          <w:rFonts w:ascii="Times New Roman" w:eastAsia="Times New Roman" w:hAnsi="Times New Roman" w:cs="Times New Roman"/>
          <w:bCs/>
          <w:sz w:val="24"/>
          <w:szCs w:val="24"/>
        </w:rPr>
        <w:t>8</w:t>
      </w:r>
    </w:p>
    <w:p w14:paraId="5D06BD80" w14:textId="11859E20" w:rsidR="00971196" w:rsidRDefault="00790B8C" w:rsidP="00097FAC">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(Notificações de Violação de </w:t>
      </w:r>
      <w:r w:rsidR="00B528EF">
        <w:rPr>
          <w:rFonts w:ascii="Times New Roman" w:eastAsiaTheme="majorEastAsia" w:hAnsi="Times New Roman" w:cs="Times New Roman"/>
          <w:b/>
          <w:iCs/>
          <w:sz w:val="24"/>
          <w:szCs w:val="24"/>
        </w:rPr>
        <w:t>dados p</w:t>
      </w:r>
      <w:r w:rsidR="001C624B">
        <w:rPr>
          <w:rFonts w:ascii="Times New Roman" w:eastAsiaTheme="majorEastAsia" w:hAnsi="Times New Roman" w:cs="Times New Roman"/>
          <w:b/>
          <w:iCs/>
          <w:sz w:val="24"/>
          <w:szCs w:val="24"/>
        </w:rPr>
        <w:t>essoais</w:t>
      </w:r>
      <w:r w:rsidRPr="007E2DAD">
        <w:rPr>
          <w:rFonts w:ascii="Times New Roman" w:eastAsiaTheme="majorEastAsia" w:hAnsi="Times New Roman" w:cs="Times New Roman"/>
          <w:b/>
          <w:iCs/>
          <w:sz w:val="24"/>
          <w:szCs w:val="24"/>
        </w:rPr>
        <w:t xml:space="preserve"> à A</w:t>
      </w:r>
      <w:r w:rsidR="00BB678E" w:rsidRPr="007E2DAD">
        <w:rPr>
          <w:rFonts w:ascii="Times New Roman" w:eastAsiaTheme="majorEastAsia" w:hAnsi="Times New Roman" w:cs="Times New Roman"/>
          <w:b/>
          <w:iCs/>
          <w:sz w:val="24"/>
          <w:szCs w:val="24"/>
        </w:rPr>
        <w:t>NDP</w:t>
      </w:r>
      <w:r w:rsidRPr="007E2DAD">
        <w:rPr>
          <w:rFonts w:ascii="Times New Roman" w:eastAsiaTheme="majorEastAsia" w:hAnsi="Times New Roman" w:cs="Times New Roman"/>
          <w:b/>
          <w:iCs/>
          <w:sz w:val="24"/>
          <w:szCs w:val="24"/>
        </w:rPr>
        <w:t>)</w:t>
      </w:r>
    </w:p>
    <w:p w14:paraId="40EE7ED0" w14:textId="77777777" w:rsidR="00EE7006" w:rsidRPr="007E2DAD" w:rsidRDefault="00EE7006" w:rsidP="00097FAC">
      <w:pPr>
        <w:keepNext/>
        <w:keepLines/>
        <w:spacing w:before="0" w:after="0" w:line="360" w:lineRule="auto"/>
        <w:jc w:val="center"/>
        <w:outlineLvl w:val="3"/>
        <w:rPr>
          <w:rFonts w:ascii="Times New Roman" w:eastAsiaTheme="majorEastAsia" w:hAnsi="Times New Roman" w:cs="Times New Roman"/>
          <w:b/>
          <w:iCs/>
          <w:sz w:val="24"/>
          <w:szCs w:val="24"/>
        </w:rPr>
      </w:pPr>
    </w:p>
    <w:p w14:paraId="68005A38" w14:textId="2F8CFDCC" w:rsidR="00790B8C" w:rsidRPr="007E2DAD" w:rsidRDefault="00790B8C" w:rsidP="00882BAD">
      <w:pPr>
        <w:numPr>
          <w:ilvl w:val="0"/>
          <w:numId w:val="6"/>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Constatad</w:t>
      </w:r>
      <w:r w:rsidR="00F6454D" w:rsidRPr="007E2DAD">
        <w:rPr>
          <w:rFonts w:ascii="Times New Roman" w:hAnsi="Times New Roman" w:cs="Times New Roman"/>
          <w:sz w:val="24"/>
          <w:szCs w:val="24"/>
        </w:rPr>
        <w:t>a</w:t>
      </w:r>
      <w:r w:rsidRPr="007E2DAD">
        <w:rPr>
          <w:rFonts w:ascii="Times New Roman" w:hAnsi="Times New Roman" w:cs="Times New Roman"/>
          <w:sz w:val="24"/>
          <w:szCs w:val="24"/>
        </w:rPr>
        <w:t xml:space="preserve"> a violação de</w:t>
      </w:r>
      <w:r w:rsidR="00F21331">
        <w:rPr>
          <w:rFonts w:ascii="Times New Roman" w:hAnsi="Times New Roman" w:cs="Times New Roman"/>
          <w:sz w:val="24"/>
          <w:szCs w:val="24"/>
        </w:rPr>
        <w:t xml:space="preserve"> </w:t>
      </w:r>
      <w:r w:rsidR="00B528E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o res</w:t>
      </w:r>
      <w:r w:rsidR="00AC25D0" w:rsidRPr="007E2DAD">
        <w:rPr>
          <w:rFonts w:ascii="Times New Roman" w:hAnsi="Times New Roman" w:cs="Times New Roman"/>
          <w:sz w:val="24"/>
          <w:szCs w:val="24"/>
        </w:rPr>
        <w:t>ponsável pelo tratamento, deve</w:t>
      </w:r>
      <w:r w:rsidRPr="007E2DAD">
        <w:rPr>
          <w:rFonts w:ascii="Times New Roman" w:hAnsi="Times New Roman" w:cs="Times New Roman"/>
          <w:sz w:val="24"/>
          <w:szCs w:val="24"/>
        </w:rPr>
        <w:t xml:space="preserve"> notificar a autoridade de controlo </w:t>
      </w:r>
      <w:r w:rsidR="0086428C">
        <w:rPr>
          <w:rFonts w:ascii="Times New Roman" w:hAnsi="Times New Roman" w:cs="Times New Roman"/>
          <w:sz w:val="24"/>
          <w:szCs w:val="24"/>
        </w:rPr>
        <w:t xml:space="preserve">no prazo </w:t>
      </w:r>
      <w:r w:rsidR="0086428C" w:rsidRPr="0052666E">
        <w:rPr>
          <w:rFonts w:ascii="Times New Roman" w:hAnsi="Times New Roman" w:cs="Times New Roman"/>
          <w:sz w:val="24"/>
          <w:szCs w:val="24"/>
        </w:rPr>
        <w:t>72 horas</w:t>
      </w:r>
      <w:r w:rsidRPr="007E2DAD">
        <w:rPr>
          <w:rFonts w:ascii="Times New Roman" w:hAnsi="Times New Roman" w:cs="Times New Roman"/>
          <w:sz w:val="24"/>
          <w:szCs w:val="24"/>
        </w:rPr>
        <w:t xml:space="preserve">, após ter conhecimento da situação, a menos que a violação não seja </w:t>
      </w:r>
      <w:proofErr w:type="spellStart"/>
      <w:r w:rsidRPr="007E2DAD">
        <w:rPr>
          <w:rFonts w:ascii="Times New Roman" w:hAnsi="Times New Roman" w:cs="Times New Roman"/>
          <w:sz w:val="24"/>
          <w:szCs w:val="24"/>
        </w:rPr>
        <w:t>susce</w:t>
      </w:r>
      <w:r w:rsidR="00F6454D" w:rsidRPr="007E2DAD">
        <w:rPr>
          <w:rFonts w:ascii="Times New Roman" w:hAnsi="Times New Roman" w:cs="Times New Roman"/>
          <w:sz w:val="24"/>
          <w:szCs w:val="24"/>
        </w:rPr>
        <w:t>p</w:t>
      </w:r>
      <w:r w:rsidRPr="007E2DAD">
        <w:rPr>
          <w:rFonts w:ascii="Times New Roman" w:hAnsi="Times New Roman" w:cs="Times New Roman"/>
          <w:sz w:val="24"/>
          <w:szCs w:val="24"/>
        </w:rPr>
        <w:t>tível</w:t>
      </w:r>
      <w:proofErr w:type="spellEnd"/>
      <w:r w:rsidRPr="007E2DAD">
        <w:rPr>
          <w:rFonts w:ascii="Times New Roman" w:hAnsi="Times New Roman" w:cs="Times New Roman"/>
          <w:sz w:val="24"/>
          <w:szCs w:val="24"/>
        </w:rPr>
        <w:t xml:space="preserve"> de resultar risco para os direitos, liberdades e garantias dos titulares de dados.</w:t>
      </w:r>
    </w:p>
    <w:p w14:paraId="7091FE6B" w14:textId="109299FC" w:rsidR="00790B8C" w:rsidRPr="007E2DAD" w:rsidRDefault="00790B8C" w:rsidP="00882BAD">
      <w:pPr>
        <w:numPr>
          <w:ilvl w:val="0"/>
          <w:numId w:val="6"/>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Nos casos em que não seja possível </w:t>
      </w:r>
      <w:proofErr w:type="spellStart"/>
      <w:r w:rsidRPr="007E2DAD">
        <w:rPr>
          <w:rFonts w:ascii="Times New Roman" w:hAnsi="Times New Roman" w:cs="Times New Roman"/>
          <w:sz w:val="24"/>
          <w:szCs w:val="24"/>
        </w:rPr>
        <w:t>efectuar</w:t>
      </w:r>
      <w:proofErr w:type="spellEnd"/>
      <w:r w:rsidRPr="007E2DAD">
        <w:rPr>
          <w:rFonts w:ascii="Times New Roman" w:hAnsi="Times New Roman" w:cs="Times New Roman"/>
          <w:sz w:val="24"/>
          <w:szCs w:val="24"/>
        </w:rPr>
        <w:t xml:space="preserve"> a notificação no prazo estabelecido no </w:t>
      </w:r>
      <w:r w:rsidR="003A1A87" w:rsidRPr="007E2DAD">
        <w:rPr>
          <w:rFonts w:ascii="Times New Roman" w:hAnsi="Times New Roman" w:cs="Times New Roman"/>
          <w:sz w:val="24"/>
          <w:szCs w:val="24"/>
        </w:rPr>
        <w:t>número</w:t>
      </w:r>
      <w:r w:rsidRPr="007E2DAD">
        <w:rPr>
          <w:rFonts w:ascii="Times New Roman" w:hAnsi="Times New Roman" w:cs="Times New Roman"/>
          <w:sz w:val="24"/>
          <w:szCs w:val="24"/>
        </w:rPr>
        <w:t xml:space="preserve"> 1</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o responsável pelo tratamento deve indicar os motivos do atraso.</w:t>
      </w:r>
    </w:p>
    <w:p w14:paraId="2BDA342D" w14:textId="61B9C068" w:rsidR="00790B8C" w:rsidRPr="00BD1A63" w:rsidRDefault="00790B8C" w:rsidP="00882BAD">
      <w:pPr>
        <w:numPr>
          <w:ilvl w:val="0"/>
          <w:numId w:val="6"/>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A notificação a que se refere o </w:t>
      </w:r>
      <w:r w:rsidR="003A1A87" w:rsidRPr="007E2DAD">
        <w:rPr>
          <w:rFonts w:ascii="Times New Roman" w:hAnsi="Times New Roman" w:cs="Times New Roman"/>
          <w:sz w:val="24"/>
          <w:szCs w:val="24"/>
        </w:rPr>
        <w:t>número</w:t>
      </w:r>
      <w:r w:rsidRPr="007E2DAD">
        <w:rPr>
          <w:rFonts w:ascii="Times New Roman" w:hAnsi="Times New Roman" w:cs="Times New Roman"/>
          <w:sz w:val="24"/>
          <w:szCs w:val="24"/>
        </w:rPr>
        <w:t xml:space="preserve"> 1</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xml:space="preserve"> é confidencial e deve, no mínimo, apresentar os requisitos descritos no </w:t>
      </w:r>
      <w:r w:rsidR="003A1A87" w:rsidRPr="00BD1A63">
        <w:rPr>
          <w:rFonts w:ascii="Times New Roman" w:hAnsi="Times New Roman" w:cs="Times New Roman"/>
          <w:sz w:val="24"/>
          <w:szCs w:val="24"/>
        </w:rPr>
        <w:t xml:space="preserve">número 6 do </w:t>
      </w:r>
      <w:r w:rsidRPr="00BD1A63">
        <w:rPr>
          <w:rFonts w:ascii="Times New Roman" w:hAnsi="Times New Roman" w:cs="Times New Roman"/>
          <w:sz w:val="24"/>
          <w:szCs w:val="24"/>
        </w:rPr>
        <w:t xml:space="preserve">artigo </w:t>
      </w:r>
      <w:r w:rsidR="00E9366C" w:rsidRPr="00BD1A63">
        <w:rPr>
          <w:rFonts w:ascii="Times New Roman" w:hAnsi="Times New Roman" w:cs="Times New Roman"/>
          <w:sz w:val="24"/>
          <w:szCs w:val="24"/>
        </w:rPr>
        <w:t>4</w:t>
      </w:r>
      <w:r w:rsidR="00191C6C">
        <w:rPr>
          <w:rFonts w:ascii="Times New Roman" w:hAnsi="Times New Roman" w:cs="Times New Roman"/>
          <w:sz w:val="24"/>
          <w:szCs w:val="24"/>
        </w:rPr>
        <w:t>3</w:t>
      </w:r>
      <w:r w:rsidRPr="00BD1A63">
        <w:rPr>
          <w:rFonts w:ascii="Times New Roman" w:hAnsi="Times New Roman" w:cs="Times New Roman"/>
          <w:sz w:val="24"/>
          <w:szCs w:val="24"/>
        </w:rPr>
        <w:t>.</w:t>
      </w:r>
    </w:p>
    <w:p w14:paraId="6D106C00" w14:textId="5F3D6BB2" w:rsidR="00790B8C" w:rsidRPr="007E2DAD" w:rsidRDefault="00790B8C" w:rsidP="00980B04">
      <w:pPr>
        <w:numPr>
          <w:ilvl w:val="0"/>
          <w:numId w:val="6"/>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lastRenderedPageBreak/>
        <w:t>Nos casos em que não seja possível notificar ANPD com as informações referidas no número 3</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elas deve</w:t>
      </w:r>
      <w:r w:rsidR="00084CDE" w:rsidRPr="007E2DAD">
        <w:rPr>
          <w:rFonts w:ascii="Times New Roman" w:hAnsi="Times New Roman" w:cs="Times New Roman"/>
          <w:sz w:val="24"/>
          <w:szCs w:val="24"/>
        </w:rPr>
        <w:t>m</w:t>
      </w:r>
      <w:r w:rsidRPr="007E2DAD">
        <w:rPr>
          <w:rFonts w:ascii="Times New Roman" w:hAnsi="Times New Roman" w:cs="Times New Roman"/>
          <w:sz w:val="24"/>
          <w:szCs w:val="24"/>
        </w:rPr>
        <w:t xml:space="preserve"> ser fornecidas posteriormente à notificação no prazo de 20 (vinte) dias.</w:t>
      </w:r>
    </w:p>
    <w:p w14:paraId="2A0C2B0C" w14:textId="1D415A24" w:rsidR="00790B8C" w:rsidRPr="007E2DAD" w:rsidRDefault="00790B8C" w:rsidP="00980B04">
      <w:pPr>
        <w:numPr>
          <w:ilvl w:val="0"/>
          <w:numId w:val="6"/>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responsável pelo tratamento deve documentar a violação de </w:t>
      </w:r>
      <w:r w:rsidR="00B528E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incluindo os factos com ela relacionados, os seus efeitos e as medidas de reparação </w:t>
      </w:r>
      <w:proofErr w:type="spellStart"/>
      <w:r w:rsidRPr="007E2DAD">
        <w:rPr>
          <w:rFonts w:ascii="Times New Roman" w:hAnsi="Times New Roman" w:cs="Times New Roman"/>
          <w:sz w:val="24"/>
          <w:szCs w:val="24"/>
        </w:rPr>
        <w:t>adoptadas</w:t>
      </w:r>
      <w:proofErr w:type="spellEnd"/>
      <w:r w:rsidRPr="007E2DAD">
        <w:rPr>
          <w:rFonts w:ascii="Times New Roman" w:hAnsi="Times New Roman" w:cs="Times New Roman"/>
          <w:sz w:val="24"/>
          <w:szCs w:val="24"/>
        </w:rPr>
        <w:t xml:space="preserve">, de modo a permitir à </w:t>
      </w:r>
      <w:r w:rsidR="00BB678E" w:rsidRPr="007E2DAD">
        <w:rPr>
          <w:rFonts w:ascii="Times New Roman" w:hAnsi="Times New Roman" w:cs="Times New Roman"/>
          <w:sz w:val="24"/>
          <w:szCs w:val="24"/>
        </w:rPr>
        <w:t>ANDP</w:t>
      </w:r>
      <w:r w:rsidRPr="007E2DAD">
        <w:rPr>
          <w:rFonts w:ascii="Times New Roman" w:hAnsi="Times New Roman" w:cs="Times New Roman"/>
          <w:sz w:val="24"/>
          <w:szCs w:val="24"/>
        </w:rPr>
        <w:t xml:space="preserve"> que verifique o cumprimento do disposto no presente artigo.</w:t>
      </w:r>
    </w:p>
    <w:p w14:paraId="2FDC2654" w14:textId="02DD7A86" w:rsidR="00790B8C" w:rsidRPr="007E2DAD" w:rsidRDefault="00790B8C" w:rsidP="00980B04">
      <w:pPr>
        <w:numPr>
          <w:ilvl w:val="0"/>
          <w:numId w:val="6"/>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Caso a violação envolva </w:t>
      </w:r>
      <w:r w:rsidR="00B528E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que tenham sido transmitidos para outro Estado, as informações referidas no </w:t>
      </w:r>
      <w:r w:rsidRPr="00BD1A63">
        <w:rPr>
          <w:rFonts w:ascii="Times New Roman" w:hAnsi="Times New Roman" w:cs="Times New Roman"/>
          <w:sz w:val="24"/>
          <w:szCs w:val="24"/>
        </w:rPr>
        <w:t xml:space="preserve">número </w:t>
      </w:r>
      <w:r w:rsidRPr="00C979A3">
        <w:rPr>
          <w:rFonts w:ascii="Times New Roman" w:hAnsi="Times New Roman" w:cs="Times New Roman"/>
          <w:sz w:val="24"/>
          <w:szCs w:val="24"/>
        </w:rPr>
        <w:t xml:space="preserve">6 do artigo </w:t>
      </w:r>
      <w:r w:rsidR="00AA2EA4" w:rsidRPr="00C979A3">
        <w:rPr>
          <w:rFonts w:ascii="Times New Roman" w:hAnsi="Times New Roman" w:cs="Times New Roman"/>
          <w:sz w:val="24"/>
          <w:szCs w:val="24"/>
        </w:rPr>
        <w:t>4</w:t>
      </w:r>
      <w:r w:rsidR="00191C6C" w:rsidRPr="00C979A3">
        <w:rPr>
          <w:rFonts w:ascii="Times New Roman" w:hAnsi="Times New Roman" w:cs="Times New Roman"/>
          <w:sz w:val="24"/>
          <w:szCs w:val="24"/>
        </w:rPr>
        <w:t>1</w:t>
      </w:r>
      <w:r w:rsidR="00370210" w:rsidRPr="00BD1A63">
        <w:rPr>
          <w:rFonts w:ascii="Times New Roman" w:hAnsi="Times New Roman" w:cs="Times New Roman"/>
          <w:sz w:val="24"/>
          <w:szCs w:val="24"/>
        </w:rPr>
        <w:t xml:space="preserve"> da</w:t>
      </w:r>
      <w:r w:rsidR="00370210" w:rsidRPr="007E2DAD">
        <w:rPr>
          <w:rFonts w:ascii="Times New Roman" w:hAnsi="Times New Roman" w:cs="Times New Roman"/>
          <w:sz w:val="24"/>
          <w:szCs w:val="24"/>
        </w:rPr>
        <w:t xml:space="preserve"> presente Lei</w:t>
      </w:r>
      <w:r w:rsidRPr="007E2DAD">
        <w:rPr>
          <w:rFonts w:ascii="Times New Roman" w:hAnsi="Times New Roman" w:cs="Times New Roman"/>
          <w:sz w:val="24"/>
          <w:szCs w:val="24"/>
        </w:rPr>
        <w:t xml:space="preserve">, são-lhe comunicadas, </w:t>
      </w:r>
      <w:r w:rsidR="00370210" w:rsidRPr="007E2DAD">
        <w:rPr>
          <w:rFonts w:ascii="Times New Roman" w:hAnsi="Times New Roman" w:cs="Times New Roman"/>
          <w:sz w:val="24"/>
          <w:szCs w:val="24"/>
        </w:rPr>
        <w:t>de imediato</w:t>
      </w:r>
      <w:r w:rsidRPr="007E2DAD">
        <w:rPr>
          <w:rFonts w:ascii="Times New Roman" w:hAnsi="Times New Roman" w:cs="Times New Roman"/>
          <w:sz w:val="24"/>
          <w:szCs w:val="24"/>
        </w:rPr>
        <w:t>.</w:t>
      </w:r>
    </w:p>
    <w:p w14:paraId="2BB73C7C" w14:textId="28AB4458" w:rsidR="00790B8C" w:rsidRPr="007E2DAD" w:rsidRDefault="00790B8C" w:rsidP="00980B04">
      <w:pPr>
        <w:numPr>
          <w:ilvl w:val="0"/>
          <w:numId w:val="6"/>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Nos casos de subcontratação, o subcontratante notifica o responsável pelo tratamento de qualquer violação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de que tenha conhecimento.</w:t>
      </w:r>
    </w:p>
    <w:p w14:paraId="4D35872C" w14:textId="70E42085" w:rsidR="00971196" w:rsidRPr="00676C2C" w:rsidRDefault="00137353" w:rsidP="00980B04">
      <w:pPr>
        <w:numPr>
          <w:ilvl w:val="0"/>
          <w:numId w:val="6"/>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conteúdo da notificação </w:t>
      </w:r>
      <w:r w:rsidR="00370210" w:rsidRPr="007E2DAD">
        <w:rPr>
          <w:rFonts w:ascii="Times New Roman" w:hAnsi="Times New Roman" w:cs="Times New Roman"/>
          <w:sz w:val="24"/>
          <w:szCs w:val="24"/>
        </w:rPr>
        <w:t xml:space="preserve">esta sujeita a regulamentação </w:t>
      </w:r>
      <w:r w:rsidR="007E7577" w:rsidRPr="007E2DAD">
        <w:rPr>
          <w:rFonts w:ascii="Times New Roman" w:hAnsi="Times New Roman" w:cs="Times New Roman"/>
          <w:sz w:val="24"/>
          <w:szCs w:val="24"/>
        </w:rPr>
        <w:t>específica</w:t>
      </w:r>
      <w:r w:rsidR="00370210" w:rsidRPr="007E2DAD">
        <w:rPr>
          <w:rFonts w:ascii="Times New Roman" w:hAnsi="Times New Roman" w:cs="Times New Roman"/>
          <w:sz w:val="24"/>
          <w:szCs w:val="24"/>
        </w:rPr>
        <w:t>.</w:t>
      </w:r>
    </w:p>
    <w:p w14:paraId="32AE9BD5" w14:textId="77777777" w:rsidR="00097FAC" w:rsidRPr="007E2DAD" w:rsidRDefault="00097FAC" w:rsidP="009F743A">
      <w:pPr>
        <w:spacing w:before="0" w:after="0" w:line="360" w:lineRule="auto"/>
        <w:rPr>
          <w:rFonts w:ascii="Times New Roman" w:hAnsi="Times New Roman" w:cs="Times New Roman"/>
          <w:sz w:val="24"/>
          <w:szCs w:val="24"/>
        </w:rPr>
      </w:pPr>
    </w:p>
    <w:p w14:paraId="0DA557C9" w14:textId="13277B02" w:rsidR="00790B8C" w:rsidRPr="007E2DAD" w:rsidRDefault="00790B8C"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w:t>
      </w:r>
      <w:r w:rsidR="003D797B">
        <w:rPr>
          <w:rFonts w:ascii="Times New Roman" w:eastAsia="Times New Roman" w:hAnsi="Times New Roman" w:cs="Times New Roman"/>
          <w:bCs/>
          <w:sz w:val="24"/>
          <w:szCs w:val="24"/>
        </w:rPr>
        <w:t>I</w:t>
      </w:r>
    </w:p>
    <w:p w14:paraId="1B257FA1" w14:textId="02FB8406"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Tutela Administrativa e Jurisdicional</w:t>
      </w:r>
    </w:p>
    <w:p w14:paraId="5383D14D" w14:textId="77777777" w:rsidR="00971196" w:rsidRPr="007E2DAD" w:rsidRDefault="00971196" w:rsidP="009F743A">
      <w:pPr>
        <w:spacing w:before="0" w:after="0" w:line="360" w:lineRule="auto"/>
        <w:outlineLvl w:val="1"/>
        <w:rPr>
          <w:rFonts w:ascii="Times New Roman" w:eastAsia="Times New Roman" w:hAnsi="Times New Roman" w:cs="Times New Roman"/>
          <w:b/>
          <w:bCs/>
          <w:sz w:val="24"/>
          <w:szCs w:val="24"/>
        </w:rPr>
      </w:pPr>
    </w:p>
    <w:p w14:paraId="089E1384" w14:textId="0A961182"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4</w:t>
      </w:r>
      <w:r w:rsidR="00191C6C">
        <w:rPr>
          <w:rFonts w:ascii="Times New Roman" w:eastAsia="Times New Roman" w:hAnsi="Times New Roman" w:cs="Times New Roman"/>
          <w:bCs/>
          <w:sz w:val="24"/>
          <w:szCs w:val="24"/>
        </w:rPr>
        <w:t>9</w:t>
      </w:r>
    </w:p>
    <w:p w14:paraId="36EAD21E" w14:textId="380CFE1A" w:rsidR="00D23A5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(Tutela Administrativa)</w:t>
      </w:r>
    </w:p>
    <w:p w14:paraId="3D18E432"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D446826" w14:textId="45B8F5F0"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Sem prejuízo do Direito de apresentação de queixa à ANPD, qualquer pessoa pode, nos termos da</w:t>
      </w:r>
      <w:r w:rsidR="00137353" w:rsidRPr="007E2DAD">
        <w:rPr>
          <w:rFonts w:ascii="Times New Roman" w:hAnsi="Times New Roman" w:cs="Times New Roman"/>
          <w:sz w:val="24"/>
          <w:szCs w:val="24"/>
        </w:rPr>
        <w:t xml:space="preserve"> presente</w:t>
      </w:r>
      <w:r w:rsidR="00DB6BE9">
        <w:rPr>
          <w:rFonts w:ascii="Times New Roman" w:hAnsi="Times New Roman" w:cs="Times New Roman"/>
          <w:sz w:val="24"/>
          <w:szCs w:val="24"/>
        </w:rPr>
        <w:t xml:space="preserve"> L</w:t>
      </w:r>
      <w:r w:rsidRPr="007E2DAD">
        <w:rPr>
          <w:rFonts w:ascii="Times New Roman" w:hAnsi="Times New Roman" w:cs="Times New Roman"/>
          <w:sz w:val="24"/>
          <w:szCs w:val="24"/>
        </w:rPr>
        <w:t xml:space="preserve">ei, recorrer a meios administrativos para garantir o cumprimento das disposições legais e regulamentares em matéria de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w:t>
      </w:r>
    </w:p>
    <w:p w14:paraId="53A86180" w14:textId="77777777" w:rsidR="00875508" w:rsidRPr="007E2DAD" w:rsidRDefault="00875508" w:rsidP="009F743A">
      <w:pPr>
        <w:spacing w:before="0" w:after="0" w:line="360" w:lineRule="auto"/>
        <w:rPr>
          <w:rFonts w:ascii="Times New Roman" w:hAnsi="Times New Roman" w:cs="Times New Roman"/>
          <w:sz w:val="24"/>
          <w:szCs w:val="24"/>
        </w:rPr>
      </w:pPr>
    </w:p>
    <w:p w14:paraId="745C63AD" w14:textId="44F97987"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191C6C">
        <w:rPr>
          <w:rFonts w:ascii="Times New Roman" w:eastAsia="Times New Roman" w:hAnsi="Times New Roman" w:cs="Times New Roman"/>
          <w:bCs/>
          <w:sz w:val="24"/>
          <w:szCs w:val="24"/>
        </w:rPr>
        <w:t>50</w:t>
      </w:r>
    </w:p>
    <w:p w14:paraId="3B32A63A" w14:textId="0604899D" w:rsidR="00273B2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(Tutela Jurisdicional)</w:t>
      </w:r>
    </w:p>
    <w:p w14:paraId="102F7BE2"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C0D6EF9" w14:textId="43D2C7FC" w:rsidR="00790B8C" w:rsidRPr="007E2DAD" w:rsidRDefault="007E7577" w:rsidP="00886BFB">
      <w:pPr>
        <w:numPr>
          <w:ilvl w:val="0"/>
          <w:numId w:val="3"/>
        </w:numPr>
        <w:spacing w:before="0" w:after="0" w:line="360" w:lineRule="auto"/>
        <w:ind w:left="284" w:hanging="284"/>
        <w:rPr>
          <w:rFonts w:ascii="Times New Roman" w:hAnsi="Times New Roman" w:cs="Times New Roman"/>
          <w:sz w:val="24"/>
          <w:szCs w:val="24"/>
        </w:rPr>
      </w:pPr>
      <w:r>
        <w:rPr>
          <w:rFonts w:ascii="Times New Roman" w:hAnsi="Times New Roman" w:cs="Times New Roman"/>
          <w:sz w:val="24"/>
          <w:szCs w:val="24"/>
        </w:rPr>
        <w:t>Qualquer pessoa</w:t>
      </w:r>
      <w:r w:rsidR="00790B8C" w:rsidRPr="007E2DAD">
        <w:rPr>
          <w:rFonts w:ascii="Times New Roman" w:hAnsi="Times New Roman" w:cs="Times New Roman"/>
          <w:sz w:val="24"/>
          <w:szCs w:val="24"/>
        </w:rPr>
        <w:t xml:space="preserve"> pode nos termos da </w:t>
      </w:r>
      <w:r w:rsidR="00137353" w:rsidRPr="007E2DAD">
        <w:rPr>
          <w:rFonts w:ascii="Times New Roman" w:hAnsi="Times New Roman" w:cs="Times New Roman"/>
          <w:sz w:val="24"/>
          <w:szCs w:val="24"/>
        </w:rPr>
        <w:t xml:space="preserve">presente </w:t>
      </w:r>
      <w:r w:rsidR="00790B8C" w:rsidRPr="007E2DAD">
        <w:rPr>
          <w:rFonts w:ascii="Times New Roman" w:hAnsi="Times New Roman" w:cs="Times New Roman"/>
          <w:sz w:val="24"/>
          <w:szCs w:val="24"/>
        </w:rPr>
        <w:t xml:space="preserve">Lei, recorrer judicialmente da violação dos </w:t>
      </w:r>
      <w:r w:rsidR="00137353" w:rsidRPr="007E2DAD">
        <w:rPr>
          <w:rFonts w:ascii="Times New Roman" w:hAnsi="Times New Roman" w:cs="Times New Roman"/>
          <w:sz w:val="24"/>
          <w:szCs w:val="24"/>
        </w:rPr>
        <w:t xml:space="preserve">seus </w:t>
      </w:r>
      <w:r w:rsidR="00790B8C" w:rsidRPr="007E2DAD">
        <w:rPr>
          <w:rFonts w:ascii="Times New Roman" w:hAnsi="Times New Roman" w:cs="Times New Roman"/>
          <w:sz w:val="24"/>
          <w:szCs w:val="24"/>
        </w:rPr>
        <w:t>direitos.</w:t>
      </w:r>
    </w:p>
    <w:p w14:paraId="1A671AFB" w14:textId="77777777" w:rsidR="00790B8C" w:rsidRPr="007E2DAD" w:rsidRDefault="00790B8C" w:rsidP="00886BFB">
      <w:pPr>
        <w:numPr>
          <w:ilvl w:val="0"/>
          <w:numId w:val="3"/>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As </w:t>
      </w:r>
      <w:proofErr w:type="spellStart"/>
      <w:r w:rsidRPr="007E2DAD">
        <w:rPr>
          <w:rFonts w:ascii="Times New Roman" w:hAnsi="Times New Roman" w:cs="Times New Roman"/>
          <w:sz w:val="24"/>
          <w:szCs w:val="24"/>
        </w:rPr>
        <w:t>acções</w:t>
      </w:r>
      <w:proofErr w:type="spellEnd"/>
      <w:r w:rsidRPr="007E2DAD">
        <w:rPr>
          <w:rFonts w:ascii="Times New Roman" w:hAnsi="Times New Roman" w:cs="Times New Roman"/>
          <w:sz w:val="24"/>
          <w:szCs w:val="24"/>
        </w:rPr>
        <w:t xml:space="preserve"> propostas contra ANPD são da competência dos Tribunais Administrativos.</w:t>
      </w:r>
    </w:p>
    <w:p w14:paraId="0082BE78" w14:textId="77777777" w:rsidR="00790B8C" w:rsidRPr="007E2DAD" w:rsidRDefault="00790B8C" w:rsidP="00886BFB">
      <w:pPr>
        <w:numPr>
          <w:ilvl w:val="0"/>
          <w:numId w:val="3"/>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O titular de dados pode propor </w:t>
      </w:r>
      <w:proofErr w:type="spellStart"/>
      <w:r w:rsidRPr="007E2DAD">
        <w:rPr>
          <w:rFonts w:ascii="Times New Roman" w:hAnsi="Times New Roman" w:cs="Times New Roman"/>
          <w:sz w:val="24"/>
          <w:szCs w:val="24"/>
        </w:rPr>
        <w:t>acções</w:t>
      </w:r>
      <w:proofErr w:type="spellEnd"/>
      <w:r w:rsidRPr="007E2DAD">
        <w:rPr>
          <w:rFonts w:ascii="Times New Roman" w:hAnsi="Times New Roman" w:cs="Times New Roman"/>
          <w:sz w:val="24"/>
          <w:szCs w:val="24"/>
        </w:rPr>
        <w:t xml:space="preserve"> contra o responsável pelo tratamento ou o subcontratante, incluindo </w:t>
      </w:r>
      <w:proofErr w:type="spellStart"/>
      <w:r w:rsidRPr="007E2DAD">
        <w:rPr>
          <w:rFonts w:ascii="Times New Roman" w:hAnsi="Times New Roman" w:cs="Times New Roman"/>
          <w:sz w:val="24"/>
          <w:szCs w:val="24"/>
        </w:rPr>
        <w:t>acções</w:t>
      </w:r>
      <w:proofErr w:type="spellEnd"/>
      <w:r w:rsidRPr="007E2DAD">
        <w:rPr>
          <w:rFonts w:ascii="Times New Roman" w:hAnsi="Times New Roman" w:cs="Times New Roman"/>
          <w:sz w:val="24"/>
          <w:szCs w:val="24"/>
        </w:rPr>
        <w:t xml:space="preserve"> de responsabilidade civil.</w:t>
      </w:r>
    </w:p>
    <w:p w14:paraId="32D1A64F" w14:textId="77777777" w:rsidR="00790B8C" w:rsidRPr="007E2DAD" w:rsidRDefault="00790B8C" w:rsidP="00886BFB">
      <w:pPr>
        <w:numPr>
          <w:ilvl w:val="0"/>
          <w:numId w:val="3"/>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As </w:t>
      </w:r>
      <w:proofErr w:type="spellStart"/>
      <w:r w:rsidRPr="007E2DAD">
        <w:rPr>
          <w:rFonts w:ascii="Times New Roman" w:hAnsi="Times New Roman" w:cs="Times New Roman"/>
          <w:sz w:val="24"/>
          <w:szCs w:val="24"/>
        </w:rPr>
        <w:t>acções</w:t>
      </w:r>
      <w:proofErr w:type="spellEnd"/>
      <w:r w:rsidRPr="007E2DAD">
        <w:rPr>
          <w:rFonts w:ascii="Times New Roman" w:hAnsi="Times New Roman" w:cs="Times New Roman"/>
          <w:sz w:val="24"/>
          <w:szCs w:val="24"/>
        </w:rPr>
        <w:t xml:space="preserve"> intentadas contra o responsável pelo tratamento ou um subcontratante são propostas nos tribunais nacionais se o responsável ou subcontratante tiver o estabelecimento em território nacional ou se o titular dos dados residir habitualmente em território nacional.</w:t>
      </w:r>
    </w:p>
    <w:p w14:paraId="3443D1E9" w14:textId="77777777" w:rsidR="00F3300E" w:rsidRPr="007E2DAD" w:rsidRDefault="00F3300E" w:rsidP="009F743A">
      <w:pPr>
        <w:spacing w:before="0" w:after="0" w:line="360" w:lineRule="auto"/>
        <w:ind w:left="426"/>
        <w:rPr>
          <w:rFonts w:ascii="Times New Roman" w:hAnsi="Times New Roman" w:cs="Times New Roman"/>
          <w:sz w:val="24"/>
          <w:szCs w:val="24"/>
        </w:rPr>
      </w:pPr>
    </w:p>
    <w:p w14:paraId="51785BE6" w14:textId="6CA6AD40"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XI</w:t>
      </w:r>
      <w:r w:rsidR="003D797B">
        <w:rPr>
          <w:rFonts w:ascii="Times New Roman" w:eastAsia="Times New Roman" w:hAnsi="Times New Roman" w:cs="Times New Roman"/>
          <w:bCs/>
          <w:sz w:val="24"/>
          <w:szCs w:val="24"/>
        </w:rPr>
        <w:t>I</w:t>
      </w:r>
    </w:p>
    <w:p w14:paraId="116A6AE3" w14:textId="77777777"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Sanções Administrativas</w:t>
      </w:r>
    </w:p>
    <w:p w14:paraId="29D9300B" w14:textId="77777777" w:rsidR="004357B9" w:rsidRPr="007E2DAD" w:rsidRDefault="004357B9" w:rsidP="009F743A">
      <w:pPr>
        <w:spacing w:before="0" w:after="0" w:line="360" w:lineRule="auto"/>
        <w:jc w:val="center"/>
        <w:outlineLvl w:val="1"/>
        <w:rPr>
          <w:rFonts w:ascii="Times New Roman" w:eastAsia="Times New Roman" w:hAnsi="Times New Roman" w:cs="Times New Roman"/>
          <w:b/>
          <w:bCs/>
          <w:sz w:val="24"/>
          <w:szCs w:val="24"/>
        </w:rPr>
      </w:pPr>
    </w:p>
    <w:p w14:paraId="3A934242" w14:textId="79F310B4"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F03A3A">
        <w:rPr>
          <w:rFonts w:ascii="Times New Roman" w:eastAsia="Times New Roman" w:hAnsi="Times New Roman" w:cs="Times New Roman"/>
          <w:bCs/>
          <w:sz w:val="24"/>
          <w:szCs w:val="24"/>
        </w:rPr>
        <w:t xml:space="preserve"> 5</w:t>
      </w:r>
      <w:r w:rsidR="00191C6C">
        <w:rPr>
          <w:rFonts w:ascii="Times New Roman" w:eastAsia="Times New Roman" w:hAnsi="Times New Roman" w:cs="Times New Roman"/>
          <w:bCs/>
          <w:sz w:val="24"/>
          <w:szCs w:val="24"/>
        </w:rPr>
        <w:t>1</w:t>
      </w:r>
    </w:p>
    <w:p w14:paraId="0C14CCD9" w14:textId="771FFEB0" w:rsidR="004357B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(Tipos de Sanções Administrativas)</w:t>
      </w:r>
    </w:p>
    <w:p w14:paraId="024EDC50"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458AE1F6" w14:textId="3AF6E321" w:rsidR="00790B8C" w:rsidRPr="0052666E" w:rsidRDefault="00790B8C" w:rsidP="00886BFB">
      <w:pPr>
        <w:numPr>
          <w:ilvl w:val="0"/>
          <w:numId w:val="4"/>
        </w:numPr>
        <w:spacing w:before="0" w:after="0" w:line="360" w:lineRule="auto"/>
        <w:ind w:left="284" w:hanging="284"/>
        <w:rPr>
          <w:rFonts w:ascii="Times New Roman" w:hAnsi="Times New Roman" w:cs="Times New Roman"/>
          <w:sz w:val="24"/>
          <w:szCs w:val="24"/>
        </w:rPr>
      </w:pPr>
      <w:r w:rsidRPr="0052666E">
        <w:rPr>
          <w:rFonts w:ascii="Times New Roman" w:hAnsi="Times New Roman" w:cs="Times New Roman"/>
          <w:sz w:val="24"/>
          <w:szCs w:val="24"/>
        </w:rPr>
        <w:t xml:space="preserve">Os agentes de tratamento de dados, em razão das </w:t>
      </w:r>
      <w:proofErr w:type="spellStart"/>
      <w:r w:rsidRPr="0052666E">
        <w:rPr>
          <w:rFonts w:ascii="Times New Roman" w:hAnsi="Times New Roman" w:cs="Times New Roman"/>
          <w:sz w:val="24"/>
          <w:szCs w:val="24"/>
        </w:rPr>
        <w:t>infracções</w:t>
      </w:r>
      <w:proofErr w:type="spellEnd"/>
      <w:r w:rsidRPr="0052666E">
        <w:rPr>
          <w:rFonts w:ascii="Times New Roman" w:hAnsi="Times New Roman" w:cs="Times New Roman"/>
          <w:sz w:val="24"/>
          <w:szCs w:val="24"/>
        </w:rPr>
        <w:t xml:space="preserve"> cometidas às normas previstas n</w:t>
      </w:r>
      <w:r w:rsidR="0098071A" w:rsidRPr="0052666E">
        <w:rPr>
          <w:rFonts w:ascii="Times New Roman" w:hAnsi="Times New Roman" w:cs="Times New Roman"/>
          <w:sz w:val="24"/>
          <w:szCs w:val="24"/>
        </w:rPr>
        <w:t>a presente</w:t>
      </w:r>
      <w:r w:rsidRPr="0052666E">
        <w:rPr>
          <w:rFonts w:ascii="Times New Roman" w:hAnsi="Times New Roman" w:cs="Times New Roman"/>
          <w:sz w:val="24"/>
          <w:szCs w:val="24"/>
        </w:rPr>
        <w:t xml:space="preserve"> Lei, ficam sujeitos às seguintes sanções administrativas aplicáveis pela ANPD:</w:t>
      </w:r>
    </w:p>
    <w:p w14:paraId="7C0B6BD0" w14:textId="0FDAB39C" w:rsidR="00790B8C" w:rsidRPr="0052666E" w:rsidRDefault="003F4743" w:rsidP="006E424D">
      <w:pPr>
        <w:numPr>
          <w:ilvl w:val="1"/>
          <w:numId w:val="4"/>
        </w:numPr>
        <w:spacing w:before="0" w:after="0" w:line="360" w:lineRule="auto"/>
        <w:ind w:left="993"/>
        <w:rPr>
          <w:rFonts w:ascii="Times New Roman" w:hAnsi="Times New Roman" w:cs="Times New Roman"/>
          <w:sz w:val="24"/>
          <w:szCs w:val="24"/>
        </w:rPr>
      </w:pPr>
      <w:r w:rsidRPr="0052666E">
        <w:rPr>
          <w:rFonts w:ascii="Times New Roman" w:hAnsi="Times New Roman" w:cs="Times New Roman"/>
          <w:sz w:val="24"/>
          <w:szCs w:val="24"/>
        </w:rPr>
        <w:t xml:space="preserve"> advertência, com fixa</w:t>
      </w:r>
      <w:r w:rsidR="00790B8C" w:rsidRPr="0052666E">
        <w:rPr>
          <w:rFonts w:ascii="Times New Roman" w:hAnsi="Times New Roman" w:cs="Times New Roman"/>
          <w:sz w:val="24"/>
          <w:szCs w:val="24"/>
        </w:rPr>
        <w:t xml:space="preserve">ção de prazo para </w:t>
      </w:r>
      <w:proofErr w:type="spellStart"/>
      <w:r w:rsidR="00790B8C" w:rsidRPr="0052666E">
        <w:rPr>
          <w:rFonts w:ascii="Times New Roman" w:hAnsi="Times New Roman" w:cs="Times New Roman"/>
          <w:sz w:val="24"/>
          <w:szCs w:val="24"/>
        </w:rPr>
        <w:t>adopção</w:t>
      </w:r>
      <w:proofErr w:type="spellEnd"/>
      <w:r w:rsidR="00790B8C" w:rsidRPr="0052666E">
        <w:rPr>
          <w:rFonts w:ascii="Times New Roman" w:hAnsi="Times New Roman" w:cs="Times New Roman"/>
          <w:sz w:val="24"/>
          <w:szCs w:val="24"/>
        </w:rPr>
        <w:t xml:space="preserve"> de medidas </w:t>
      </w:r>
      <w:proofErr w:type="spellStart"/>
      <w:r w:rsidR="00790B8C" w:rsidRPr="0052666E">
        <w:rPr>
          <w:rFonts w:ascii="Times New Roman" w:hAnsi="Times New Roman" w:cs="Times New Roman"/>
          <w:sz w:val="24"/>
          <w:szCs w:val="24"/>
        </w:rPr>
        <w:t>corre</w:t>
      </w:r>
      <w:r w:rsidR="009B2FAF" w:rsidRPr="0052666E">
        <w:rPr>
          <w:rFonts w:ascii="Times New Roman" w:hAnsi="Times New Roman" w:cs="Times New Roman"/>
          <w:sz w:val="24"/>
          <w:szCs w:val="24"/>
        </w:rPr>
        <w:t>c</w:t>
      </w:r>
      <w:r w:rsidR="00790B8C" w:rsidRPr="0052666E">
        <w:rPr>
          <w:rFonts w:ascii="Times New Roman" w:hAnsi="Times New Roman" w:cs="Times New Roman"/>
          <w:sz w:val="24"/>
          <w:szCs w:val="24"/>
        </w:rPr>
        <w:t>tivas</w:t>
      </w:r>
      <w:proofErr w:type="spellEnd"/>
      <w:r w:rsidR="00790B8C" w:rsidRPr="0052666E">
        <w:rPr>
          <w:rFonts w:ascii="Times New Roman" w:hAnsi="Times New Roman" w:cs="Times New Roman"/>
          <w:sz w:val="24"/>
          <w:szCs w:val="24"/>
        </w:rPr>
        <w:t>;</w:t>
      </w:r>
    </w:p>
    <w:p w14:paraId="5D33F569" w14:textId="6F60183C" w:rsidR="00790B8C" w:rsidRPr="0052666E" w:rsidRDefault="00790B8C" w:rsidP="006E424D">
      <w:pPr>
        <w:numPr>
          <w:ilvl w:val="1"/>
          <w:numId w:val="4"/>
        </w:numPr>
        <w:spacing w:before="0" w:after="0" w:line="360" w:lineRule="auto"/>
        <w:ind w:left="993"/>
        <w:rPr>
          <w:rFonts w:ascii="Times New Roman" w:hAnsi="Times New Roman" w:cs="Times New Roman"/>
          <w:sz w:val="24"/>
          <w:szCs w:val="24"/>
        </w:rPr>
      </w:pPr>
      <w:r w:rsidRPr="0052666E">
        <w:rPr>
          <w:rFonts w:ascii="Times New Roman" w:hAnsi="Times New Roman" w:cs="Times New Roman"/>
          <w:sz w:val="24"/>
          <w:szCs w:val="24"/>
        </w:rPr>
        <w:t>multa;</w:t>
      </w:r>
    </w:p>
    <w:p w14:paraId="2D5A97E2" w14:textId="59B87E95" w:rsidR="00790B8C" w:rsidRPr="0052666E" w:rsidRDefault="00790B8C" w:rsidP="006E424D">
      <w:pPr>
        <w:numPr>
          <w:ilvl w:val="1"/>
          <w:numId w:val="4"/>
        </w:numPr>
        <w:spacing w:before="0" w:after="0" w:line="360" w:lineRule="auto"/>
        <w:ind w:left="993"/>
        <w:rPr>
          <w:rFonts w:ascii="Times New Roman" w:hAnsi="Times New Roman" w:cs="Times New Roman"/>
          <w:sz w:val="24"/>
          <w:szCs w:val="24"/>
        </w:rPr>
      </w:pPr>
      <w:r w:rsidRPr="0052666E">
        <w:rPr>
          <w:rFonts w:ascii="Times New Roman" w:hAnsi="Times New Roman" w:cs="Times New Roman"/>
          <w:sz w:val="24"/>
          <w:szCs w:val="24"/>
        </w:rPr>
        <w:t xml:space="preserve">bloqueio </w:t>
      </w:r>
      <w:r w:rsidR="003F4743" w:rsidRPr="0052666E">
        <w:rPr>
          <w:rFonts w:ascii="Times New Roman" w:hAnsi="Times New Roman" w:cs="Times New Roman"/>
          <w:sz w:val="24"/>
          <w:szCs w:val="24"/>
        </w:rPr>
        <w:t xml:space="preserve">temporário </w:t>
      </w:r>
      <w:r w:rsidRPr="0052666E">
        <w:rPr>
          <w:rFonts w:ascii="Times New Roman" w:hAnsi="Times New Roman" w:cs="Times New Roman"/>
          <w:sz w:val="24"/>
          <w:szCs w:val="24"/>
        </w:rPr>
        <w:t xml:space="preserve">dos </w:t>
      </w:r>
      <w:r w:rsidR="0081154F" w:rsidRPr="0052666E">
        <w:rPr>
          <w:rFonts w:ascii="Times New Roman" w:hAnsi="Times New Roman" w:cs="Times New Roman"/>
          <w:sz w:val="24"/>
          <w:szCs w:val="24"/>
        </w:rPr>
        <w:t>d</w:t>
      </w:r>
      <w:r w:rsidR="001C624B" w:rsidRPr="0052666E">
        <w:rPr>
          <w:rFonts w:ascii="Times New Roman" w:hAnsi="Times New Roman" w:cs="Times New Roman"/>
          <w:sz w:val="24"/>
          <w:szCs w:val="24"/>
        </w:rPr>
        <w:t>ados pessoais</w:t>
      </w:r>
      <w:r w:rsidRPr="0052666E">
        <w:rPr>
          <w:rFonts w:ascii="Times New Roman" w:hAnsi="Times New Roman" w:cs="Times New Roman"/>
          <w:sz w:val="24"/>
          <w:szCs w:val="24"/>
        </w:rPr>
        <w:t xml:space="preserve"> a que se refere a infração até a sua regularização;</w:t>
      </w:r>
    </w:p>
    <w:p w14:paraId="078191AC" w14:textId="28C75D6D" w:rsidR="00790B8C" w:rsidRPr="0052666E" w:rsidRDefault="00790B8C" w:rsidP="006E424D">
      <w:pPr>
        <w:numPr>
          <w:ilvl w:val="1"/>
          <w:numId w:val="4"/>
        </w:numPr>
        <w:spacing w:before="0" w:after="0" w:line="360" w:lineRule="auto"/>
        <w:ind w:left="993"/>
        <w:rPr>
          <w:rFonts w:ascii="Times New Roman" w:hAnsi="Times New Roman" w:cs="Times New Roman"/>
          <w:sz w:val="24"/>
          <w:szCs w:val="24"/>
        </w:rPr>
      </w:pPr>
      <w:r w:rsidRPr="0052666E">
        <w:rPr>
          <w:rFonts w:ascii="Times New Roman" w:hAnsi="Times New Roman" w:cs="Times New Roman"/>
          <w:sz w:val="24"/>
          <w:szCs w:val="24"/>
        </w:rPr>
        <w:t xml:space="preserve">eliminação dos </w:t>
      </w:r>
      <w:r w:rsidR="0081154F" w:rsidRPr="0052666E">
        <w:rPr>
          <w:rFonts w:ascii="Times New Roman" w:hAnsi="Times New Roman" w:cs="Times New Roman"/>
          <w:sz w:val="24"/>
          <w:szCs w:val="24"/>
        </w:rPr>
        <w:t>d</w:t>
      </w:r>
      <w:r w:rsidR="001C624B" w:rsidRPr="0052666E">
        <w:rPr>
          <w:rFonts w:ascii="Times New Roman" w:hAnsi="Times New Roman" w:cs="Times New Roman"/>
          <w:sz w:val="24"/>
          <w:szCs w:val="24"/>
        </w:rPr>
        <w:t>ados pessoais</w:t>
      </w:r>
      <w:r w:rsidR="003F4743" w:rsidRPr="0052666E">
        <w:rPr>
          <w:rFonts w:ascii="Times New Roman" w:hAnsi="Times New Roman" w:cs="Times New Roman"/>
          <w:sz w:val="24"/>
          <w:szCs w:val="24"/>
        </w:rPr>
        <w:t xml:space="preserve"> tratados ilicitamente</w:t>
      </w:r>
      <w:r w:rsidRPr="0052666E">
        <w:rPr>
          <w:rFonts w:ascii="Times New Roman" w:hAnsi="Times New Roman" w:cs="Times New Roman"/>
          <w:sz w:val="24"/>
          <w:szCs w:val="24"/>
        </w:rPr>
        <w:t>;</w:t>
      </w:r>
    </w:p>
    <w:p w14:paraId="10BE1B6D" w14:textId="4B2532F8" w:rsidR="00790B8C" w:rsidRPr="0052666E" w:rsidRDefault="00790B8C" w:rsidP="006E424D">
      <w:pPr>
        <w:numPr>
          <w:ilvl w:val="1"/>
          <w:numId w:val="4"/>
        </w:numPr>
        <w:spacing w:before="0" w:after="0" w:line="360" w:lineRule="auto"/>
        <w:ind w:left="993"/>
        <w:rPr>
          <w:rFonts w:ascii="Times New Roman" w:hAnsi="Times New Roman" w:cs="Times New Roman"/>
          <w:sz w:val="24"/>
          <w:szCs w:val="24"/>
        </w:rPr>
      </w:pPr>
      <w:r w:rsidRPr="0052666E">
        <w:rPr>
          <w:rFonts w:ascii="Times New Roman" w:hAnsi="Times New Roman" w:cs="Times New Roman"/>
          <w:sz w:val="24"/>
          <w:szCs w:val="24"/>
        </w:rPr>
        <w:t>suspensão parcial do funcionamento da base de dados;</w:t>
      </w:r>
    </w:p>
    <w:p w14:paraId="682ED0F4" w14:textId="627A01BF" w:rsidR="00790B8C" w:rsidRPr="0052666E" w:rsidRDefault="00790B8C" w:rsidP="006E424D">
      <w:pPr>
        <w:numPr>
          <w:ilvl w:val="1"/>
          <w:numId w:val="4"/>
        </w:numPr>
        <w:spacing w:before="0" w:after="0" w:line="360" w:lineRule="auto"/>
        <w:ind w:left="993"/>
        <w:rPr>
          <w:rFonts w:ascii="Times New Roman" w:hAnsi="Times New Roman" w:cs="Times New Roman"/>
          <w:sz w:val="24"/>
          <w:szCs w:val="24"/>
        </w:rPr>
      </w:pPr>
      <w:r w:rsidRPr="0052666E">
        <w:rPr>
          <w:rFonts w:ascii="Times New Roman" w:hAnsi="Times New Roman" w:cs="Times New Roman"/>
          <w:sz w:val="24"/>
          <w:szCs w:val="24"/>
        </w:rPr>
        <w:t xml:space="preserve">suspensão do exercício da </w:t>
      </w:r>
      <w:proofErr w:type="spellStart"/>
      <w:r w:rsidRPr="0052666E">
        <w:rPr>
          <w:rFonts w:ascii="Times New Roman" w:hAnsi="Times New Roman" w:cs="Times New Roman"/>
          <w:sz w:val="24"/>
          <w:szCs w:val="24"/>
        </w:rPr>
        <w:t>actividade</w:t>
      </w:r>
      <w:proofErr w:type="spellEnd"/>
      <w:r w:rsidRPr="0052666E">
        <w:rPr>
          <w:rFonts w:ascii="Times New Roman" w:hAnsi="Times New Roman" w:cs="Times New Roman"/>
          <w:sz w:val="24"/>
          <w:szCs w:val="24"/>
        </w:rPr>
        <w:t xml:space="preserve"> de tratamento dos </w:t>
      </w:r>
      <w:r w:rsidR="0081154F" w:rsidRPr="0052666E">
        <w:rPr>
          <w:rFonts w:ascii="Times New Roman" w:hAnsi="Times New Roman" w:cs="Times New Roman"/>
          <w:sz w:val="24"/>
          <w:szCs w:val="24"/>
        </w:rPr>
        <w:t>d</w:t>
      </w:r>
      <w:r w:rsidR="001C624B" w:rsidRPr="0052666E">
        <w:rPr>
          <w:rFonts w:ascii="Times New Roman" w:hAnsi="Times New Roman" w:cs="Times New Roman"/>
          <w:sz w:val="24"/>
          <w:szCs w:val="24"/>
        </w:rPr>
        <w:t>ados pessoais</w:t>
      </w:r>
      <w:r w:rsidRPr="0052666E">
        <w:rPr>
          <w:rFonts w:ascii="Times New Roman" w:hAnsi="Times New Roman" w:cs="Times New Roman"/>
          <w:sz w:val="24"/>
          <w:szCs w:val="24"/>
        </w:rPr>
        <w:t>;</w:t>
      </w:r>
    </w:p>
    <w:p w14:paraId="388BCF1D" w14:textId="5979BB35" w:rsidR="00345D7F" w:rsidRPr="0052666E" w:rsidRDefault="00790B8C" w:rsidP="006E424D">
      <w:pPr>
        <w:numPr>
          <w:ilvl w:val="1"/>
          <w:numId w:val="4"/>
        </w:numPr>
        <w:spacing w:before="0" w:after="0" w:line="360" w:lineRule="auto"/>
        <w:ind w:left="993"/>
        <w:rPr>
          <w:rFonts w:ascii="Times New Roman" w:hAnsi="Times New Roman" w:cs="Times New Roman"/>
          <w:sz w:val="24"/>
          <w:szCs w:val="24"/>
        </w:rPr>
      </w:pPr>
      <w:r w:rsidRPr="0052666E">
        <w:rPr>
          <w:rFonts w:ascii="Times New Roman" w:hAnsi="Times New Roman" w:cs="Times New Roman"/>
          <w:sz w:val="24"/>
          <w:szCs w:val="24"/>
        </w:rPr>
        <w:t xml:space="preserve">proibição parcial ou total do exercício de </w:t>
      </w:r>
      <w:proofErr w:type="spellStart"/>
      <w:r w:rsidRPr="0052666E">
        <w:rPr>
          <w:rFonts w:ascii="Times New Roman" w:hAnsi="Times New Roman" w:cs="Times New Roman"/>
          <w:sz w:val="24"/>
          <w:szCs w:val="24"/>
        </w:rPr>
        <w:t>actividades</w:t>
      </w:r>
      <w:proofErr w:type="spellEnd"/>
      <w:r w:rsidRPr="0052666E">
        <w:rPr>
          <w:rFonts w:ascii="Times New Roman" w:hAnsi="Times New Roman" w:cs="Times New Roman"/>
          <w:sz w:val="24"/>
          <w:szCs w:val="24"/>
        </w:rPr>
        <w:t xml:space="preserve"> relacionadas a tratamento de dados.</w:t>
      </w:r>
    </w:p>
    <w:p w14:paraId="0C9EB640" w14:textId="0B350D62" w:rsidR="00BD470E" w:rsidRPr="0052666E" w:rsidRDefault="00790B8C" w:rsidP="00886BFB">
      <w:pPr>
        <w:numPr>
          <w:ilvl w:val="0"/>
          <w:numId w:val="4"/>
        </w:numPr>
        <w:spacing w:before="0" w:after="0" w:line="360" w:lineRule="auto"/>
        <w:ind w:left="284" w:hanging="284"/>
        <w:rPr>
          <w:rFonts w:ascii="Times New Roman" w:hAnsi="Times New Roman" w:cs="Times New Roman"/>
          <w:sz w:val="24"/>
          <w:szCs w:val="24"/>
        </w:rPr>
      </w:pPr>
      <w:r w:rsidRPr="0052666E">
        <w:rPr>
          <w:rFonts w:ascii="Times New Roman" w:hAnsi="Times New Roman" w:cs="Times New Roman"/>
          <w:sz w:val="24"/>
          <w:szCs w:val="24"/>
        </w:rPr>
        <w:t>As sanções</w:t>
      </w:r>
      <w:r w:rsidR="00BD470E" w:rsidRPr="0052666E">
        <w:rPr>
          <w:rFonts w:ascii="Times New Roman" w:hAnsi="Times New Roman" w:cs="Times New Roman"/>
          <w:sz w:val="24"/>
          <w:szCs w:val="24"/>
        </w:rPr>
        <w:t xml:space="preserve"> podem ser aplicadas isolada ou cumulativamente, em função de gravidade de </w:t>
      </w:r>
      <w:proofErr w:type="spellStart"/>
      <w:r w:rsidR="00BD470E" w:rsidRPr="0052666E">
        <w:rPr>
          <w:rFonts w:ascii="Times New Roman" w:hAnsi="Times New Roman" w:cs="Times New Roman"/>
          <w:sz w:val="24"/>
          <w:szCs w:val="24"/>
        </w:rPr>
        <w:t>infracção</w:t>
      </w:r>
      <w:proofErr w:type="spellEnd"/>
      <w:r w:rsidR="00BD470E" w:rsidRPr="0052666E">
        <w:rPr>
          <w:rFonts w:ascii="Times New Roman" w:hAnsi="Times New Roman" w:cs="Times New Roman"/>
          <w:sz w:val="24"/>
          <w:szCs w:val="24"/>
        </w:rPr>
        <w:t xml:space="preserve">, sem prejuízo da responsabilidade civil e penal. </w:t>
      </w:r>
      <w:r w:rsidRPr="0052666E">
        <w:rPr>
          <w:rFonts w:ascii="Times New Roman" w:hAnsi="Times New Roman" w:cs="Times New Roman"/>
          <w:sz w:val="24"/>
          <w:szCs w:val="24"/>
        </w:rPr>
        <w:t xml:space="preserve"> </w:t>
      </w:r>
    </w:p>
    <w:p w14:paraId="612DEF2D" w14:textId="48BD417E" w:rsidR="00790B8C" w:rsidRPr="0052666E" w:rsidRDefault="00BD470E" w:rsidP="00886BFB">
      <w:pPr>
        <w:numPr>
          <w:ilvl w:val="0"/>
          <w:numId w:val="4"/>
        </w:numPr>
        <w:spacing w:before="0" w:after="0" w:line="360" w:lineRule="auto"/>
        <w:ind w:left="284" w:hanging="284"/>
        <w:rPr>
          <w:rFonts w:ascii="Times New Roman" w:hAnsi="Times New Roman" w:cs="Times New Roman"/>
          <w:sz w:val="24"/>
          <w:szCs w:val="24"/>
        </w:rPr>
      </w:pPr>
      <w:r w:rsidRPr="0052666E">
        <w:rPr>
          <w:rFonts w:ascii="Times New Roman" w:hAnsi="Times New Roman" w:cs="Times New Roman"/>
          <w:sz w:val="24"/>
          <w:szCs w:val="24"/>
        </w:rPr>
        <w:t>D</w:t>
      </w:r>
      <w:r w:rsidR="00790B8C" w:rsidRPr="0052666E">
        <w:rPr>
          <w:rFonts w:ascii="Times New Roman" w:hAnsi="Times New Roman" w:cs="Times New Roman"/>
          <w:sz w:val="24"/>
          <w:szCs w:val="24"/>
        </w:rPr>
        <w:t>e acordo com as p</w:t>
      </w:r>
      <w:r w:rsidR="00205E3F" w:rsidRPr="0052666E">
        <w:rPr>
          <w:rFonts w:ascii="Times New Roman" w:hAnsi="Times New Roman" w:cs="Times New Roman"/>
          <w:sz w:val="24"/>
          <w:szCs w:val="24"/>
        </w:rPr>
        <w:t>eculiaridades do caso concreto devem ser</w:t>
      </w:r>
      <w:r w:rsidR="00790B8C" w:rsidRPr="0052666E">
        <w:rPr>
          <w:rFonts w:ascii="Times New Roman" w:hAnsi="Times New Roman" w:cs="Times New Roman"/>
          <w:sz w:val="24"/>
          <w:szCs w:val="24"/>
        </w:rPr>
        <w:t xml:space="preserve"> considerados os seguintes parâmetros e critérios:</w:t>
      </w:r>
    </w:p>
    <w:p w14:paraId="3A3D88B6"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a gravidade e a natureza das infrações e dos direitos pessoais </w:t>
      </w:r>
      <w:proofErr w:type="spellStart"/>
      <w:r w:rsidRPr="007E2DAD">
        <w:rPr>
          <w:rFonts w:ascii="Times New Roman" w:hAnsi="Times New Roman" w:cs="Times New Roman"/>
          <w:sz w:val="24"/>
          <w:szCs w:val="24"/>
        </w:rPr>
        <w:t>afectados</w:t>
      </w:r>
      <w:proofErr w:type="spellEnd"/>
      <w:r w:rsidRPr="007E2DAD">
        <w:rPr>
          <w:rFonts w:ascii="Times New Roman" w:hAnsi="Times New Roman" w:cs="Times New Roman"/>
          <w:sz w:val="24"/>
          <w:szCs w:val="24"/>
        </w:rPr>
        <w:t>;</w:t>
      </w:r>
    </w:p>
    <w:p w14:paraId="65B26F27"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a boa-fé do </w:t>
      </w:r>
      <w:proofErr w:type="spellStart"/>
      <w:r w:rsidRPr="007E2DAD">
        <w:rPr>
          <w:rFonts w:ascii="Times New Roman" w:hAnsi="Times New Roman" w:cs="Times New Roman"/>
          <w:sz w:val="24"/>
          <w:szCs w:val="24"/>
        </w:rPr>
        <w:t>infractor</w:t>
      </w:r>
      <w:proofErr w:type="spellEnd"/>
      <w:r w:rsidRPr="007E2DAD">
        <w:rPr>
          <w:rFonts w:ascii="Times New Roman" w:hAnsi="Times New Roman" w:cs="Times New Roman"/>
          <w:sz w:val="24"/>
          <w:szCs w:val="24"/>
        </w:rPr>
        <w:t>;</w:t>
      </w:r>
    </w:p>
    <w:p w14:paraId="095F1E7C"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a vantagem auferida ou pretendida pelo </w:t>
      </w:r>
      <w:proofErr w:type="spellStart"/>
      <w:r w:rsidRPr="007E2DAD">
        <w:rPr>
          <w:rFonts w:ascii="Times New Roman" w:hAnsi="Times New Roman" w:cs="Times New Roman"/>
          <w:sz w:val="24"/>
          <w:szCs w:val="24"/>
        </w:rPr>
        <w:t>infractor</w:t>
      </w:r>
      <w:proofErr w:type="spellEnd"/>
      <w:r w:rsidRPr="007E2DAD">
        <w:rPr>
          <w:rFonts w:ascii="Times New Roman" w:hAnsi="Times New Roman" w:cs="Times New Roman"/>
          <w:sz w:val="24"/>
          <w:szCs w:val="24"/>
        </w:rPr>
        <w:t>;</w:t>
      </w:r>
    </w:p>
    <w:p w14:paraId="2121436E"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a condição econômica do </w:t>
      </w:r>
      <w:proofErr w:type="spellStart"/>
      <w:r w:rsidRPr="007E2DAD">
        <w:rPr>
          <w:rFonts w:ascii="Times New Roman" w:hAnsi="Times New Roman" w:cs="Times New Roman"/>
          <w:sz w:val="24"/>
          <w:szCs w:val="24"/>
        </w:rPr>
        <w:t>infractor</w:t>
      </w:r>
      <w:proofErr w:type="spellEnd"/>
      <w:r w:rsidRPr="007E2DAD">
        <w:rPr>
          <w:rFonts w:ascii="Times New Roman" w:hAnsi="Times New Roman" w:cs="Times New Roman"/>
          <w:sz w:val="24"/>
          <w:szCs w:val="24"/>
        </w:rPr>
        <w:t>;</w:t>
      </w:r>
    </w:p>
    <w:p w14:paraId="14249846"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a reincidência;</w:t>
      </w:r>
    </w:p>
    <w:p w14:paraId="5AF26994"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o grau do dano;</w:t>
      </w:r>
    </w:p>
    <w:p w14:paraId="20C93CCB"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a cooperação do </w:t>
      </w:r>
      <w:proofErr w:type="spellStart"/>
      <w:r w:rsidRPr="007E2DAD">
        <w:rPr>
          <w:rFonts w:ascii="Times New Roman" w:hAnsi="Times New Roman" w:cs="Times New Roman"/>
          <w:sz w:val="24"/>
          <w:szCs w:val="24"/>
        </w:rPr>
        <w:t>infractor</w:t>
      </w:r>
      <w:proofErr w:type="spellEnd"/>
      <w:r w:rsidRPr="007E2DAD">
        <w:rPr>
          <w:rFonts w:ascii="Times New Roman" w:hAnsi="Times New Roman" w:cs="Times New Roman"/>
          <w:sz w:val="24"/>
          <w:szCs w:val="24"/>
        </w:rPr>
        <w:t>;</w:t>
      </w:r>
    </w:p>
    <w:p w14:paraId="632DEC0B"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a </w:t>
      </w:r>
      <w:proofErr w:type="spellStart"/>
      <w:r w:rsidRPr="007E2DAD">
        <w:rPr>
          <w:rFonts w:ascii="Times New Roman" w:hAnsi="Times New Roman" w:cs="Times New Roman"/>
          <w:sz w:val="24"/>
          <w:szCs w:val="24"/>
        </w:rPr>
        <w:t>adopção</w:t>
      </w:r>
      <w:proofErr w:type="spellEnd"/>
      <w:r w:rsidRPr="007E2DAD">
        <w:rPr>
          <w:rFonts w:ascii="Times New Roman" w:hAnsi="Times New Roman" w:cs="Times New Roman"/>
          <w:sz w:val="24"/>
          <w:szCs w:val="24"/>
        </w:rPr>
        <w:t xml:space="preserve"> reiterada e demonstrada de mecanismos e procedimentos internos capazes de minimizar o dano, voltados ao tratamento seguro e adequado de dados, em consonância com o disposto na presente Lei;</w:t>
      </w:r>
    </w:p>
    <w:p w14:paraId="73C559F4"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a </w:t>
      </w:r>
      <w:proofErr w:type="spellStart"/>
      <w:r w:rsidRPr="007E2DAD">
        <w:rPr>
          <w:rFonts w:ascii="Times New Roman" w:hAnsi="Times New Roman" w:cs="Times New Roman"/>
          <w:sz w:val="24"/>
          <w:szCs w:val="24"/>
        </w:rPr>
        <w:t>adopção</w:t>
      </w:r>
      <w:proofErr w:type="spellEnd"/>
      <w:r w:rsidRPr="007E2DAD">
        <w:rPr>
          <w:rFonts w:ascii="Times New Roman" w:hAnsi="Times New Roman" w:cs="Times New Roman"/>
          <w:sz w:val="24"/>
          <w:szCs w:val="24"/>
        </w:rPr>
        <w:t xml:space="preserve"> de política de boas práticas e governação;</w:t>
      </w:r>
    </w:p>
    <w:p w14:paraId="7518DE6C"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 xml:space="preserve">a pronta </w:t>
      </w:r>
      <w:proofErr w:type="spellStart"/>
      <w:r w:rsidRPr="007E2DAD">
        <w:rPr>
          <w:rFonts w:ascii="Times New Roman" w:hAnsi="Times New Roman" w:cs="Times New Roman"/>
          <w:sz w:val="24"/>
          <w:szCs w:val="24"/>
        </w:rPr>
        <w:t>adopção</w:t>
      </w:r>
      <w:proofErr w:type="spellEnd"/>
      <w:r w:rsidRPr="007E2DAD">
        <w:rPr>
          <w:rFonts w:ascii="Times New Roman" w:hAnsi="Times New Roman" w:cs="Times New Roman"/>
          <w:sz w:val="24"/>
          <w:szCs w:val="24"/>
        </w:rPr>
        <w:t xml:space="preserve"> de medidas </w:t>
      </w:r>
      <w:proofErr w:type="spellStart"/>
      <w:r w:rsidRPr="007E2DAD">
        <w:rPr>
          <w:rFonts w:ascii="Times New Roman" w:hAnsi="Times New Roman" w:cs="Times New Roman"/>
          <w:sz w:val="24"/>
          <w:szCs w:val="24"/>
        </w:rPr>
        <w:t>correctivas</w:t>
      </w:r>
      <w:proofErr w:type="spellEnd"/>
      <w:r w:rsidRPr="007E2DAD">
        <w:rPr>
          <w:rFonts w:ascii="Times New Roman" w:hAnsi="Times New Roman" w:cs="Times New Roman"/>
          <w:sz w:val="24"/>
          <w:szCs w:val="24"/>
        </w:rPr>
        <w:t>;</w:t>
      </w:r>
    </w:p>
    <w:p w14:paraId="5619CDF1" w14:textId="77777777" w:rsidR="00790B8C" w:rsidRPr="007E2DAD" w:rsidRDefault="00790B8C" w:rsidP="00364DB6">
      <w:pPr>
        <w:numPr>
          <w:ilvl w:val="1"/>
          <w:numId w:val="4"/>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lastRenderedPageBreak/>
        <w:t>a proporcionalidade entre a gravidade da falta e a intensidade da sanção.</w:t>
      </w:r>
    </w:p>
    <w:p w14:paraId="36FE885E" w14:textId="77777777" w:rsidR="00790B8C" w:rsidRPr="007E2DAD" w:rsidRDefault="00790B8C" w:rsidP="00886BFB">
      <w:pPr>
        <w:numPr>
          <w:ilvl w:val="0"/>
          <w:numId w:val="4"/>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O disposto neste artigo não substitui a aplicação de sanções civis ou penais definidas em legislação específica.</w:t>
      </w:r>
    </w:p>
    <w:p w14:paraId="5DC2549D" w14:textId="657D4C26" w:rsidR="00790B8C" w:rsidRPr="007E2DAD" w:rsidRDefault="00790B8C" w:rsidP="00886BFB">
      <w:pPr>
        <w:numPr>
          <w:ilvl w:val="0"/>
          <w:numId w:val="4"/>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No cálculo do valor da multa de que trata a alínea b), número 1 do presente artigo, a ANPD pode considerar a </w:t>
      </w:r>
      <w:proofErr w:type="spellStart"/>
      <w:r w:rsidRPr="007E2DAD">
        <w:rPr>
          <w:rFonts w:ascii="Times New Roman" w:hAnsi="Times New Roman" w:cs="Times New Roman"/>
          <w:sz w:val="24"/>
          <w:szCs w:val="24"/>
        </w:rPr>
        <w:t>facturação</w:t>
      </w:r>
      <w:proofErr w:type="spellEnd"/>
      <w:r w:rsidRPr="007E2DAD">
        <w:rPr>
          <w:rFonts w:ascii="Times New Roman" w:hAnsi="Times New Roman" w:cs="Times New Roman"/>
          <w:sz w:val="24"/>
          <w:szCs w:val="24"/>
        </w:rPr>
        <w:t xml:space="preserve"> total da empresa ou grupo de empresas, quando não dispuserem do valor da </w:t>
      </w:r>
      <w:proofErr w:type="spellStart"/>
      <w:r w:rsidRPr="007E2DAD">
        <w:rPr>
          <w:rFonts w:ascii="Times New Roman" w:hAnsi="Times New Roman" w:cs="Times New Roman"/>
          <w:sz w:val="24"/>
          <w:szCs w:val="24"/>
        </w:rPr>
        <w:t>facturação</w:t>
      </w:r>
      <w:proofErr w:type="spellEnd"/>
      <w:r w:rsidRPr="007E2DAD">
        <w:rPr>
          <w:rFonts w:ascii="Times New Roman" w:hAnsi="Times New Roman" w:cs="Times New Roman"/>
          <w:sz w:val="24"/>
          <w:szCs w:val="24"/>
        </w:rPr>
        <w:t xml:space="preserve"> no ramo de </w:t>
      </w:r>
      <w:proofErr w:type="spellStart"/>
      <w:r w:rsidRPr="007E2DAD">
        <w:rPr>
          <w:rFonts w:ascii="Times New Roman" w:hAnsi="Times New Roman" w:cs="Times New Roman"/>
          <w:sz w:val="24"/>
          <w:szCs w:val="24"/>
        </w:rPr>
        <w:t>actividade</w:t>
      </w:r>
      <w:proofErr w:type="spellEnd"/>
      <w:r w:rsidRPr="007E2DAD">
        <w:rPr>
          <w:rFonts w:ascii="Times New Roman" w:hAnsi="Times New Roman" w:cs="Times New Roman"/>
          <w:sz w:val="24"/>
          <w:szCs w:val="24"/>
        </w:rPr>
        <w:t xml:space="preserve"> empresarial em que ocorreu a </w:t>
      </w:r>
      <w:proofErr w:type="spellStart"/>
      <w:r w:rsidRPr="007E2DAD">
        <w:rPr>
          <w:rFonts w:ascii="Times New Roman" w:hAnsi="Times New Roman" w:cs="Times New Roman"/>
          <w:sz w:val="24"/>
          <w:szCs w:val="24"/>
        </w:rPr>
        <w:t>infra</w:t>
      </w:r>
      <w:r w:rsidR="00065D38" w:rsidRPr="007E2DAD">
        <w:rPr>
          <w:rFonts w:ascii="Times New Roman" w:hAnsi="Times New Roman" w:cs="Times New Roman"/>
          <w:sz w:val="24"/>
          <w:szCs w:val="24"/>
        </w:rPr>
        <w:t>c</w:t>
      </w:r>
      <w:r w:rsidRPr="007E2DAD">
        <w:rPr>
          <w:rFonts w:ascii="Times New Roman" w:hAnsi="Times New Roman" w:cs="Times New Roman"/>
          <w:sz w:val="24"/>
          <w:szCs w:val="24"/>
        </w:rPr>
        <w:t>ção</w:t>
      </w:r>
      <w:proofErr w:type="spellEnd"/>
      <w:r w:rsidRPr="007E2DAD">
        <w:rPr>
          <w:rFonts w:ascii="Times New Roman" w:hAnsi="Times New Roman" w:cs="Times New Roman"/>
          <w:sz w:val="24"/>
          <w:szCs w:val="24"/>
        </w:rPr>
        <w:t>, definido pela ANPD, ou quando o valor for apresentado de forma incompleta ou não for demonstrado de forma inequívoca e idônea.</w:t>
      </w:r>
    </w:p>
    <w:p w14:paraId="0334FC68" w14:textId="0B60514C" w:rsidR="00790B8C" w:rsidRPr="007E2DAD" w:rsidRDefault="00790B8C" w:rsidP="00886BFB">
      <w:pPr>
        <w:numPr>
          <w:ilvl w:val="0"/>
          <w:numId w:val="4"/>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Os vazamentos individuais ou os acessos não autorizados de que trata </w:t>
      </w:r>
      <w:r w:rsidRPr="00717CA1">
        <w:rPr>
          <w:rFonts w:ascii="Times New Roman" w:hAnsi="Times New Roman" w:cs="Times New Roman"/>
          <w:sz w:val="24"/>
          <w:szCs w:val="24"/>
        </w:rPr>
        <w:t xml:space="preserve">o </w:t>
      </w:r>
      <w:r w:rsidRPr="00B41C9A">
        <w:rPr>
          <w:rFonts w:ascii="Times New Roman" w:hAnsi="Times New Roman" w:cs="Times New Roman"/>
          <w:sz w:val="24"/>
          <w:szCs w:val="24"/>
        </w:rPr>
        <w:t>artigo 4</w:t>
      </w:r>
      <w:r w:rsidR="00191C6C" w:rsidRPr="00B41C9A">
        <w:rPr>
          <w:rFonts w:ascii="Times New Roman" w:hAnsi="Times New Roman" w:cs="Times New Roman"/>
          <w:sz w:val="24"/>
          <w:szCs w:val="24"/>
        </w:rPr>
        <w:t>8</w:t>
      </w:r>
      <w:r w:rsidRPr="00717CA1">
        <w:rPr>
          <w:rFonts w:ascii="Times New Roman" w:hAnsi="Times New Roman" w:cs="Times New Roman"/>
          <w:sz w:val="24"/>
          <w:szCs w:val="24"/>
        </w:rPr>
        <w:t>,</w:t>
      </w:r>
      <w:r w:rsidRPr="007E2DAD">
        <w:rPr>
          <w:rFonts w:ascii="Times New Roman" w:hAnsi="Times New Roman" w:cs="Times New Roman"/>
          <w:sz w:val="24"/>
          <w:szCs w:val="24"/>
        </w:rPr>
        <w:t xml:space="preserve"> podem ser </w:t>
      </w:r>
      <w:proofErr w:type="spellStart"/>
      <w:r w:rsidRPr="007E2DAD">
        <w:rPr>
          <w:rFonts w:ascii="Times New Roman" w:hAnsi="Times New Roman" w:cs="Times New Roman"/>
          <w:sz w:val="24"/>
          <w:szCs w:val="24"/>
        </w:rPr>
        <w:t>objecto</w:t>
      </w:r>
      <w:proofErr w:type="spellEnd"/>
      <w:r w:rsidRPr="007E2DAD">
        <w:rPr>
          <w:rFonts w:ascii="Times New Roman" w:hAnsi="Times New Roman" w:cs="Times New Roman"/>
          <w:sz w:val="24"/>
          <w:szCs w:val="24"/>
        </w:rPr>
        <w:t xml:space="preserve"> de conciliação </w:t>
      </w:r>
      <w:proofErr w:type="spellStart"/>
      <w:r w:rsidRPr="007E2DAD">
        <w:rPr>
          <w:rFonts w:ascii="Times New Roman" w:hAnsi="Times New Roman" w:cs="Times New Roman"/>
          <w:sz w:val="24"/>
          <w:szCs w:val="24"/>
        </w:rPr>
        <w:t>directa</w:t>
      </w:r>
      <w:proofErr w:type="spellEnd"/>
      <w:r w:rsidRPr="007E2DAD">
        <w:rPr>
          <w:rFonts w:ascii="Times New Roman" w:hAnsi="Times New Roman" w:cs="Times New Roman"/>
          <w:sz w:val="24"/>
          <w:szCs w:val="24"/>
        </w:rPr>
        <w:t xml:space="preserve"> entre o a</w:t>
      </w:r>
      <w:r w:rsidR="00560D7F">
        <w:rPr>
          <w:rFonts w:ascii="Times New Roman" w:hAnsi="Times New Roman" w:cs="Times New Roman"/>
          <w:sz w:val="24"/>
          <w:szCs w:val="24"/>
        </w:rPr>
        <w:t>gente de tratamento e titular, e</w:t>
      </w:r>
      <w:r w:rsidRPr="007E2DAD">
        <w:rPr>
          <w:rFonts w:ascii="Times New Roman" w:hAnsi="Times New Roman" w:cs="Times New Roman"/>
          <w:sz w:val="24"/>
          <w:szCs w:val="24"/>
        </w:rPr>
        <w:t xml:space="preserve"> caso não haja acordo, o agente de tratamento está sujeito à aplicação das penalidades definidas na alínea b) do articulado 1, do presente artigo.</w:t>
      </w:r>
    </w:p>
    <w:p w14:paraId="12DF42EC" w14:textId="331CBBA4" w:rsidR="00065D38" w:rsidRDefault="0040586B" w:rsidP="00886BFB">
      <w:pPr>
        <w:numPr>
          <w:ilvl w:val="0"/>
          <w:numId w:val="4"/>
        </w:numPr>
        <w:spacing w:before="0" w:after="0" w:line="360" w:lineRule="auto"/>
        <w:ind w:left="284" w:hanging="284"/>
        <w:rPr>
          <w:rFonts w:ascii="Times New Roman" w:hAnsi="Times New Roman" w:cs="Times New Roman"/>
          <w:sz w:val="24"/>
          <w:szCs w:val="24"/>
        </w:rPr>
      </w:pPr>
      <w:r>
        <w:rPr>
          <w:rFonts w:ascii="Times New Roman" w:hAnsi="Times New Roman" w:cs="Times New Roman"/>
          <w:sz w:val="24"/>
          <w:szCs w:val="24"/>
        </w:rPr>
        <w:t>O valor das multas, referido</w:t>
      </w:r>
      <w:r w:rsidR="00345D7F" w:rsidRPr="007E2DAD">
        <w:rPr>
          <w:rFonts w:ascii="Times New Roman" w:hAnsi="Times New Roman" w:cs="Times New Roman"/>
          <w:sz w:val="24"/>
          <w:szCs w:val="24"/>
        </w:rPr>
        <w:t xml:space="preserve">s no presente artigo, esta sujeita a regulamentação </w:t>
      </w:r>
      <w:r w:rsidR="00365707" w:rsidRPr="007E2DAD">
        <w:rPr>
          <w:rFonts w:ascii="Times New Roman" w:hAnsi="Times New Roman" w:cs="Times New Roman"/>
          <w:sz w:val="24"/>
          <w:szCs w:val="24"/>
        </w:rPr>
        <w:t>específica</w:t>
      </w:r>
      <w:r w:rsidR="00345D7F" w:rsidRPr="007E2DAD">
        <w:rPr>
          <w:rFonts w:ascii="Times New Roman" w:hAnsi="Times New Roman" w:cs="Times New Roman"/>
          <w:sz w:val="24"/>
          <w:szCs w:val="24"/>
        </w:rPr>
        <w:t>.</w:t>
      </w:r>
    </w:p>
    <w:p w14:paraId="70575692" w14:textId="01BB8B44" w:rsidR="00205E3F" w:rsidRPr="0052666E" w:rsidRDefault="00205E3F" w:rsidP="00886BFB">
      <w:pPr>
        <w:numPr>
          <w:ilvl w:val="0"/>
          <w:numId w:val="4"/>
        </w:numPr>
        <w:spacing w:before="0" w:after="0" w:line="360" w:lineRule="auto"/>
        <w:ind w:left="284" w:hanging="284"/>
        <w:rPr>
          <w:rFonts w:ascii="Times New Roman" w:hAnsi="Times New Roman" w:cs="Times New Roman"/>
          <w:sz w:val="24"/>
          <w:szCs w:val="24"/>
        </w:rPr>
      </w:pPr>
      <w:r w:rsidRPr="0052666E">
        <w:rPr>
          <w:rFonts w:ascii="Times New Roman" w:hAnsi="Times New Roman" w:cs="Times New Roman"/>
          <w:sz w:val="24"/>
          <w:szCs w:val="24"/>
        </w:rPr>
        <w:t xml:space="preserve">A classificação das </w:t>
      </w:r>
      <w:proofErr w:type="spellStart"/>
      <w:r w:rsidRPr="0052666E">
        <w:rPr>
          <w:rFonts w:ascii="Times New Roman" w:hAnsi="Times New Roman" w:cs="Times New Roman"/>
          <w:sz w:val="24"/>
          <w:szCs w:val="24"/>
        </w:rPr>
        <w:t>infracções</w:t>
      </w:r>
      <w:proofErr w:type="spellEnd"/>
      <w:r w:rsidRPr="0052666E">
        <w:rPr>
          <w:rFonts w:ascii="Times New Roman" w:hAnsi="Times New Roman" w:cs="Times New Roman"/>
          <w:sz w:val="24"/>
          <w:szCs w:val="24"/>
        </w:rPr>
        <w:t xml:space="preserve"> bem como a graduação e atenuação das </w:t>
      </w:r>
      <w:proofErr w:type="spellStart"/>
      <w:r w:rsidRPr="0052666E">
        <w:rPr>
          <w:rFonts w:ascii="Times New Roman" w:hAnsi="Times New Roman" w:cs="Times New Roman"/>
          <w:sz w:val="24"/>
          <w:szCs w:val="24"/>
        </w:rPr>
        <w:t>infracções</w:t>
      </w:r>
      <w:proofErr w:type="spellEnd"/>
      <w:r w:rsidRPr="0052666E">
        <w:rPr>
          <w:rFonts w:ascii="Times New Roman" w:hAnsi="Times New Roman" w:cs="Times New Roman"/>
          <w:sz w:val="24"/>
          <w:szCs w:val="24"/>
        </w:rPr>
        <w:t xml:space="preserve">, esta sujeita a regulamentação especifica. </w:t>
      </w:r>
    </w:p>
    <w:p w14:paraId="7105E945" w14:textId="77777777" w:rsidR="005E729F" w:rsidRPr="007E2DAD" w:rsidRDefault="005E729F" w:rsidP="00886BFB">
      <w:pPr>
        <w:spacing w:before="0" w:after="0" w:line="360" w:lineRule="auto"/>
        <w:rPr>
          <w:rFonts w:ascii="Times New Roman" w:hAnsi="Times New Roman" w:cs="Times New Roman"/>
          <w:sz w:val="24"/>
          <w:szCs w:val="24"/>
        </w:rPr>
      </w:pPr>
    </w:p>
    <w:p w14:paraId="22C3CE71" w14:textId="2C5CE04F" w:rsidR="00790B8C" w:rsidRPr="00677008"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CAPÍTULO XIII</w:t>
      </w:r>
    </w:p>
    <w:p w14:paraId="4CD3826B" w14:textId="475341D5" w:rsidR="00790B8C" w:rsidRPr="00677008" w:rsidRDefault="0081154F" w:rsidP="009F743A">
      <w:pPr>
        <w:spacing w:before="0" w:after="0"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Anonimização de d</w:t>
      </w:r>
      <w:r w:rsidR="00790B8C" w:rsidRPr="00677008">
        <w:rPr>
          <w:rFonts w:ascii="Times New Roman" w:eastAsia="Times New Roman" w:hAnsi="Times New Roman" w:cs="Times New Roman"/>
          <w:b/>
          <w:bCs/>
          <w:sz w:val="24"/>
          <w:szCs w:val="24"/>
        </w:rPr>
        <w:t>ados</w:t>
      </w:r>
    </w:p>
    <w:p w14:paraId="2502F3A2" w14:textId="77777777" w:rsidR="00065D38" w:rsidRPr="00677008" w:rsidRDefault="00065D38" w:rsidP="009F743A">
      <w:pPr>
        <w:spacing w:before="0" w:after="0" w:line="360" w:lineRule="auto"/>
        <w:jc w:val="center"/>
        <w:outlineLvl w:val="1"/>
        <w:rPr>
          <w:rFonts w:ascii="Times New Roman" w:eastAsia="Times New Roman" w:hAnsi="Times New Roman" w:cs="Times New Roman"/>
          <w:b/>
          <w:bCs/>
          <w:sz w:val="24"/>
          <w:szCs w:val="24"/>
        </w:rPr>
      </w:pPr>
    </w:p>
    <w:p w14:paraId="693F2AA5" w14:textId="7D9BE933" w:rsidR="00790B8C" w:rsidRPr="00677008"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F03A3A">
        <w:rPr>
          <w:rFonts w:ascii="Times New Roman" w:eastAsia="Times New Roman" w:hAnsi="Times New Roman" w:cs="Times New Roman"/>
          <w:bCs/>
          <w:sz w:val="24"/>
          <w:szCs w:val="24"/>
        </w:rPr>
        <w:t xml:space="preserve"> 5</w:t>
      </w:r>
      <w:r w:rsidR="00191C6C">
        <w:rPr>
          <w:rFonts w:ascii="Times New Roman" w:eastAsia="Times New Roman" w:hAnsi="Times New Roman" w:cs="Times New Roman"/>
          <w:bCs/>
          <w:sz w:val="24"/>
          <w:szCs w:val="24"/>
        </w:rPr>
        <w:t>2</w:t>
      </w:r>
    </w:p>
    <w:p w14:paraId="7D4949B8" w14:textId="2FFCB73A" w:rsidR="00065D38" w:rsidRDefault="00C616F2" w:rsidP="00B01513">
      <w:pPr>
        <w:keepNext/>
        <w:keepLines/>
        <w:spacing w:before="0" w:after="0" w:line="360" w:lineRule="auto"/>
        <w:jc w:val="center"/>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(Dados a</w:t>
      </w:r>
      <w:r w:rsidR="00790B8C" w:rsidRPr="00677008">
        <w:rPr>
          <w:rFonts w:ascii="Times New Roman" w:eastAsiaTheme="majorEastAsia" w:hAnsi="Times New Roman" w:cs="Times New Roman"/>
          <w:b/>
          <w:iCs/>
          <w:sz w:val="24"/>
          <w:szCs w:val="24"/>
        </w:rPr>
        <w:t>nonimizados)</w:t>
      </w:r>
    </w:p>
    <w:p w14:paraId="26669A72" w14:textId="77777777" w:rsidR="00E8366C" w:rsidRPr="00677008" w:rsidRDefault="00E8366C" w:rsidP="00B01513">
      <w:pPr>
        <w:keepNext/>
        <w:keepLines/>
        <w:spacing w:before="0" w:after="0" w:line="360" w:lineRule="auto"/>
        <w:jc w:val="center"/>
        <w:outlineLvl w:val="3"/>
        <w:rPr>
          <w:rFonts w:ascii="Times New Roman" w:eastAsiaTheme="majorEastAsia" w:hAnsi="Times New Roman" w:cs="Times New Roman"/>
          <w:b/>
          <w:iCs/>
          <w:sz w:val="24"/>
          <w:szCs w:val="24"/>
        </w:rPr>
      </w:pPr>
    </w:p>
    <w:p w14:paraId="4A4B40DE" w14:textId="17C37B11" w:rsidR="00790B8C" w:rsidRPr="00677008" w:rsidRDefault="00790B8C" w:rsidP="0040586B">
      <w:pPr>
        <w:numPr>
          <w:ilvl w:val="0"/>
          <w:numId w:val="2"/>
        </w:numPr>
        <w:spacing w:before="0" w:after="0" w:line="360" w:lineRule="auto"/>
        <w:ind w:left="284" w:hanging="294"/>
        <w:rPr>
          <w:rFonts w:ascii="Times New Roman" w:hAnsi="Times New Roman" w:cs="Times New Roman"/>
          <w:sz w:val="24"/>
          <w:szCs w:val="24"/>
        </w:rPr>
      </w:pPr>
      <w:r w:rsidRPr="00677008">
        <w:rPr>
          <w:rFonts w:ascii="Times New Roman" w:hAnsi="Times New Roman" w:cs="Times New Roman"/>
          <w:sz w:val="24"/>
          <w:szCs w:val="24"/>
        </w:rPr>
        <w:t>Os dados anonimizados não são considerados</w:t>
      </w:r>
      <w:r w:rsidR="0081154F">
        <w:rPr>
          <w:rFonts w:ascii="Times New Roman" w:hAnsi="Times New Roman" w:cs="Times New Roman"/>
          <w:sz w:val="24"/>
          <w:szCs w:val="24"/>
        </w:rPr>
        <w:t xml:space="preserve"> d</w:t>
      </w:r>
      <w:r w:rsidR="001C624B" w:rsidRPr="00677008">
        <w:rPr>
          <w:rFonts w:ascii="Times New Roman" w:hAnsi="Times New Roman" w:cs="Times New Roman"/>
          <w:sz w:val="24"/>
          <w:szCs w:val="24"/>
        </w:rPr>
        <w:t>ados pessoais</w:t>
      </w:r>
      <w:r w:rsidRPr="00677008">
        <w:rPr>
          <w:rFonts w:ascii="Times New Roman" w:hAnsi="Times New Roman" w:cs="Times New Roman"/>
          <w:sz w:val="24"/>
          <w:szCs w:val="24"/>
        </w:rPr>
        <w:t xml:space="preserve"> para os efeitos</w:t>
      </w:r>
      <w:r w:rsidR="00E61134">
        <w:rPr>
          <w:rFonts w:ascii="Times New Roman" w:hAnsi="Times New Roman" w:cs="Times New Roman"/>
          <w:sz w:val="24"/>
          <w:szCs w:val="24"/>
        </w:rPr>
        <w:t xml:space="preserve"> da </w:t>
      </w:r>
      <w:r w:rsidR="00E3402E">
        <w:rPr>
          <w:rFonts w:ascii="Times New Roman" w:hAnsi="Times New Roman" w:cs="Times New Roman"/>
          <w:sz w:val="24"/>
          <w:szCs w:val="24"/>
        </w:rPr>
        <w:t xml:space="preserve">presente </w:t>
      </w:r>
      <w:r w:rsidR="00E3402E" w:rsidRPr="00677008">
        <w:rPr>
          <w:rFonts w:ascii="Times New Roman" w:hAnsi="Times New Roman" w:cs="Times New Roman"/>
          <w:sz w:val="24"/>
          <w:szCs w:val="24"/>
        </w:rPr>
        <w:t>Lei.</w:t>
      </w:r>
    </w:p>
    <w:p w14:paraId="440473EB" w14:textId="6EB1D59E" w:rsidR="00790B8C" w:rsidRPr="00677008" w:rsidRDefault="00065D38" w:rsidP="0040586B">
      <w:pPr>
        <w:numPr>
          <w:ilvl w:val="0"/>
          <w:numId w:val="2"/>
        </w:numPr>
        <w:spacing w:before="0" w:after="0" w:line="360" w:lineRule="auto"/>
        <w:ind w:left="284" w:hanging="294"/>
        <w:rPr>
          <w:rFonts w:ascii="Times New Roman" w:hAnsi="Times New Roman" w:cs="Times New Roman"/>
          <w:sz w:val="24"/>
          <w:szCs w:val="24"/>
        </w:rPr>
      </w:pPr>
      <w:r w:rsidRPr="00677008">
        <w:rPr>
          <w:rFonts w:ascii="Times New Roman" w:hAnsi="Times New Roman" w:cs="Times New Roman"/>
          <w:sz w:val="24"/>
          <w:szCs w:val="24"/>
        </w:rPr>
        <w:t>A ANPD deve</w:t>
      </w:r>
      <w:r w:rsidR="00790B8C" w:rsidRPr="00677008">
        <w:rPr>
          <w:rFonts w:ascii="Times New Roman" w:hAnsi="Times New Roman" w:cs="Times New Roman"/>
          <w:sz w:val="24"/>
          <w:szCs w:val="24"/>
        </w:rPr>
        <w:t xml:space="preserve"> regulamentar as técnicas e padrões utilizados no processo de anonimização e realizar verificações quanto à segurança desses processos.</w:t>
      </w:r>
    </w:p>
    <w:p w14:paraId="38337EAA" w14:textId="77777777" w:rsidR="00677008" w:rsidRPr="007E2DAD" w:rsidRDefault="00677008" w:rsidP="009F743A">
      <w:pPr>
        <w:spacing w:before="0" w:after="0" w:line="360" w:lineRule="auto"/>
        <w:ind w:left="720"/>
        <w:rPr>
          <w:rFonts w:ascii="Times New Roman" w:hAnsi="Times New Roman" w:cs="Times New Roman"/>
          <w:sz w:val="24"/>
          <w:szCs w:val="24"/>
        </w:rPr>
      </w:pPr>
    </w:p>
    <w:p w14:paraId="79DFCE17" w14:textId="1171FCB6"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CAPÍTULO X</w:t>
      </w:r>
      <w:r w:rsidR="00AF63A3" w:rsidRPr="007E2DAD">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V</w:t>
      </w:r>
    </w:p>
    <w:p w14:paraId="6BC76BC4" w14:textId="1BD8A01A" w:rsidR="00065D38"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Registo Cronológico e Registo das </w:t>
      </w:r>
      <w:proofErr w:type="spellStart"/>
      <w:r w:rsidRPr="007E2DAD">
        <w:rPr>
          <w:rFonts w:ascii="Times New Roman" w:eastAsia="Times New Roman" w:hAnsi="Times New Roman" w:cs="Times New Roman"/>
          <w:b/>
          <w:bCs/>
          <w:sz w:val="24"/>
          <w:szCs w:val="24"/>
        </w:rPr>
        <w:t>Actividades</w:t>
      </w:r>
      <w:proofErr w:type="spellEnd"/>
      <w:r w:rsidRPr="007E2DAD">
        <w:rPr>
          <w:rFonts w:ascii="Times New Roman" w:eastAsia="Times New Roman" w:hAnsi="Times New Roman" w:cs="Times New Roman"/>
          <w:b/>
          <w:bCs/>
          <w:sz w:val="24"/>
          <w:szCs w:val="24"/>
        </w:rPr>
        <w:t xml:space="preserve"> de Tratamento</w:t>
      </w:r>
    </w:p>
    <w:p w14:paraId="14728B16" w14:textId="77777777" w:rsidR="008B36F2" w:rsidRDefault="008B36F2" w:rsidP="009F743A">
      <w:pPr>
        <w:spacing w:before="0" w:after="0" w:line="360" w:lineRule="auto"/>
        <w:jc w:val="center"/>
        <w:outlineLvl w:val="2"/>
        <w:rPr>
          <w:rFonts w:ascii="Times New Roman" w:eastAsia="Times New Roman" w:hAnsi="Times New Roman" w:cs="Times New Roman"/>
          <w:bCs/>
          <w:sz w:val="24"/>
          <w:szCs w:val="24"/>
        </w:rPr>
      </w:pPr>
    </w:p>
    <w:p w14:paraId="005D561D" w14:textId="10C8FB34"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E3402E"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5</w:t>
      </w:r>
      <w:r w:rsidR="00191C6C">
        <w:rPr>
          <w:rFonts w:ascii="Times New Roman" w:eastAsia="Times New Roman" w:hAnsi="Times New Roman" w:cs="Times New Roman"/>
          <w:bCs/>
          <w:sz w:val="24"/>
          <w:szCs w:val="24"/>
        </w:rPr>
        <w:t>3</w:t>
      </w:r>
    </w:p>
    <w:p w14:paraId="41C21342" w14:textId="60EA695B" w:rsidR="000B138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(Registo Cronológico e Registo de </w:t>
      </w:r>
      <w:proofErr w:type="spellStart"/>
      <w:r w:rsidRPr="007E2DAD">
        <w:rPr>
          <w:rFonts w:ascii="Times New Roman" w:eastAsiaTheme="majorEastAsia" w:hAnsi="Times New Roman" w:cs="Times New Roman"/>
          <w:b/>
          <w:iCs/>
          <w:sz w:val="24"/>
          <w:szCs w:val="24"/>
        </w:rPr>
        <w:t>Actividades</w:t>
      </w:r>
      <w:proofErr w:type="spellEnd"/>
      <w:r w:rsidRPr="007E2DAD">
        <w:rPr>
          <w:rFonts w:ascii="Times New Roman" w:eastAsiaTheme="majorEastAsia" w:hAnsi="Times New Roman" w:cs="Times New Roman"/>
          <w:b/>
          <w:iCs/>
          <w:sz w:val="24"/>
          <w:szCs w:val="24"/>
        </w:rPr>
        <w:t xml:space="preserve"> de Tratamento)</w:t>
      </w:r>
    </w:p>
    <w:p w14:paraId="493FC66D"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14663DC" w14:textId="77777777" w:rsidR="00790B8C" w:rsidRPr="007E2DAD" w:rsidRDefault="00790B8C" w:rsidP="00C2691F">
      <w:pPr>
        <w:numPr>
          <w:ilvl w:val="0"/>
          <w:numId w:val="40"/>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O agente de tratamento deve conservar registos cronológicos das seguintes operações de tratamento:</w:t>
      </w:r>
    </w:p>
    <w:p w14:paraId="1471DD33" w14:textId="77777777" w:rsidR="00790B8C" w:rsidRPr="007E2DAD" w:rsidRDefault="00790B8C" w:rsidP="0040586B">
      <w:pPr>
        <w:numPr>
          <w:ilvl w:val="1"/>
          <w:numId w:val="42"/>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lastRenderedPageBreak/>
        <w:t>recolha;</w:t>
      </w:r>
    </w:p>
    <w:p w14:paraId="6F3FB741" w14:textId="77777777" w:rsidR="00790B8C" w:rsidRPr="007E2DAD" w:rsidRDefault="00790B8C" w:rsidP="0040586B">
      <w:pPr>
        <w:numPr>
          <w:ilvl w:val="1"/>
          <w:numId w:val="42"/>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alteração;</w:t>
      </w:r>
    </w:p>
    <w:p w14:paraId="7A662E9F" w14:textId="77777777" w:rsidR="00790B8C" w:rsidRPr="007E2DAD" w:rsidRDefault="00790B8C" w:rsidP="0040586B">
      <w:pPr>
        <w:numPr>
          <w:ilvl w:val="1"/>
          <w:numId w:val="42"/>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consulta;</w:t>
      </w:r>
    </w:p>
    <w:p w14:paraId="3D178D43" w14:textId="77777777" w:rsidR="00790B8C" w:rsidRPr="007E2DAD" w:rsidRDefault="00790B8C" w:rsidP="0040586B">
      <w:pPr>
        <w:numPr>
          <w:ilvl w:val="1"/>
          <w:numId w:val="42"/>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divulgação, incluindo transferências;</w:t>
      </w:r>
    </w:p>
    <w:p w14:paraId="4B9314C9" w14:textId="77777777" w:rsidR="00790B8C" w:rsidRPr="007E2DAD" w:rsidRDefault="00790B8C" w:rsidP="0040586B">
      <w:pPr>
        <w:numPr>
          <w:ilvl w:val="1"/>
          <w:numId w:val="42"/>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interconexão;</w:t>
      </w:r>
    </w:p>
    <w:p w14:paraId="64914DDE" w14:textId="76412ECD" w:rsidR="00790B8C" w:rsidRPr="007E2DAD" w:rsidRDefault="00C31072" w:rsidP="0040586B">
      <w:pPr>
        <w:numPr>
          <w:ilvl w:val="1"/>
          <w:numId w:val="42"/>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eliminação</w:t>
      </w:r>
      <w:r w:rsidR="00790B8C" w:rsidRPr="007E2DAD">
        <w:rPr>
          <w:rFonts w:ascii="Times New Roman" w:hAnsi="Times New Roman" w:cs="Times New Roman"/>
          <w:sz w:val="24"/>
          <w:szCs w:val="24"/>
        </w:rPr>
        <w:t>;</w:t>
      </w:r>
    </w:p>
    <w:p w14:paraId="3565183D" w14:textId="77777777" w:rsidR="00790B8C" w:rsidRPr="007E2DAD" w:rsidRDefault="00790B8C" w:rsidP="0040586B">
      <w:pPr>
        <w:numPr>
          <w:ilvl w:val="1"/>
          <w:numId w:val="42"/>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limitação do tratamento, incluindo as datas de início e de cessação da limitação.</w:t>
      </w:r>
    </w:p>
    <w:p w14:paraId="025FA6CB" w14:textId="5EF9D444" w:rsidR="00790B8C" w:rsidRPr="0052666E" w:rsidRDefault="00790B8C" w:rsidP="00C2691F">
      <w:pPr>
        <w:numPr>
          <w:ilvl w:val="0"/>
          <w:numId w:val="40"/>
        </w:numPr>
        <w:spacing w:before="0" w:after="0" w:line="360" w:lineRule="auto"/>
        <w:ind w:left="284" w:hanging="284"/>
        <w:rPr>
          <w:rFonts w:ascii="Times New Roman" w:hAnsi="Times New Roman" w:cs="Times New Roman"/>
          <w:sz w:val="24"/>
          <w:szCs w:val="24"/>
        </w:rPr>
      </w:pPr>
      <w:r w:rsidRPr="0052666E">
        <w:rPr>
          <w:rFonts w:ascii="Times New Roman" w:hAnsi="Times New Roman" w:cs="Times New Roman"/>
          <w:sz w:val="24"/>
          <w:szCs w:val="24"/>
        </w:rPr>
        <w:t>Os registos cronológicos das operações de consulta e de divulg</w:t>
      </w:r>
      <w:r w:rsidR="004D2884" w:rsidRPr="0052666E">
        <w:rPr>
          <w:rFonts w:ascii="Times New Roman" w:hAnsi="Times New Roman" w:cs="Times New Roman"/>
          <w:sz w:val="24"/>
          <w:szCs w:val="24"/>
        </w:rPr>
        <w:t xml:space="preserve">ação devem permitir determinar a finalidade do tratamento, categorias de dados pessoais tratados, base legal que justifica o tratamento, identificação dos destinatários ou categorias de destinatários, prazos de conservação de dados, descrição genérica das medidas de segurança </w:t>
      </w:r>
      <w:proofErr w:type="spellStart"/>
      <w:r w:rsidR="0052666E" w:rsidRPr="0052666E">
        <w:rPr>
          <w:rFonts w:ascii="Times New Roman" w:hAnsi="Times New Roman" w:cs="Times New Roman"/>
          <w:sz w:val="24"/>
          <w:szCs w:val="24"/>
        </w:rPr>
        <w:t>adpotadas</w:t>
      </w:r>
      <w:proofErr w:type="spellEnd"/>
      <w:r w:rsidR="0052666E" w:rsidRPr="0052666E">
        <w:rPr>
          <w:rFonts w:ascii="Times New Roman" w:hAnsi="Times New Roman" w:cs="Times New Roman"/>
          <w:sz w:val="24"/>
          <w:szCs w:val="24"/>
        </w:rPr>
        <w:t>, motivo</w:t>
      </w:r>
      <w:r w:rsidRPr="0052666E">
        <w:rPr>
          <w:rFonts w:ascii="Times New Roman" w:hAnsi="Times New Roman" w:cs="Times New Roman"/>
          <w:sz w:val="24"/>
          <w:szCs w:val="24"/>
        </w:rPr>
        <w:t xml:space="preserve">, a </w:t>
      </w:r>
      <w:r w:rsidR="004D2884" w:rsidRPr="0052666E">
        <w:rPr>
          <w:rFonts w:ascii="Times New Roman" w:hAnsi="Times New Roman" w:cs="Times New Roman"/>
          <w:sz w:val="24"/>
          <w:szCs w:val="24"/>
        </w:rPr>
        <w:t>data e a hora dessas operações;</w:t>
      </w:r>
    </w:p>
    <w:p w14:paraId="2A8E69ED" w14:textId="75B2A78A" w:rsidR="00790B8C" w:rsidRPr="007E2DAD" w:rsidRDefault="00790B8C" w:rsidP="00C2691F">
      <w:pPr>
        <w:numPr>
          <w:ilvl w:val="0"/>
          <w:numId w:val="40"/>
        </w:numPr>
        <w:spacing w:before="0" w:after="0" w:line="360" w:lineRule="auto"/>
        <w:ind w:left="284" w:hanging="294"/>
        <w:rPr>
          <w:rFonts w:ascii="Times New Roman" w:hAnsi="Times New Roman" w:cs="Times New Roman"/>
          <w:sz w:val="24"/>
          <w:szCs w:val="24"/>
        </w:rPr>
      </w:pPr>
      <w:r w:rsidRPr="007E2DAD">
        <w:rPr>
          <w:rFonts w:ascii="Times New Roman" w:hAnsi="Times New Roman" w:cs="Times New Roman"/>
          <w:sz w:val="24"/>
          <w:szCs w:val="24"/>
        </w:rPr>
        <w:t xml:space="preserve">Os registos cronológicos são utilizados exclusivamente para efeitos de verificação da licitude do tratamento, autocontrolo, exercício do poder disciplinar e garantia da integridade e segurança dos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bem como no âmbito e para efeitos de processo penal.</w:t>
      </w:r>
    </w:p>
    <w:p w14:paraId="34827B13" w14:textId="2FF706E5" w:rsidR="00790B8C" w:rsidRPr="007E2DAD" w:rsidRDefault="00790B8C" w:rsidP="00C2691F">
      <w:pPr>
        <w:numPr>
          <w:ilvl w:val="0"/>
          <w:numId w:val="40"/>
        </w:numPr>
        <w:spacing w:before="0" w:after="0" w:line="360" w:lineRule="auto"/>
        <w:ind w:left="284" w:hanging="294"/>
        <w:rPr>
          <w:rFonts w:ascii="Times New Roman" w:hAnsi="Times New Roman" w:cs="Times New Roman"/>
          <w:sz w:val="24"/>
          <w:szCs w:val="24"/>
        </w:rPr>
      </w:pPr>
      <w:r w:rsidRPr="007E2DAD">
        <w:rPr>
          <w:rFonts w:ascii="Times New Roman" w:hAnsi="Times New Roman" w:cs="Times New Roman"/>
          <w:sz w:val="24"/>
          <w:szCs w:val="24"/>
        </w:rPr>
        <w:t>O agente de tratamento disponibiliza os registos cronológicos à ANPD, a pedido desta.</w:t>
      </w:r>
    </w:p>
    <w:p w14:paraId="0CB84772" w14:textId="40FD0D87" w:rsidR="00790B8C" w:rsidRPr="007E2DAD" w:rsidRDefault="00790B8C" w:rsidP="00C2691F">
      <w:pPr>
        <w:numPr>
          <w:ilvl w:val="0"/>
          <w:numId w:val="40"/>
        </w:numPr>
        <w:spacing w:before="0" w:after="0" w:line="360" w:lineRule="auto"/>
        <w:ind w:left="284" w:hanging="294"/>
        <w:rPr>
          <w:rFonts w:ascii="Times New Roman" w:hAnsi="Times New Roman" w:cs="Times New Roman"/>
          <w:sz w:val="24"/>
          <w:szCs w:val="24"/>
        </w:rPr>
      </w:pPr>
      <w:r w:rsidRPr="007E2DAD">
        <w:rPr>
          <w:rFonts w:ascii="Times New Roman" w:hAnsi="Times New Roman" w:cs="Times New Roman"/>
          <w:sz w:val="24"/>
          <w:szCs w:val="24"/>
        </w:rPr>
        <w:t xml:space="preserve">O agente de tratamento deve </w:t>
      </w:r>
      <w:proofErr w:type="spellStart"/>
      <w:r w:rsidRPr="007E2DAD">
        <w:rPr>
          <w:rFonts w:ascii="Times New Roman" w:hAnsi="Times New Roman" w:cs="Times New Roman"/>
          <w:sz w:val="24"/>
          <w:szCs w:val="24"/>
        </w:rPr>
        <w:t>ado</w:t>
      </w:r>
      <w:r w:rsidR="00084CDE" w:rsidRPr="007E2DAD">
        <w:rPr>
          <w:rFonts w:ascii="Times New Roman" w:hAnsi="Times New Roman" w:cs="Times New Roman"/>
          <w:sz w:val="24"/>
          <w:szCs w:val="24"/>
        </w:rPr>
        <w:t>p</w:t>
      </w:r>
      <w:r w:rsidRPr="007E2DAD">
        <w:rPr>
          <w:rFonts w:ascii="Times New Roman" w:hAnsi="Times New Roman" w:cs="Times New Roman"/>
          <w:sz w:val="24"/>
          <w:szCs w:val="24"/>
        </w:rPr>
        <w:t>tar</w:t>
      </w:r>
      <w:proofErr w:type="spellEnd"/>
      <w:r w:rsidRPr="007E2DAD">
        <w:rPr>
          <w:rFonts w:ascii="Times New Roman" w:hAnsi="Times New Roman" w:cs="Times New Roman"/>
          <w:sz w:val="24"/>
          <w:szCs w:val="24"/>
        </w:rPr>
        <w:t xml:space="preserve"> medidas técnicas e administrativas que garantam a integridade dos registos cronológicos.</w:t>
      </w:r>
    </w:p>
    <w:p w14:paraId="02381CC5" w14:textId="77777777" w:rsidR="000B1383" w:rsidRPr="007E2DAD" w:rsidRDefault="000B1383" w:rsidP="009F743A">
      <w:pPr>
        <w:spacing w:before="0" w:after="0" w:line="360" w:lineRule="auto"/>
        <w:ind w:left="720"/>
        <w:rPr>
          <w:rFonts w:ascii="Times New Roman" w:hAnsi="Times New Roman" w:cs="Times New Roman"/>
          <w:sz w:val="24"/>
          <w:szCs w:val="24"/>
        </w:rPr>
      </w:pPr>
    </w:p>
    <w:p w14:paraId="14999517" w14:textId="535C3E4A"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5</w:t>
      </w:r>
      <w:r w:rsidR="00191C6C">
        <w:rPr>
          <w:rFonts w:ascii="Times New Roman" w:eastAsia="Times New Roman" w:hAnsi="Times New Roman" w:cs="Times New Roman"/>
          <w:bCs/>
          <w:sz w:val="24"/>
          <w:szCs w:val="24"/>
        </w:rPr>
        <w:t>4</w:t>
      </w:r>
    </w:p>
    <w:p w14:paraId="3DB470A9" w14:textId="580E4F81" w:rsidR="000B138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(Registo das </w:t>
      </w:r>
      <w:proofErr w:type="spellStart"/>
      <w:r w:rsidRPr="007E2DAD">
        <w:rPr>
          <w:rFonts w:ascii="Times New Roman" w:eastAsiaTheme="majorEastAsia" w:hAnsi="Times New Roman" w:cs="Times New Roman"/>
          <w:b/>
          <w:iCs/>
          <w:sz w:val="24"/>
          <w:szCs w:val="24"/>
        </w:rPr>
        <w:t>actividades</w:t>
      </w:r>
      <w:proofErr w:type="spellEnd"/>
      <w:r w:rsidRPr="007E2DAD">
        <w:rPr>
          <w:rFonts w:ascii="Times New Roman" w:eastAsiaTheme="majorEastAsia" w:hAnsi="Times New Roman" w:cs="Times New Roman"/>
          <w:b/>
          <w:iCs/>
          <w:sz w:val="24"/>
          <w:szCs w:val="24"/>
        </w:rPr>
        <w:t xml:space="preserve"> de tratamento)</w:t>
      </w:r>
    </w:p>
    <w:p w14:paraId="2EAC0C94"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41B9D25" w14:textId="5C5B59C4" w:rsidR="00790B8C" w:rsidRPr="007E2DAD" w:rsidRDefault="00790B8C" w:rsidP="00C2691F">
      <w:pPr>
        <w:numPr>
          <w:ilvl w:val="0"/>
          <w:numId w:val="8"/>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Todo o agente de tratamento deve manter um registo de todas as </w:t>
      </w:r>
      <w:proofErr w:type="spellStart"/>
      <w:r w:rsidRPr="007E2DAD">
        <w:rPr>
          <w:rFonts w:ascii="Times New Roman" w:hAnsi="Times New Roman" w:cs="Times New Roman"/>
          <w:sz w:val="24"/>
          <w:szCs w:val="24"/>
        </w:rPr>
        <w:t>actividades</w:t>
      </w:r>
      <w:proofErr w:type="spellEnd"/>
      <w:r w:rsidRPr="007E2DAD">
        <w:rPr>
          <w:rFonts w:ascii="Times New Roman" w:hAnsi="Times New Roman" w:cs="Times New Roman"/>
          <w:sz w:val="24"/>
          <w:szCs w:val="24"/>
        </w:rPr>
        <w:t xml:space="preserve"> de tratamento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sob a sua responsabilidade.</w:t>
      </w:r>
    </w:p>
    <w:p w14:paraId="58EDAA6A" w14:textId="4677B2FE" w:rsidR="00C31072" w:rsidRPr="007E2DAD" w:rsidRDefault="00C31072" w:rsidP="00C2691F">
      <w:pPr>
        <w:numPr>
          <w:ilvl w:val="0"/>
          <w:numId w:val="8"/>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Os elementos de registo das </w:t>
      </w:r>
      <w:proofErr w:type="spellStart"/>
      <w:r w:rsidRPr="007E2DAD">
        <w:rPr>
          <w:rFonts w:ascii="Times New Roman" w:hAnsi="Times New Roman" w:cs="Times New Roman"/>
          <w:sz w:val="24"/>
          <w:szCs w:val="24"/>
        </w:rPr>
        <w:t>acti</w:t>
      </w:r>
      <w:r w:rsidR="00AF295F">
        <w:rPr>
          <w:rFonts w:ascii="Times New Roman" w:hAnsi="Times New Roman" w:cs="Times New Roman"/>
          <w:sz w:val="24"/>
          <w:szCs w:val="24"/>
        </w:rPr>
        <w:t>vi</w:t>
      </w:r>
      <w:r w:rsidR="00B713D8">
        <w:rPr>
          <w:rFonts w:ascii="Times New Roman" w:hAnsi="Times New Roman" w:cs="Times New Roman"/>
          <w:sz w:val="24"/>
          <w:szCs w:val="24"/>
        </w:rPr>
        <w:t>dades</w:t>
      </w:r>
      <w:proofErr w:type="spellEnd"/>
      <w:r w:rsidR="00B713D8">
        <w:rPr>
          <w:rFonts w:ascii="Times New Roman" w:hAnsi="Times New Roman" w:cs="Times New Roman"/>
          <w:sz w:val="24"/>
          <w:szCs w:val="24"/>
        </w:rPr>
        <w:t xml:space="preserve"> de tratamento</w:t>
      </w:r>
      <w:r w:rsidR="0052666E">
        <w:rPr>
          <w:rFonts w:ascii="Times New Roman" w:hAnsi="Times New Roman" w:cs="Times New Roman"/>
          <w:sz w:val="24"/>
          <w:szCs w:val="24"/>
        </w:rPr>
        <w:t xml:space="preserve"> são</w:t>
      </w:r>
      <w:r w:rsidRPr="007E2DAD">
        <w:rPr>
          <w:rFonts w:ascii="Times New Roman" w:hAnsi="Times New Roman" w:cs="Times New Roman"/>
          <w:sz w:val="24"/>
          <w:szCs w:val="24"/>
        </w:rPr>
        <w:t xml:space="preserve"> </w:t>
      </w:r>
      <w:r w:rsidR="0052666E" w:rsidRPr="007E2DAD">
        <w:rPr>
          <w:rFonts w:ascii="Times New Roman" w:hAnsi="Times New Roman" w:cs="Times New Roman"/>
          <w:sz w:val="24"/>
          <w:szCs w:val="24"/>
        </w:rPr>
        <w:t>sujeita</w:t>
      </w:r>
      <w:r w:rsidR="0052666E">
        <w:rPr>
          <w:rFonts w:ascii="Times New Roman" w:hAnsi="Times New Roman" w:cs="Times New Roman"/>
          <w:sz w:val="24"/>
          <w:szCs w:val="24"/>
        </w:rPr>
        <w:t>dos</w:t>
      </w:r>
      <w:r w:rsidRPr="007E2DAD">
        <w:rPr>
          <w:rFonts w:ascii="Times New Roman" w:hAnsi="Times New Roman" w:cs="Times New Roman"/>
          <w:sz w:val="24"/>
          <w:szCs w:val="24"/>
        </w:rPr>
        <w:t xml:space="preserve"> a regulamentação </w:t>
      </w:r>
      <w:r w:rsidR="00581460" w:rsidRPr="007E2DAD">
        <w:rPr>
          <w:rFonts w:ascii="Times New Roman" w:hAnsi="Times New Roman" w:cs="Times New Roman"/>
          <w:sz w:val="24"/>
          <w:szCs w:val="24"/>
        </w:rPr>
        <w:t>específica</w:t>
      </w:r>
      <w:r w:rsidRPr="007E2DAD">
        <w:rPr>
          <w:rFonts w:ascii="Times New Roman" w:hAnsi="Times New Roman" w:cs="Times New Roman"/>
          <w:sz w:val="24"/>
          <w:szCs w:val="24"/>
        </w:rPr>
        <w:t>.</w:t>
      </w:r>
    </w:p>
    <w:p w14:paraId="4FA5E040" w14:textId="5BADE576" w:rsidR="00790B8C" w:rsidRPr="007E2DAD" w:rsidRDefault="00790B8C" w:rsidP="00B01513">
      <w:pPr>
        <w:spacing w:before="0" w:after="0" w:line="360" w:lineRule="auto"/>
        <w:outlineLvl w:val="1"/>
        <w:rPr>
          <w:rFonts w:ascii="Times New Roman" w:eastAsia="Times New Roman" w:hAnsi="Times New Roman" w:cs="Times New Roman"/>
          <w:bCs/>
          <w:sz w:val="24"/>
          <w:szCs w:val="24"/>
        </w:rPr>
      </w:pPr>
    </w:p>
    <w:p w14:paraId="4FE43165" w14:textId="5170B493" w:rsidR="00C31072" w:rsidRPr="006A7AF7" w:rsidRDefault="00F95AC3" w:rsidP="00B01513">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C31072" w:rsidRPr="006A7AF7">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5</w:t>
      </w:r>
      <w:r w:rsidR="00191C6C">
        <w:rPr>
          <w:rFonts w:ascii="Times New Roman" w:eastAsia="Times New Roman" w:hAnsi="Times New Roman" w:cs="Times New Roman"/>
          <w:bCs/>
          <w:sz w:val="24"/>
          <w:szCs w:val="24"/>
        </w:rPr>
        <w:t>5</w:t>
      </w:r>
    </w:p>
    <w:p w14:paraId="3F2A0C9E" w14:textId="67F713AB" w:rsidR="00FC2285" w:rsidRPr="006A7AF7" w:rsidRDefault="00E8366C" w:rsidP="00B01513">
      <w:pPr>
        <w:spacing w:before="0" w:after="0" w:line="360" w:lineRule="auto"/>
        <w:jc w:val="center"/>
        <w:outlineLvl w:val="1"/>
        <w:rPr>
          <w:rFonts w:ascii="Times New Roman" w:eastAsia="Times New Roman" w:hAnsi="Times New Roman" w:cs="Times New Roman"/>
          <w:b/>
          <w:bCs/>
          <w:sz w:val="24"/>
          <w:szCs w:val="24"/>
        </w:rPr>
      </w:pPr>
      <w:r w:rsidRPr="006A7AF7">
        <w:rPr>
          <w:rFonts w:ascii="Times New Roman" w:eastAsia="Times New Roman" w:hAnsi="Times New Roman" w:cs="Times New Roman"/>
          <w:b/>
          <w:bCs/>
          <w:sz w:val="24"/>
          <w:szCs w:val="24"/>
        </w:rPr>
        <w:t>(</w:t>
      </w:r>
      <w:r w:rsidR="00FF1F5B">
        <w:rPr>
          <w:rFonts w:ascii="Times New Roman" w:eastAsia="Times New Roman" w:hAnsi="Times New Roman" w:cs="Times New Roman"/>
          <w:b/>
          <w:bCs/>
          <w:sz w:val="24"/>
          <w:szCs w:val="24"/>
        </w:rPr>
        <w:t>Acreditação e c</w:t>
      </w:r>
      <w:r w:rsidR="00790B8C" w:rsidRPr="006A7AF7">
        <w:rPr>
          <w:rFonts w:ascii="Times New Roman" w:eastAsia="Times New Roman" w:hAnsi="Times New Roman" w:cs="Times New Roman"/>
          <w:b/>
          <w:bCs/>
          <w:sz w:val="24"/>
          <w:szCs w:val="24"/>
        </w:rPr>
        <w:t>ertificação</w:t>
      </w:r>
      <w:r w:rsidRPr="006A7AF7">
        <w:rPr>
          <w:rFonts w:ascii="Times New Roman" w:eastAsia="Times New Roman" w:hAnsi="Times New Roman" w:cs="Times New Roman"/>
          <w:b/>
          <w:bCs/>
          <w:sz w:val="24"/>
          <w:szCs w:val="24"/>
        </w:rPr>
        <w:t>)</w:t>
      </w:r>
    </w:p>
    <w:p w14:paraId="196B6076" w14:textId="77777777" w:rsidR="00E8366C" w:rsidRPr="008B36F2" w:rsidRDefault="00E8366C" w:rsidP="00B01513">
      <w:pPr>
        <w:spacing w:before="0" w:after="0" w:line="360" w:lineRule="auto"/>
        <w:jc w:val="center"/>
        <w:outlineLvl w:val="1"/>
        <w:rPr>
          <w:rFonts w:ascii="Times New Roman" w:eastAsia="Times New Roman" w:hAnsi="Times New Roman" w:cs="Times New Roman"/>
          <w:b/>
          <w:bCs/>
          <w:sz w:val="24"/>
          <w:szCs w:val="24"/>
        </w:rPr>
      </w:pPr>
    </w:p>
    <w:p w14:paraId="31F7043D" w14:textId="1ADE5B70" w:rsidR="00790B8C" w:rsidRPr="007E2DAD" w:rsidRDefault="00790B8C" w:rsidP="00C2691F">
      <w:pPr>
        <w:numPr>
          <w:ilvl w:val="0"/>
          <w:numId w:val="5"/>
        </w:numPr>
        <w:spacing w:before="0" w:after="0" w:line="360" w:lineRule="auto"/>
        <w:ind w:left="284" w:hanging="294"/>
        <w:rPr>
          <w:rFonts w:ascii="Times New Roman" w:hAnsi="Times New Roman" w:cs="Times New Roman"/>
          <w:sz w:val="24"/>
          <w:szCs w:val="24"/>
        </w:rPr>
      </w:pPr>
      <w:r w:rsidRPr="007E2DAD">
        <w:rPr>
          <w:rFonts w:ascii="Times New Roman" w:hAnsi="Times New Roman" w:cs="Times New Roman"/>
          <w:sz w:val="24"/>
          <w:szCs w:val="24"/>
        </w:rPr>
        <w:t xml:space="preserve">A autoridade competente para a acreditação dos organismos de certificação em matéria de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é ANPD.</w:t>
      </w:r>
    </w:p>
    <w:p w14:paraId="6C6A7512" w14:textId="7B0CC667" w:rsidR="00790B8C" w:rsidRPr="007E2DAD" w:rsidRDefault="00790B8C" w:rsidP="00C2691F">
      <w:pPr>
        <w:numPr>
          <w:ilvl w:val="0"/>
          <w:numId w:val="5"/>
        </w:numPr>
        <w:spacing w:before="0" w:after="0" w:line="360" w:lineRule="auto"/>
        <w:ind w:left="284" w:hanging="294"/>
        <w:rPr>
          <w:rFonts w:ascii="Times New Roman" w:hAnsi="Times New Roman" w:cs="Times New Roman"/>
          <w:sz w:val="24"/>
          <w:szCs w:val="24"/>
        </w:rPr>
      </w:pPr>
      <w:r w:rsidRPr="007E2DAD">
        <w:rPr>
          <w:rFonts w:ascii="Times New Roman" w:hAnsi="Times New Roman" w:cs="Times New Roman"/>
          <w:sz w:val="24"/>
          <w:szCs w:val="24"/>
        </w:rPr>
        <w:t xml:space="preserve">A certificação, bem como a emissão de selos e marcas de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81154F">
        <w:rPr>
          <w:rFonts w:ascii="Times New Roman" w:hAnsi="Times New Roman" w:cs="Times New Roman"/>
          <w:sz w:val="24"/>
          <w:szCs w:val="24"/>
        </w:rPr>
        <w:t>d</w:t>
      </w:r>
      <w:r w:rsidR="00E3402E">
        <w:rPr>
          <w:rFonts w:ascii="Times New Roman" w:hAnsi="Times New Roman" w:cs="Times New Roman"/>
          <w:sz w:val="24"/>
          <w:szCs w:val="24"/>
        </w:rPr>
        <w:t>a</w:t>
      </w:r>
      <w:r w:rsidR="001C624B">
        <w:rPr>
          <w:rFonts w:ascii="Times New Roman" w:hAnsi="Times New Roman" w:cs="Times New Roman"/>
          <w:sz w:val="24"/>
          <w:szCs w:val="24"/>
        </w:rPr>
        <w:t>dos pessoais</w:t>
      </w:r>
      <w:r w:rsidRPr="007E2DAD">
        <w:rPr>
          <w:rFonts w:ascii="Times New Roman" w:hAnsi="Times New Roman" w:cs="Times New Roman"/>
          <w:sz w:val="24"/>
          <w:szCs w:val="24"/>
        </w:rPr>
        <w:t xml:space="preserve">, é </w:t>
      </w:r>
      <w:proofErr w:type="spellStart"/>
      <w:r w:rsidRPr="007E2DAD">
        <w:rPr>
          <w:rFonts w:ascii="Times New Roman" w:hAnsi="Times New Roman" w:cs="Times New Roman"/>
          <w:sz w:val="24"/>
          <w:szCs w:val="24"/>
        </w:rPr>
        <w:t>efectuada</w:t>
      </w:r>
      <w:proofErr w:type="spellEnd"/>
      <w:r w:rsidRPr="007E2DAD">
        <w:rPr>
          <w:rFonts w:ascii="Times New Roman" w:hAnsi="Times New Roman" w:cs="Times New Roman"/>
          <w:sz w:val="24"/>
          <w:szCs w:val="24"/>
        </w:rPr>
        <w:t xml:space="preserve"> por organismos de certificação acreditados nos termos do número 1 do presente </w:t>
      </w:r>
      <w:r w:rsidRPr="007E2DAD">
        <w:rPr>
          <w:rFonts w:ascii="Times New Roman" w:hAnsi="Times New Roman" w:cs="Times New Roman"/>
          <w:sz w:val="24"/>
          <w:szCs w:val="24"/>
        </w:rPr>
        <w:lastRenderedPageBreak/>
        <w:t xml:space="preserve">artigo, destinando-se a atestar que os procedimentos implementados cumprem o disposto na presente Lei. </w:t>
      </w:r>
    </w:p>
    <w:p w14:paraId="4B32F106" w14:textId="77777777" w:rsidR="00FC2285" w:rsidRDefault="00FC2285" w:rsidP="009F743A">
      <w:pPr>
        <w:spacing w:before="0" w:after="0" w:line="360" w:lineRule="auto"/>
        <w:ind w:left="720"/>
        <w:rPr>
          <w:rFonts w:ascii="Times New Roman" w:hAnsi="Times New Roman" w:cs="Times New Roman"/>
          <w:sz w:val="24"/>
          <w:szCs w:val="24"/>
        </w:rPr>
      </w:pPr>
    </w:p>
    <w:p w14:paraId="79C6BE55" w14:textId="77777777" w:rsidR="00364DB6" w:rsidRDefault="00364DB6" w:rsidP="009F743A">
      <w:pPr>
        <w:spacing w:before="0" w:after="0" w:line="360" w:lineRule="auto"/>
        <w:ind w:left="720"/>
        <w:rPr>
          <w:rFonts w:ascii="Times New Roman" w:hAnsi="Times New Roman" w:cs="Times New Roman"/>
          <w:sz w:val="24"/>
          <w:szCs w:val="24"/>
        </w:rPr>
      </w:pPr>
    </w:p>
    <w:p w14:paraId="5880B824" w14:textId="77777777" w:rsidR="00364DB6" w:rsidRDefault="00364DB6" w:rsidP="009F743A">
      <w:pPr>
        <w:spacing w:before="0" w:after="0" w:line="360" w:lineRule="auto"/>
        <w:ind w:left="720"/>
        <w:rPr>
          <w:rFonts w:ascii="Times New Roman" w:hAnsi="Times New Roman" w:cs="Times New Roman"/>
          <w:sz w:val="24"/>
          <w:szCs w:val="24"/>
        </w:rPr>
      </w:pPr>
    </w:p>
    <w:p w14:paraId="5D252141" w14:textId="77777777" w:rsidR="00364DB6" w:rsidRPr="007E2DAD" w:rsidRDefault="00364DB6" w:rsidP="009F743A">
      <w:pPr>
        <w:spacing w:before="0" w:after="0" w:line="360" w:lineRule="auto"/>
        <w:ind w:left="720"/>
        <w:rPr>
          <w:rFonts w:ascii="Times New Roman" w:hAnsi="Times New Roman" w:cs="Times New Roman"/>
          <w:sz w:val="24"/>
          <w:szCs w:val="24"/>
        </w:rPr>
      </w:pPr>
    </w:p>
    <w:p w14:paraId="4B1A165E" w14:textId="5CF89002"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XV</w:t>
      </w:r>
    </w:p>
    <w:p w14:paraId="42D90477" w14:textId="628C792E"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Disposições Finais e Transitórias</w:t>
      </w:r>
    </w:p>
    <w:p w14:paraId="7C555508" w14:textId="77777777" w:rsidR="00FC2285" w:rsidRPr="007E2DAD" w:rsidRDefault="00FC2285" w:rsidP="009F743A">
      <w:pPr>
        <w:spacing w:before="0" w:after="0" w:line="360" w:lineRule="auto"/>
        <w:jc w:val="center"/>
        <w:outlineLvl w:val="1"/>
        <w:rPr>
          <w:rFonts w:ascii="Times New Roman" w:eastAsia="Times New Roman" w:hAnsi="Times New Roman" w:cs="Times New Roman"/>
          <w:b/>
          <w:bCs/>
          <w:sz w:val="24"/>
          <w:szCs w:val="24"/>
        </w:rPr>
      </w:pPr>
    </w:p>
    <w:p w14:paraId="1A8D2DC9" w14:textId="173E450D"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F03A3A">
        <w:rPr>
          <w:rFonts w:ascii="Times New Roman" w:eastAsia="Times New Roman" w:hAnsi="Times New Roman" w:cs="Times New Roman"/>
          <w:bCs/>
          <w:sz w:val="24"/>
          <w:szCs w:val="24"/>
        </w:rPr>
        <w:t xml:space="preserve"> 5</w:t>
      </w:r>
      <w:r w:rsidR="00191C6C">
        <w:rPr>
          <w:rFonts w:ascii="Times New Roman" w:eastAsia="Times New Roman" w:hAnsi="Times New Roman" w:cs="Times New Roman"/>
          <w:bCs/>
          <w:sz w:val="24"/>
          <w:szCs w:val="24"/>
        </w:rPr>
        <w:t>6</w:t>
      </w:r>
    </w:p>
    <w:p w14:paraId="70AC1CA6" w14:textId="3C6FF9E7" w:rsidR="00FC228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(Regime</w:t>
      </w:r>
      <w:r w:rsidR="006E2803">
        <w:rPr>
          <w:rFonts w:ascii="Times New Roman" w:eastAsiaTheme="majorEastAsia" w:hAnsi="Times New Roman" w:cs="Times New Roman"/>
          <w:b/>
          <w:iCs/>
          <w:sz w:val="24"/>
          <w:szCs w:val="24"/>
        </w:rPr>
        <w:t xml:space="preserve"> s</w:t>
      </w:r>
      <w:r w:rsidRPr="007E2DAD">
        <w:rPr>
          <w:rFonts w:ascii="Times New Roman" w:eastAsiaTheme="majorEastAsia" w:hAnsi="Times New Roman" w:cs="Times New Roman"/>
          <w:b/>
          <w:iCs/>
          <w:sz w:val="24"/>
          <w:szCs w:val="24"/>
        </w:rPr>
        <w:t>ubsidiário)</w:t>
      </w:r>
    </w:p>
    <w:p w14:paraId="3AF121F4" w14:textId="77777777" w:rsidR="006A7AF7" w:rsidRPr="007E2DAD" w:rsidRDefault="006A7AF7"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F4C865E" w14:textId="64B9BB50"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É aplicável subsidiariamente a presente Lei, em tudo que se mostra omisso, o regime jurídico aplicável as </w:t>
      </w:r>
      <w:proofErr w:type="spellStart"/>
      <w:r w:rsidRPr="007E2DAD">
        <w:rPr>
          <w:rFonts w:ascii="Times New Roman" w:hAnsi="Times New Roman" w:cs="Times New Roman"/>
          <w:sz w:val="24"/>
          <w:szCs w:val="24"/>
        </w:rPr>
        <w:t>transacções</w:t>
      </w:r>
      <w:proofErr w:type="spellEnd"/>
      <w:r w:rsidRPr="007E2DAD">
        <w:rPr>
          <w:rFonts w:ascii="Times New Roman" w:hAnsi="Times New Roman" w:cs="Times New Roman"/>
          <w:sz w:val="24"/>
          <w:szCs w:val="24"/>
        </w:rPr>
        <w:t xml:space="preserve"> em meios físico e informático e demais </w:t>
      </w:r>
      <w:r w:rsidR="000B3D0A" w:rsidRPr="007E2DAD">
        <w:rPr>
          <w:rFonts w:ascii="Times New Roman" w:hAnsi="Times New Roman" w:cs="Times New Roman"/>
          <w:sz w:val="24"/>
          <w:szCs w:val="24"/>
        </w:rPr>
        <w:t>legislação</w:t>
      </w:r>
      <w:r w:rsidRPr="007E2DAD">
        <w:rPr>
          <w:rFonts w:ascii="Times New Roman" w:hAnsi="Times New Roman" w:cs="Times New Roman"/>
          <w:sz w:val="24"/>
          <w:szCs w:val="24"/>
        </w:rPr>
        <w:t xml:space="preserve"> complementar.</w:t>
      </w:r>
    </w:p>
    <w:p w14:paraId="46697516" w14:textId="77777777" w:rsidR="005E729F" w:rsidRPr="007E2DAD" w:rsidRDefault="005E729F" w:rsidP="009F743A">
      <w:pPr>
        <w:spacing w:before="0" w:after="0" w:line="360" w:lineRule="auto"/>
        <w:rPr>
          <w:rFonts w:ascii="Times New Roman" w:hAnsi="Times New Roman" w:cs="Times New Roman"/>
          <w:sz w:val="24"/>
          <w:szCs w:val="24"/>
        </w:rPr>
      </w:pPr>
    </w:p>
    <w:p w14:paraId="35CBC7F3" w14:textId="5127A275" w:rsidR="00790B8C" w:rsidRPr="007E2DAD" w:rsidRDefault="00F95AC3"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w:t>
      </w:r>
      <w:r w:rsidR="00790B8C" w:rsidRPr="007E2DAD">
        <w:rPr>
          <w:rFonts w:ascii="Times New Roman" w:eastAsia="Times New Roman" w:hAnsi="Times New Roman" w:cs="Times New Roman"/>
          <w:bCs/>
          <w:sz w:val="24"/>
          <w:szCs w:val="24"/>
        </w:rPr>
        <w:t xml:space="preserve"> </w:t>
      </w:r>
      <w:r w:rsidR="00F03A3A">
        <w:rPr>
          <w:rFonts w:ascii="Times New Roman" w:eastAsia="Times New Roman" w:hAnsi="Times New Roman" w:cs="Times New Roman"/>
          <w:bCs/>
          <w:sz w:val="24"/>
          <w:szCs w:val="24"/>
        </w:rPr>
        <w:t>5</w:t>
      </w:r>
      <w:r w:rsidR="00191C6C">
        <w:rPr>
          <w:rFonts w:ascii="Times New Roman" w:eastAsia="Times New Roman" w:hAnsi="Times New Roman" w:cs="Times New Roman"/>
          <w:bCs/>
          <w:sz w:val="24"/>
          <w:szCs w:val="24"/>
        </w:rPr>
        <w:t>7</w:t>
      </w:r>
    </w:p>
    <w:p w14:paraId="000B0A58" w14:textId="3C33391E" w:rsidR="00FC228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(Regulamentação)</w:t>
      </w:r>
    </w:p>
    <w:p w14:paraId="6B10783F"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124E428" w14:textId="3673EA4F"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Compete ao Governo Regulamentar a presente Lei no prazo de </w:t>
      </w:r>
      <w:r w:rsidR="003C31DA">
        <w:rPr>
          <w:rFonts w:ascii="Times New Roman" w:hAnsi="Times New Roman" w:cs="Times New Roman"/>
          <w:sz w:val="24"/>
          <w:szCs w:val="24"/>
        </w:rPr>
        <w:t>9</w:t>
      </w:r>
      <w:r w:rsidRPr="007E2DAD">
        <w:rPr>
          <w:rFonts w:ascii="Times New Roman" w:hAnsi="Times New Roman" w:cs="Times New Roman"/>
          <w:sz w:val="24"/>
          <w:szCs w:val="24"/>
        </w:rPr>
        <w:t xml:space="preserve">0 dias a contar da data da sua publicação no Boletim da República. </w:t>
      </w:r>
    </w:p>
    <w:p w14:paraId="2E8A215D" w14:textId="77777777" w:rsidR="004B4FA0" w:rsidRPr="007E2DAD" w:rsidRDefault="004B4FA0" w:rsidP="009F743A">
      <w:pPr>
        <w:spacing w:before="0" w:after="0" w:line="360" w:lineRule="auto"/>
        <w:rPr>
          <w:rFonts w:ascii="Times New Roman" w:hAnsi="Times New Roman" w:cs="Times New Roman"/>
          <w:sz w:val="24"/>
          <w:szCs w:val="24"/>
        </w:rPr>
      </w:pPr>
    </w:p>
    <w:p w14:paraId="46DAD571" w14:textId="4EEC5EB6" w:rsidR="00521A2A" w:rsidRPr="007E2DAD" w:rsidRDefault="00F95AC3" w:rsidP="009F743A">
      <w:pPr>
        <w:pStyle w:val="Heading3"/>
        <w:spacing w:before="0" w:after="0" w:line="360" w:lineRule="auto"/>
        <w:rPr>
          <w:i w:val="0"/>
          <w:sz w:val="24"/>
          <w:szCs w:val="24"/>
        </w:rPr>
      </w:pPr>
      <w:bookmarkStart w:id="6" w:name="_heading=h.bcw2h21m9t58" w:colFirst="0" w:colLast="0"/>
      <w:bookmarkStart w:id="7" w:name="_heading=h.hw4ncjid09qq" w:colFirst="0" w:colLast="0"/>
      <w:bookmarkStart w:id="8" w:name="_heading=h.ckbe9ciwlqjl" w:colFirst="0" w:colLast="0"/>
      <w:bookmarkStart w:id="9" w:name="_heading=h.h1i8zf6dyl5x" w:colFirst="0" w:colLast="0"/>
      <w:bookmarkStart w:id="10" w:name="_heading=h.d5adwdry32iw" w:colFirst="0" w:colLast="0"/>
      <w:bookmarkStart w:id="11" w:name="_heading=h.o1bwy1hk8znw" w:colFirst="0" w:colLast="0"/>
      <w:bookmarkStart w:id="12" w:name="_heading=h.v4szs2hhssog" w:colFirst="0" w:colLast="0"/>
      <w:bookmarkStart w:id="13" w:name="_heading=h.pfaqec9psvc3" w:colFirst="0" w:colLast="0"/>
      <w:bookmarkStart w:id="14" w:name="_heading=h.qw61ufu39a3h" w:colFirst="0" w:colLast="0"/>
      <w:bookmarkStart w:id="15" w:name="_heading=h.gz1zjif0ak8s" w:colFirst="0" w:colLast="0"/>
      <w:bookmarkStart w:id="16" w:name="_heading=h.n30tjt3j34so" w:colFirst="0" w:colLast="0"/>
      <w:bookmarkStart w:id="17" w:name="_heading=h.60iql2ppoibr" w:colFirst="0" w:colLast="0"/>
      <w:bookmarkStart w:id="18" w:name="_heading=h.4s02o3lgkw5u" w:colFirst="0" w:colLast="0"/>
      <w:bookmarkStart w:id="19" w:name="_heading=h.hngx6jj7tdit" w:colFirst="0" w:colLast="0"/>
      <w:bookmarkStart w:id="20" w:name="_heading=h.iv8sp7hyzibg" w:colFirst="0" w:colLast="0"/>
      <w:bookmarkStart w:id="21" w:name="_heading=h.vr5cmr9xos7i" w:colFirst="0" w:colLast="0"/>
      <w:bookmarkStart w:id="22" w:name="_heading=h.szlaikwiqn0u" w:colFirst="0" w:colLast="0"/>
      <w:bookmarkStart w:id="23" w:name="_heading=h.3g4z9yqojprh" w:colFirst="0" w:colLast="0"/>
      <w:bookmarkStart w:id="24" w:name="_heading=h.ld70frrws0vd" w:colFirst="0" w:colLast="0"/>
      <w:bookmarkStart w:id="25" w:name="_heading=h.y6z0wwe7gciv" w:colFirst="0" w:colLast="0"/>
      <w:bookmarkStart w:id="26" w:name="_heading=h.mgdawm8wdvu1" w:colFirst="0" w:colLast="0"/>
      <w:bookmarkStart w:id="27" w:name="_heading=h.x8gd1ov761wx" w:colFirst="0" w:colLast="0"/>
      <w:bookmarkStart w:id="28" w:name="_heading=h.3c3z5i6pjyc3" w:colFirst="0" w:colLast="0"/>
      <w:bookmarkStart w:id="29" w:name="_heading=h.el6z0bj8kic4" w:colFirst="0" w:colLast="0"/>
      <w:bookmarkStart w:id="30" w:name="_heading=h.yik2w64arq4t" w:colFirst="0" w:colLast="0"/>
      <w:bookmarkStart w:id="31" w:name="_heading=h.y80nupbzqj1" w:colFirst="0" w:colLast="0"/>
      <w:bookmarkStart w:id="32" w:name="_heading=h.1hxwufsa2eb" w:colFirst="0" w:colLast="0"/>
      <w:bookmarkStart w:id="33" w:name="_heading=h.sw6695ue1xj" w:colFirst="0" w:colLast="0"/>
      <w:bookmarkStart w:id="34" w:name="_heading=h.oy18983p7cch" w:colFirst="0" w:colLast="0"/>
      <w:bookmarkStart w:id="35" w:name="_heading=h.j8tekjfff515" w:colFirst="0" w:colLast="0"/>
      <w:bookmarkStart w:id="36" w:name="_heading=h.calk8aslgqwh" w:colFirst="0" w:colLast="0"/>
      <w:bookmarkStart w:id="37" w:name="_heading=h.agr6f91w9345" w:colFirst="0" w:colLast="0"/>
      <w:bookmarkStart w:id="38" w:name="_heading=h.2woexr2f1c5o" w:colFirst="0" w:colLast="0"/>
      <w:bookmarkStart w:id="39" w:name="_heading=h.cnk91eql8y1f" w:colFirst="0" w:colLast="0"/>
      <w:bookmarkStart w:id="40" w:name="_heading=h.1fkistd6vwzs" w:colFirst="0" w:colLast="0"/>
      <w:bookmarkStart w:id="41" w:name="_heading=h.kc7yqscdqrci" w:colFirst="0" w:colLast="0"/>
      <w:bookmarkStart w:id="42" w:name="_heading=h.drbf12tcsk2o" w:colFirst="0" w:colLast="0"/>
      <w:bookmarkStart w:id="43" w:name="_heading=h.xgsfv5xmvo9a" w:colFirst="0" w:colLast="0"/>
      <w:bookmarkStart w:id="44" w:name="_heading=h.4gokjxtpat9l" w:colFirst="0" w:colLast="0"/>
      <w:bookmarkStart w:id="45" w:name="_heading=h.x955z2b6036i" w:colFirst="0" w:colLast="0"/>
      <w:bookmarkStart w:id="46" w:name="_heading=h.mugcpfgxajqf" w:colFirst="0" w:colLast="0"/>
      <w:bookmarkStart w:id="47" w:name="_heading=h.om1l0ykdsxqy" w:colFirst="0" w:colLast="0"/>
      <w:bookmarkStart w:id="48" w:name="_heading=h.vgqu68ek9ra" w:colFirst="0" w:colLast="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i w:val="0"/>
          <w:sz w:val="24"/>
          <w:szCs w:val="24"/>
        </w:rPr>
        <w:t>ARTIGO</w:t>
      </w:r>
      <w:r w:rsidR="00FE0B60" w:rsidRPr="007E2DAD">
        <w:rPr>
          <w:i w:val="0"/>
          <w:sz w:val="24"/>
          <w:szCs w:val="24"/>
        </w:rPr>
        <w:t xml:space="preserve"> </w:t>
      </w:r>
      <w:r w:rsidR="00F03A3A">
        <w:rPr>
          <w:i w:val="0"/>
          <w:sz w:val="24"/>
          <w:szCs w:val="24"/>
        </w:rPr>
        <w:t>5</w:t>
      </w:r>
      <w:r w:rsidR="00191C6C">
        <w:rPr>
          <w:i w:val="0"/>
          <w:sz w:val="24"/>
          <w:szCs w:val="24"/>
        </w:rPr>
        <w:t>8</w:t>
      </w:r>
    </w:p>
    <w:p w14:paraId="47EAAC06" w14:textId="10D64BFB" w:rsidR="008B36F2" w:rsidRDefault="00FE0B60" w:rsidP="00B8362C">
      <w:pPr>
        <w:pStyle w:val="Heading4"/>
        <w:spacing w:before="0" w:after="0" w:line="360" w:lineRule="auto"/>
        <w:rPr>
          <w:rFonts w:ascii="Times New Roman" w:hAnsi="Times New Roman" w:cs="Times New Roman"/>
          <w:sz w:val="24"/>
          <w:szCs w:val="24"/>
        </w:rPr>
      </w:pPr>
      <w:bookmarkStart w:id="49" w:name="_heading=h.g5mwhlpakpb" w:colFirst="0" w:colLast="0"/>
      <w:bookmarkEnd w:id="49"/>
      <w:r w:rsidRPr="007E2DAD">
        <w:rPr>
          <w:rFonts w:ascii="Times New Roman" w:hAnsi="Times New Roman" w:cs="Times New Roman"/>
          <w:sz w:val="24"/>
          <w:szCs w:val="24"/>
        </w:rPr>
        <w:t>(Entrada em vigor)</w:t>
      </w:r>
    </w:p>
    <w:p w14:paraId="6D623176" w14:textId="77777777" w:rsidR="00EE7006" w:rsidRPr="00EE7006" w:rsidRDefault="00EE7006" w:rsidP="00B8362C">
      <w:pPr>
        <w:spacing w:before="0" w:after="0" w:line="360" w:lineRule="auto"/>
      </w:pPr>
    </w:p>
    <w:p w14:paraId="46DAD573" w14:textId="6B602B8E" w:rsidR="00521A2A" w:rsidRPr="007E2DAD" w:rsidRDefault="00FE0B60" w:rsidP="00B8362C">
      <w:pPr>
        <w:numPr>
          <w:ilvl w:val="0"/>
          <w:numId w:val="7"/>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A presente Lei entra em vigor </w:t>
      </w:r>
      <w:r w:rsidR="003C31DA">
        <w:rPr>
          <w:rFonts w:ascii="Times New Roman" w:hAnsi="Times New Roman" w:cs="Times New Roman"/>
          <w:sz w:val="24"/>
          <w:szCs w:val="24"/>
        </w:rPr>
        <w:t>180</w:t>
      </w:r>
      <w:r w:rsidRPr="007E2DAD">
        <w:rPr>
          <w:rFonts w:ascii="Times New Roman" w:hAnsi="Times New Roman" w:cs="Times New Roman"/>
          <w:sz w:val="24"/>
          <w:szCs w:val="24"/>
        </w:rPr>
        <w:t xml:space="preserve"> dias após a sua publicação.</w:t>
      </w:r>
    </w:p>
    <w:p w14:paraId="46DAD574" w14:textId="77777777" w:rsidR="00521A2A" w:rsidRPr="007E2DAD" w:rsidRDefault="00FE0B60" w:rsidP="00B8362C">
      <w:pPr>
        <w:numPr>
          <w:ilvl w:val="0"/>
          <w:numId w:val="7"/>
        </w:numPr>
        <w:spacing w:before="0" w:after="0" w:line="360" w:lineRule="auto"/>
        <w:ind w:left="284" w:hanging="284"/>
        <w:rPr>
          <w:rFonts w:ascii="Times New Roman" w:hAnsi="Times New Roman" w:cs="Times New Roman"/>
          <w:sz w:val="24"/>
          <w:szCs w:val="24"/>
        </w:rPr>
      </w:pPr>
      <w:r w:rsidRPr="007E2DAD">
        <w:rPr>
          <w:rFonts w:ascii="Times New Roman" w:hAnsi="Times New Roman" w:cs="Times New Roman"/>
          <w:sz w:val="24"/>
          <w:szCs w:val="24"/>
        </w:rPr>
        <w:t xml:space="preserve">Aprovada pela Assembleia da República, </w:t>
      </w:r>
      <w:proofErr w:type="gramStart"/>
      <w:r w:rsidRPr="007E2DAD">
        <w:rPr>
          <w:rFonts w:ascii="Times New Roman" w:hAnsi="Times New Roman" w:cs="Times New Roman"/>
          <w:sz w:val="24"/>
          <w:szCs w:val="24"/>
        </w:rPr>
        <w:t>aos….</w:t>
      </w:r>
      <w:proofErr w:type="gramEnd"/>
      <w:r w:rsidRPr="007E2DAD">
        <w:rPr>
          <w:rFonts w:ascii="Times New Roman" w:hAnsi="Times New Roman" w:cs="Times New Roman"/>
          <w:sz w:val="24"/>
          <w:szCs w:val="24"/>
        </w:rPr>
        <w:t>. de …… de 2025</w:t>
      </w:r>
    </w:p>
    <w:p w14:paraId="46DAD575" w14:textId="77777777"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 </w:t>
      </w:r>
    </w:p>
    <w:p w14:paraId="46DAD576" w14:textId="19FDC031"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 Presi</w:t>
      </w:r>
      <w:r w:rsidR="00B02A80" w:rsidRPr="007E2DAD">
        <w:rPr>
          <w:rFonts w:ascii="Times New Roman" w:hAnsi="Times New Roman" w:cs="Times New Roman"/>
          <w:sz w:val="24"/>
          <w:szCs w:val="24"/>
        </w:rPr>
        <w:t>dente</w:t>
      </w:r>
      <w:r w:rsidRPr="007E2DAD">
        <w:rPr>
          <w:rFonts w:ascii="Times New Roman" w:hAnsi="Times New Roman" w:cs="Times New Roman"/>
          <w:sz w:val="24"/>
          <w:szCs w:val="24"/>
        </w:rPr>
        <w:t xml:space="preserve"> da Assembleia da República, </w:t>
      </w:r>
      <w:r w:rsidR="00D746E0" w:rsidRPr="007E2DAD">
        <w:rPr>
          <w:rFonts w:ascii="Times New Roman" w:hAnsi="Times New Roman" w:cs="Times New Roman"/>
          <w:i/>
          <w:sz w:val="24"/>
          <w:szCs w:val="24"/>
        </w:rPr>
        <w:t xml:space="preserve">Margarida </w:t>
      </w:r>
      <w:proofErr w:type="spellStart"/>
      <w:r w:rsidR="00D746E0" w:rsidRPr="007E2DAD">
        <w:rPr>
          <w:rFonts w:ascii="Times New Roman" w:hAnsi="Times New Roman" w:cs="Times New Roman"/>
          <w:i/>
          <w:sz w:val="24"/>
          <w:szCs w:val="24"/>
        </w:rPr>
        <w:t>Adamugi</w:t>
      </w:r>
      <w:proofErr w:type="spellEnd"/>
      <w:r w:rsidR="00D746E0" w:rsidRPr="007E2DAD">
        <w:rPr>
          <w:rFonts w:ascii="Times New Roman" w:hAnsi="Times New Roman" w:cs="Times New Roman"/>
          <w:i/>
          <w:sz w:val="24"/>
          <w:szCs w:val="24"/>
        </w:rPr>
        <w:t xml:space="preserve"> </w:t>
      </w:r>
      <w:proofErr w:type="spellStart"/>
      <w:r w:rsidR="00D746E0" w:rsidRPr="007E2DAD">
        <w:rPr>
          <w:rFonts w:ascii="Times New Roman" w:hAnsi="Times New Roman" w:cs="Times New Roman"/>
          <w:i/>
          <w:sz w:val="24"/>
          <w:szCs w:val="24"/>
        </w:rPr>
        <w:t>Talapa</w:t>
      </w:r>
      <w:proofErr w:type="spellEnd"/>
      <w:r w:rsidR="00D746E0" w:rsidRPr="007E2DAD">
        <w:rPr>
          <w:rFonts w:ascii="Times New Roman" w:hAnsi="Times New Roman" w:cs="Times New Roman"/>
          <w:sz w:val="24"/>
          <w:szCs w:val="24"/>
        </w:rPr>
        <w:t>.</w:t>
      </w:r>
    </w:p>
    <w:p w14:paraId="46DAD577" w14:textId="36C2D911"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 Promulgada aos</w:t>
      </w:r>
      <w:r w:rsidR="00B02A80" w:rsidRPr="007E2DAD">
        <w:rPr>
          <w:rFonts w:ascii="Times New Roman" w:hAnsi="Times New Roman" w:cs="Times New Roman"/>
          <w:sz w:val="24"/>
          <w:szCs w:val="24"/>
        </w:rPr>
        <w:t xml:space="preserve">       </w:t>
      </w:r>
      <w:r w:rsidRPr="007E2DAD">
        <w:rPr>
          <w:rFonts w:ascii="Times New Roman" w:hAnsi="Times New Roman" w:cs="Times New Roman"/>
          <w:sz w:val="24"/>
          <w:szCs w:val="24"/>
        </w:rPr>
        <w:t xml:space="preserve">de   </w:t>
      </w:r>
      <w:r w:rsidRPr="007E2DAD">
        <w:rPr>
          <w:rFonts w:ascii="Times New Roman" w:hAnsi="Times New Roman" w:cs="Times New Roman"/>
          <w:sz w:val="24"/>
          <w:szCs w:val="24"/>
        </w:rPr>
        <w:tab/>
        <w:t>de 2025</w:t>
      </w:r>
    </w:p>
    <w:p w14:paraId="46DAD578" w14:textId="77777777"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 </w:t>
      </w:r>
    </w:p>
    <w:p w14:paraId="5E132094" w14:textId="1ED5BEE9" w:rsidR="000B3D0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Publique</w:t>
      </w:r>
      <w:r w:rsidR="00B02A80" w:rsidRPr="007E2DAD">
        <w:rPr>
          <w:rFonts w:ascii="Times New Roman" w:hAnsi="Times New Roman" w:cs="Times New Roman"/>
          <w:sz w:val="24"/>
          <w:szCs w:val="24"/>
        </w:rPr>
        <w:t>-</w:t>
      </w:r>
      <w:r w:rsidRPr="007E2DAD">
        <w:rPr>
          <w:rFonts w:ascii="Times New Roman" w:hAnsi="Times New Roman" w:cs="Times New Roman"/>
          <w:sz w:val="24"/>
          <w:szCs w:val="24"/>
        </w:rPr>
        <w:t>se.</w:t>
      </w:r>
    </w:p>
    <w:p w14:paraId="7A2CB197" w14:textId="56BDA675" w:rsidR="00E3402E"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O Presidente da República, </w:t>
      </w:r>
      <w:r w:rsidRPr="007E2DAD">
        <w:rPr>
          <w:rFonts w:ascii="Times New Roman" w:hAnsi="Times New Roman" w:cs="Times New Roman"/>
          <w:i/>
          <w:sz w:val="24"/>
          <w:szCs w:val="24"/>
        </w:rPr>
        <w:t xml:space="preserve">Daniel </w:t>
      </w:r>
      <w:r w:rsidR="00D746E0" w:rsidRPr="007E2DAD">
        <w:rPr>
          <w:rFonts w:ascii="Times New Roman" w:hAnsi="Times New Roman" w:cs="Times New Roman"/>
          <w:i/>
          <w:sz w:val="24"/>
          <w:szCs w:val="24"/>
        </w:rPr>
        <w:t xml:space="preserve">Francisco </w:t>
      </w:r>
      <w:r w:rsidRPr="007E2DAD">
        <w:rPr>
          <w:rFonts w:ascii="Times New Roman" w:hAnsi="Times New Roman" w:cs="Times New Roman"/>
          <w:i/>
          <w:sz w:val="24"/>
          <w:szCs w:val="24"/>
        </w:rPr>
        <w:t>Chapo</w:t>
      </w:r>
      <w:r w:rsidRPr="007E2DAD">
        <w:rPr>
          <w:rFonts w:ascii="Times New Roman" w:hAnsi="Times New Roman" w:cs="Times New Roman"/>
          <w:sz w:val="24"/>
          <w:szCs w:val="24"/>
        </w:rPr>
        <w:t>.</w:t>
      </w:r>
    </w:p>
    <w:p w14:paraId="44A7ABB3" w14:textId="6F72B9A8" w:rsidR="005E729F" w:rsidRDefault="005E729F" w:rsidP="009F743A">
      <w:pPr>
        <w:spacing w:before="0" w:after="0" w:line="360" w:lineRule="auto"/>
        <w:rPr>
          <w:rFonts w:ascii="Times New Roman" w:hAnsi="Times New Roman" w:cs="Times New Roman"/>
          <w:sz w:val="24"/>
          <w:szCs w:val="24"/>
        </w:rPr>
      </w:pPr>
    </w:p>
    <w:p w14:paraId="1F4954C0" w14:textId="5B4500D2" w:rsidR="005E729F" w:rsidRDefault="005E729F" w:rsidP="009F743A">
      <w:pPr>
        <w:spacing w:before="0" w:after="0" w:line="360" w:lineRule="auto"/>
        <w:rPr>
          <w:rFonts w:ascii="Times New Roman" w:hAnsi="Times New Roman" w:cs="Times New Roman"/>
          <w:sz w:val="24"/>
          <w:szCs w:val="24"/>
        </w:rPr>
      </w:pPr>
    </w:p>
    <w:p w14:paraId="013D658A" w14:textId="2B6D0C2B" w:rsidR="005E729F" w:rsidRDefault="005E729F" w:rsidP="009F743A">
      <w:pPr>
        <w:spacing w:before="0" w:after="0" w:line="360" w:lineRule="auto"/>
        <w:rPr>
          <w:rFonts w:ascii="Times New Roman" w:hAnsi="Times New Roman" w:cs="Times New Roman"/>
          <w:sz w:val="24"/>
          <w:szCs w:val="24"/>
        </w:rPr>
      </w:pPr>
    </w:p>
    <w:p w14:paraId="11788778" w14:textId="57F1CE43" w:rsidR="005E729F" w:rsidRDefault="005E729F" w:rsidP="009F743A">
      <w:pPr>
        <w:spacing w:before="0" w:after="0" w:line="360" w:lineRule="auto"/>
        <w:rPr>
          <w:rFonts w:ascii="Times New Roman" w:hAnsi="Times New Roman" w:cs="Times New Roman"/>
          <w:sz w:val="24"/>
          <w:szCs w:val="24"/>
        </w:rPr>
      </w:pPr>
    </w:p>
    <w:p w14:paraId="7282C35B" w14:textId="1D8D6881" w:rsidR="005E729F" w:rsidRDefault="005E729F" w:rsidP="009F743A">
      <w:pPr>
        <w:spacing w:before="0" w:after="0" w:line="360" w:lineRule="auto"/>
        <w:rPr>
          <w:rFonts w:ascii="Times New Roman" w:hAnsi="Times New Roman" w:cs="Times New Roman"/>
          <w:sz w:val="24"/>
          <w:szCs w:val="24"/>
        </w:rPr>
      </w:pPr>
    </w:p>
    <w:p w14:paraId="54EEECD0" w14:textId="6CFFBA22" w:rsidR="005E729F" w:rsidRDefault="005E729F" w:rsidP="009F743A">
      <w:pPr>
        <w:spacing w:before="0" w:after="0" w:line="360" w:lineRule="auto"/>
        <w:rPr>
          <w:rFonts w:ascii="Times New Roman" w:hAnsi="Times New Roman" w:cs="Times New Roman"/>
          <w:sz w:val="24"/>
          <w:szCs w:val="24"/>
        </w:rPr>
      </w:pPr>
    </w:p>
    <w:p w14:paraId="5C235D12" w14:textId="77777777" w:rsidR="005E729F" w:rsidRPr="007E2DAD" w:rsidRDefault="005E729F" w:rsidP="009F743A">
      <w:pPr>
        <w:spacing w:before="0" w:after="0" w:line="360" w:lineRule="auto"/>
        <w:rPr>
          <w:rFonts w:ascii="Times New Roman" w:hAnsi="Times New Roman" w:cs="Times New Roman"/>
          <w:sz w:val="24"/>
          <w:szCs w:val="24"/>
        </w:rPr>
      </w:pPr>
    </w:p>
    <w:p w14:paraId="546064AC" w14:textId="584890AE" w:rsidR="00576AB5" w:rsidRDefault="00B71F56" w:rsidP="00006F4F">
      <w:pPr>
        <w:spacing w:before="0" w:after="0" w:line="360" w:lineRule="auto"/>
        <w:jc w:val="left"/>
        <w:rPr>
          <w:rFonts w:ascii="Times New Roman" w:hAnsi="Times New Roman" w:cs="Times New Roman"/>
          <w:b/>
          <w:sz w:val="24"/>
          <w:szCs w:val="24"/>
        </w:rPr>
      </w:pPr>
      <w:r w:rsidRPr="007E2DAD">
        <w:rPr>
          <w:rFonts w:ascii="Times New Roman" w:hAnsi="Times New Roman" w:cs="Times New Roman"/>
          <w:b/>
          <w:sz w:val="24"/>
          <w:szCs w:val="24"/>
        </w:rPr>
        <w:t>Anexo:</w:t>
      </w:r>
    </w:p>
    <w:p w14:paraId="7BE89251" w14:textId="77777777" w:rsidR="00006F4F" w:rsidRPr="007E2DAD" w:rsidRDefault="00006F4F" w:rsidP="00006F4F">
      <w:pPr>
        <w:spacing w:before="0" w:after="0" w:line="360" w:lineRule="auto"/>
        <w:jc w:val="left"/>
        <w:rPr>
          <w:rFonts w:ascii="Times New Roman" w:hAnsi="Times New Roman" w:cs="Times New Roman"/>
          <w:b/>
          <w:sz w:val="24"/>
          <w:szCs w:val="24"/>
        </w:rPr>
      </w:pPr>
    </w:p>
    <w:p w14:paraId="4862D639"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A</w:t>
      </w:r>
    </w:p>
    <w:p w14:paraId="7FFF47B6"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17375C72" w14:textId="77777777"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Agentes de Tratamento - </w:t>
      </w:r>
      <w:r w:rsidRPr="007E2DAD">
        <w:rPr>
          <w:rFonts w:ascii="Times New Roman" w:hAnsi="Times New Roman" w:cs="Times New Roman"/>
          <w:sz w:val="24"/>
          <w:szCs w:val="24"/>
        </w:rPr>
        <w:t>o controlador e o operador.</w:t>
      </w:r>
    </w:p>
    <w:p w14:paraId="234A689F" w14:textId="77777777" w:rsidR="0086700D" w:rsidRPr="007E2DAD" w:rsidRDefault="0086700D" w:rsidP="009F743A">
      <w:pPr>
        <w:spacing w:before="0" w:after="0" w:line="360" w:lineRule="auto"/>
        <w:rPr>
          <w:rFonts w:ascii="Times New Roman" w:hAnsi="Times New Roman" w:cs="Times New Roman"/>
          <w:sz w:val="24"/>
          <w:szCs w:val="24"/>
        </w:rPr>
      </w:pPr>
    </w:p>
    <w:p w14:paraId="41E24C45" w14:textId="55AE779D"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Avaliação Prévia de Impacto -</w:t>
      </w:r>
      <w:r w:rsidRPr="007E2DAD">
        <w:rPr>
          <w:rFonts w:ascii="Times New Roman" w:hAnsi="Times New Roman" w:cs="Times New Roman"/>
          <w:sz w:val="24"/>
          <w:szCs w:val="24"/>
        </w:rPr>
        <w:t xml:space="preserve"> documentação do controlador que contém a descrição dos processos de tratamento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que podem gerar alto risco à garantia dos princípios gerais de </w:t>
      </w:r>
      <w:proofErr w:type="spellStart"/>
      <w:r w:rsidR="00D763EB">
        <w:rPr>
          <w:rFonts w:ascii="Times New Roman" w:hAnsi="Times New Roman" w:cs="Times New Roman"/>
          <w:sz w:val="24"/>
          <w:szCs w:val="24"/>
        </w:rPr>
        <w:t>protecção</w:t>
      </w:r>
      <w:proofErr w:type="spellEnd"/>
      <w:r w:rsidR="00D763EB">
        <w:rPr>
          <w:rFonts w:ascii="Times New Roman" w:hAnsi="Times New Roman" w:cs="Times New Roman"/>
          <w:sz w:val="24"/>
          <w:szCs w:val="24"/>
        </w:rPr>
        <w:t xml:space="preserve">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às liberdades civis e aos direitos fundamentais, bem como medidas, salvaguardas e mecanismos de mitigação de risco.</w:t>
      </w:r>
    </w:p>
    <w:p w14:paraId="2995F1F7" w14:textId="77777777" w:rsidR="00D957BD" w:rsidRPr="007E2DAD" w:rsidRDefault="00D957BD" w:rsidP="009F743A">
      <w:pPr>
        <w:spacing w:before="0" w:after="0" w:line="360" w:lineRule="auto"/>
        <w:rPr>
          <w:rFonts w:ascii="Times New Roman" w:hAnsi="Times New Roman" w:cs="Times New Roman"/>
          <w:sz w:val="24"/>
          <w:szCs w:val="24"/>
        </w:rPr>
      </w:pPr>
    </w:p>
    <w:p w14:paraId="616975C6" w14:textId="42896C3D"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Anonimização de dados - </w:t>
      </w:r>
      <w:r w:rsidR="001700ED" w:rsidRPr="001700ED">
        <w:rPr>
          <w:rFonts w:ascii="Times New Roman" w:hAnsi="Times New Roman" w:cs="Times New Roman"/>
          <w:sz w:val="24"/>
          <w:szCs w:val="24"/>
          <w:lang w:val="pt-BR"/>
        </w:rPr>
        <w:t xml:space="preserve">um processo técnico, realizado por meios razoáveis ​​disponíveis no momento do tratamento, que remove ou modifica elementos de identificação de um conjunto de dados pessoais, de modo a que a pessoa singular a que se referem não possa ser identificada, </w:t>
      </w:r>
      <w:proofErr w:type="spellStart"/>
      <w:r w:rsidR="001700ED" w:rsidRPr="001700ED">
        <w:rPr>
          <w:rFonts w:ascii="Times New Roman" w:hAnsi="Times New Roman" w:cs="Times New Roman"/>
          <w:sz w:val="24"/>
          <w:szCs w:val="24"/>
          <w:lang w:val="pt-BR"/>
        </w:rPr>
        <w:t>dire</w:t>
      </w:r>
      <w:r w:rsidR="001700ED">
        <w:rPr>
          <w:rFonts w:ascii="Times New Roman" w:hAnsi="Times New Roman" w:cs="Times New Roman"/>
          <w:sz w:val="24"/>
          <w:szCs w:val="24"/>
          <w:lang w:val="pt-BR"/>
        </w:rPr>
        <w:t>c</w:t>
      </w:r>
      <w:r w:rsidR="001700ED" w:rsidRPr="001700ED">
        <w:rPr>
          <w:rFonts w:ascii="Times New Roman" w:hAnsi="Times New Roman" w:cs="Times New Roman"/>
          <w:sz w:val="24"/>
          <w:szCs w:val="24"/>
          <w:lang w:val="pt-BR"/>
        </w:rPr>
        <w:t>ta</w:t>
      </w:r>
      <w:proofErr w:type="spellEnd"/>
      <w:r w:rsidR="001700ED" w:rsidRPr="001700ED">
        <w:rPr>
          <w:rFonts w:ascii="Times New Roman" w:hAnsi="Times New Roman" w:cs="Times New Roman"/>
          <w:sz w:val="24"/>
          <w:szCs w:val="24"/>
          <w:lang w:val="pt-BR"/>
        </w:rPr>
        <w:t xml:space="preserve"> ou </w:t>
      </w:r>
      <w:proofErr w:type="spellStart"/>
      <w:r w:rsidR="001700ED" w:rsidRPr="001700ED">
        <w:rPr>
          <w:rFonts w:ascii="Times New Roman" w:hAnsi="Times New Roman" w:cs="Times New Roman"/>
          <w:sz w:val="24"/>
          <w:szCs w:val="24"/>
          <w:lang w:val="pt-BR"/>
        </w:rPr>
        <w:t>indire</w:t>
      </w:r>
      <w:r w:rsidR="001700ED">
        <w:rPr>
          <w:rFonts w:ascii="Times New Roman" w:hAnsi="Times New Roman" w:cs="Times New Roman"/>
          <w:sz w:val="24"/>
          <w:szCs w:val="24"/>
          <w:lang w:val="pt-BR"/>
        </w:rPr>
        <w:t>c</w:t>
      </w:r>
      <w:r w:rsidR="001700ED" w:rsidRPr="001700ED">
        <w:rPr>
          <w:rFonts w:ascii="Times New Roman" w:hAnsi="Times New Roman" w:cs="Times New Roman"/>
          <w:sz w:val="24"/>
          <w:szCs w:val="24"/>
          <w:lang w:val="pt-BR"/>
        </w:rPr>
        <w:t>tamente</w:t>
      </w:r>
      <w:proofErr w:type="spellEnd"/>
      <w:r w:rsidR="001700ED" w:rsidRPr="001700ED">
        <w:rPr>
          <w:rFonts w:ascii="Times New Roman" w:hAnsi="Times New Roman" w:cs="Times New Roman"/>
          <w:sz w:val="24"/>
          <w:szCs w:val="24"/>
          <w:lang w:val="pt-BR"/>
        </w:rPr>
        <w:t>, por qualquer agente, considerando a utilização combinada de outros dados e meios técnicos razoavelmente acessíveis e disponíveis no momento do tratamento.</w:t>
      </w:r>
    </w:p>
    <w:p w14:paraId="244232BA" w14:textId="77777777" w:rsidR="00006F4F" w:rsidRPr="007E2DAD" w:rsidRDefault="00006F4F" w:rsidP="009F743A">
      <w:pPr>
        <w:spacing w:before="0" w:after="0" w:line="360" w:lineRule="auto"/>
        <w:rPr>
          <w:rFonts w:ascii="Times New Roman" w:hAnsi="Times New Roman" w:cs="Times New Roman"/>
          <w:sz w:val="24"/>
          <w:szCs w:val="24"/>
        </w:rPr>
      </w:pPr>
    </w:p>
    <w:p w14:paraId="25D82351"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B</w:t>
      </w:r>
    </w:p>
    <w:p w14:paraId="7F6F1690"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6FCFB3F6" w14:textId="42BBCDA4"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Ba</w:t>
      </w:r>
      <w:r w:rsidR="00640D32" w:rsidRPr="007E2DAD">
        <w:rPr>
          <w:rFonts w:ascii="Times New Roman" w:hAnsi="Times New Roman" w:cs="Times New Roman"/>
          <w:b/>
          <w:sz w:val="24"/>
          <w:szCs w:val="24"/>
        </w:rPr>
        <w:t>se</w:t>
      </w:r>
      <w:r w:rsidR="0081154F">
        <w:rPr>
          <w:rFonts w:ascii="Times New Roman" w:hAnsi="Times New Roman" w:cs="Times New Roman"/>
          <w:b/>
          <w:sz w:val="24"/>
          <w:szCs w:val="24"/>
        </w:rPr>
        <w:t xml:space="preserve"> de d</w:t>
      </w:r>
      <w:r w:rsidRPr="007E2DAD">
        <w:rPr>
          <w:rFonts w:ascii="Times New Roman" w:hAnsi="Times New Roman" w:cs="Times New Roman"/>
          <w:b/>
          <w:sz w:val="24"/>
          <w:szCs w:val="24"/>
        </w:rPr>
        <w:t>ados -</w:t>
      </w:r>
      <w:r w:rsidRPr="007E2DAD">
        <w:rPr>
          <w:rFonts w:ascii="Times New Roman" w:hAnsi="Times New Roman" w:cs="Times New Roman"/>
          <w:sz w:val="24"/>
          <w:szCs w:val="24"/>
        </w:rPr>
        <w:t xml:space="preserve"> conjunto estruturado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estabelecido em um ou em vários locais, em suporte </w:t>
      </w:r>
      <w:proofErr w:type="spellStart"/>
      <w:r w:rsidRPr="007E2DAD">
        <w:rPr>
          <w:rFonts w:ascii="Times New Roman" w:hAnsi="Times New Roman" w:cs="Times New Roman"/>
          <w:sz w:val="24"/>
          <w:szCs w:val="24"/>
        </w:rPr>
        <w:t>electrónico</w:t>
      </w:r>
      <w:proofErr w:type="spellEnd"/>
      <w:r w:rsidRPr="007E2DAD">
        <w:rPr>
          <w:rFonts w:ascii="Times New Roman" w:hAnsi="Times New Roman" w:cs="Times New Roman"/>
          <w:sz w:val="24"/>
          <w:szCs w:val="24"/>
        </w:rPr>
        <w:t xml:space="preserve"> ou físico.</w:t>
      </w:r>
    </w:p>
    <w:p w14:paraId="78705669" w14:textId="77777777" w:rsidR="00D957BD" w:rsidRPr="007E2DAD" w:rsidRDefault="00D957BD" w:rsidP="009F743A">
      <w:pPr>
        <w:spacing w:before="0" w:after="0" w:line="360" w:lineRule="auto"/>
        <w:rPr>
          <w:rFonts w:ascii="Times New Roman" w:hAnsi="Times New Roman" w:cs="Times New Roman"/>
          <w:sz w:val="24"/>
          <w:szCs w:val="24"/>
        </w:rPr>
      </w:pPr>
    </w:p>
    <w:p w14:paraId="0E37E6E5" w14:textId="0ED5346B" w:rsidR="00B71F56" w:rsidRPr="007E2DAD"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Bloqueio -</w:t>
      </w:r>
      <w:r w:rsidRPr="007E2DAD">
        <w:rPr>
          <w:rFonts w:ascii="Times New Roman" w:hAnsi="Times New Roman" w:cs="Times New Roman"/>
          <w:sz w:val="24"/>
          <w:szCs w:val="24"/>
        </w:rPr>
        <w:t xml:space="preserve"> suspensão temporária de qualquer operação de tratamento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mediante guarda do dado pessoal ou da base de dados.</w:t>
      </w:r>
    </w:p>
    <w:p w14:paraId="11A1A2DB" w14:textId="77777777" w:rsidR="00B71F56" w:rsidRPr="007E2DAD" w:rsidRDefault="00B71F56" w:rsidP="009F743A">
      <w:pPr>
        <w:spacing w:before="0" w:after="0" w:line="360" w:lineRule="auto"/>
        <w:rPr>
          <w:rFonts w:ascii="Times New Roman" w:hAnsi="Times New Roman" w:cs="Times New Roman"/>
          <w:sz w:val="24"/>
          <w:szCs w:val="24"/>
        </w:rPr>
      </w:pPr>
    </w:p>
    <w:p w14:paraId="430D089B" w14:textId="77777777" w:rsidR="0052666E" w:rsidRDefault="0052666E" w:rsidP="009F743A">
      <w:pPr>
        <w:spacing w:before="0" w:after="0" w:line="360" w:lineRule="auto"/>
        <w:jc w:val="center"/>
        <w:rPr>
          <w:rFonts w:ascii="Times New Roman" w:hAnsi="Times New Roman" w:cs="Times New Roman"/>
          <w:b/>
          <w:sz w:val="24"/>
          <w:szCs w:val="24"/>
        </w:rPr>
      </w:pPr>
    </w:p>
    <w:p w14:paraId="675E1D76" w14:textId="77777777" w:rsidR="0052666E" w:rsidRDefault="0052666E" w:rsidP="009F743A">
      <w:pPr>
        <w:spacing w:before="0" w:after="0" w:line="360" w:lineRule="auto"/>
        <w:jc w:val="center"/>
        <w:rPr>
          <w:rFonts w:ascii="Times New Roman" w:hAnsi="Times New Roman" w:cs="Times New Roman"/>
          <w:b/>
          <w:sz w:val="24"/>
          <w:szCs w:val="24"/>
        </w:rPr>
      </w:pPr>
    </w:p>
    <w:p w14:paraId="6FA53AC5" w14:textId="77777777" w:rsidR="0052666E" w:rsidRDefault="0052666E" w:rsidP="009F743A">
      <w:pPr>
        <w:spacing w:before="0" w:after="0" w:line="360" w:lineRule="auto"/>
        <w:jc w:val="center"/>
        <w:rPr>
          <w:rFonts w:ascii="Times New Roman" w:hAnsi="Times New Roman" w:cs="Times New Roman"/>
          <w:b/>
          <w:sz w:val="24"/>
          <w:szCs w:val="24"/>
        </w:rPr>
      </w:pPr>
    </w:p>
    <w:p w14:paraId="2A8E9F20" w14:textId="77777777" w:rsidR="0052666E" w:rsidRDefault="0052666E" w:rsidP="009F743A">
      <w:pPr>
        <w:spacing w:before="0" w:after="0" w:line="360" w:lineRule="auto"/>
        <w:jc w:val="center"/>
        <w:rPr>
          <w:rFonts w:ascii="Times New Roman" w:hAnsi="Times New Roman" w:cs="Times New Roman"/>
          <w:b/>
          <w:sz w:val="24"/>
          <w:szCs w:val="24"/>
        </w:rPr>
      </w:pPr>
    </w:p>
    <w:p w14:paraId="00F15FDD" w14:textId="1ED9F4BC"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lastRenderedPageBreak/>
        <w:t>C</w:t>
      </w:r>
    </w:p>
    <w:p w14:paraId="0F64E347" w14:textId="77777777" w:rsidR="005928BF" w:rsidRDefault="005928BF" w:rsidP="008E79B6">
      <w:pPr>
        <w:spacing w:before="0" w:after="0" w:line="360" w:lineRule="auto"/>
        <w:rPr>
          <w:rFonts w:ascii="Times New Roman" w:hAnsi="Times New Roman" w:cs="Times New Roman"/>
          <w:b/>
          <w:sz w:val="24"/>
          <w:szCs w:val="24"/>
        </w:rPr>
      </w:pPr>
    </w:p>
    <w:p w14:paraId="11ED4D87" w14:textId="457C6F35" w:rsidR="00FC224D" w:rsidRPr="00FC224D" w:rsidRDefault="00FC224D" w:rsidP="005928BF">
      <w:pPr>
        <w:spacing w:before="0" w:after="0" w:line="360" w:lineRule="auto"/>
        <w:rPr>
          <w:rFonts w:ascii="Times New Roman" w:hAnsi="Times New Roman" w:cs="Times New Roman"/>
          <w:sz w:val="24"/>
          <w:szCs w:val="24"/>
        </w:rPr>
      </w:pPr>
      <w:r w:rsidRPr="00FC224D">
        <w:rPr>
          <w:rFonts w:ascii="Times New Roman" w:hAnsi="Times New Roman" w:cs="Times New Roman"/>
          <w:b/>
          <w:sz w:val="24"/>
          <w:szCs w:val="24"/>
        </w:rPr>
        <w:t>Con</w:t>
      </w:r>
      <w:r>
        <w:rPr>
          <w:rFonts w:ascii="Times New Roman" w:hAnsi="Times New Roman" w:cs="Times New Roman"/>
          <w:b/>
          <w:sz w:val="24"/>
          <w:szCs w:val="24"/>
        </w:rPr>
        <w:t xml:space="preserve">sentimento do titular dos dados - </w:t>
      </w:r>
      <w:r w:rsidRPr="00FC224D">
        <w:rPr>
          <w:rFonts w:ascii="Times New Roman" w:hAnsi="Times New Roman" w:cs="Times New Roman"/>
          <w:sz w:val="24"/>
          <w:szCs w:val="24"/>
        </w:rPr>
        <w:t xml:space="preserve">qualquer manifestação de vontade, livre, específica e informada, nos termos da qual o titular aceita, mediante declaração ou </w:t>
      </w:r>
      <w:proofErr w:type="spellStart"/>
      <w:r w:rsidRPr="00FC224D">
        <w:rPr>
          <w:rFonts w:ascii="Times New Roman" w:hAnsi="Times New Roman" w:cs="Times New Roman"/>
          <w:sz w:val="24"/>
          <w:szCs w:val="24"/>
        </w:rPr>
        <w:t>acto</w:t>
      </w:r>
      <w:proofErr w:type="spellEnd"/>
      <w:r w:rsidRPr="00FC224D">
        <w:rPr>
          <w:rFonts w:ascii="Times New Roman" w:hAnsi="Times New Roman" w:cs="Times New Roman"/>
          <w:sz w:val="24"/>
          <w:szCs w:val="24"/>
        </w:rPr>
        <w:t xml:space="preserve"> positivo inequívoco, que os seus dados pessoais sejam </w:t>
      </w:r>
      <w:proofErr w:type="spellStart"/>
      <w:r w:rsidRPr="00FC224D">
        <w:rPr>
          <w:rFonts w:ascii="Times New Roman" w:hAnsi="Times New Roman" w:cs="Times New Roman"/>
          <w:sz w:val="24"/>
          <w:szCs w:val="24"/>
        </w:rPr>
        <w:t>objecto</w:t>
      </w:r>
      <w:proofErr w:type="spellEnd"/>
      <w:r w:rsidRPr="00FC224D">
        <w:rPr>
          <w:rFonts w:ascii="Times New Roman" w:hAnsi="Times New Roman" w:cs="Times New Roman"/>
          <w:sz w:val="24"/>
          <w:szCs w:val="24"/>
        </w:rPr>
        <w:t xml:space="preserve"> de tratamento</w:t>
      </w:r>
      <w:r>
        <w:rPr>
          <w:rFonts w:ascii="Times New Roman" w:hAnsi="Times New Roman" w:cs="Times New Roman"/>
          <w:sz w:val="24"/>
          <w:szCs w:val="24"/>
        </w:rPr>
        <w:t>.</w:t>
      </w:r>
    </w:p>
    <w:p w14:paraId="2E361649" w14:textId="77777777" w:rsidR="00FC224D" w:rsidRDefault="00FC224D" w:rsidP="005928BF">
      <w:pPr>
        <w:spacing w:before="0" w:after="0" w:line="360" w:lineRule="auto"/>
        <w:rPr>
          <w:rFonts w:ascii="Times New Roman" w:hAnsi="Times New Roman" w:cs="Times New Roman"/>
          <w:b/>
          <w:sz w:val="24"/>
          <w:szCs w:val="24"/>
        </w:rPr>
      </w:pPr>
    </w:p>
    <w:p w14:paraId="5EDD6DFE" w14:textId="77777777" w:rsidR="005928BF" w:rsidRPr="007E2DAD" w:rsidRDefault="005928BF" w:rsidP="005928BF">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Controlador -</w:t>
      </w:r>
      <w:r w:rsidRPr="007E2DAD">
        <w:rPr>
          <w:rFonts w:ascii="Times New Roman" w:hAnsi="Times New Roman" w:cs="Times New Roman"/>
          <w:sz w:val="24"/>
          <w:szCs w:val="24"/>
        </w:rPr>
        <w:t xml:space="preserve"> pessoa singular ou colectiva, de direito público ou privado, a quem competem as decisões referentes ao tratamento de </w:t>
      </w:r>
      <w:r>
        <w:rPr>
          <w:rFonts w:ascii="Times New Roman" w:hAnsi="Times New Roman" w:cs="Times New Roman"/>
          <w:sz w:val="24"/>
          <w:szCs w:val="24"/>
        </w:rPr>
        <w:t>dados pessoais</w:t>
      </w:r>
      <w:r w:rsidRPr="007E2DAD">
        <w:rPr>
          <w:rFonts w:ascii="Times New Roman" w:hAnsi="Times New Roman" w:cs="Times New Roman"/>
          <w:sz w:val="24"/>
          <w:szCs w:val="24"/>
        </w:rPr>
        <w:t>.</w:t>
      </w:r>
    </w:p>
    <w:p w14:paraId="2C6FCEA5" w14:textId="77777777" w:rsidR="005928BF" w:rsidRPr="007E2DAD" w:rsidRDefault="005928BF" w:rsidP="005928BF">
      <w:pPr>
        <w:spacing w:before="0" w:after="0" w:line="360" w:lineRule="auto"/>
        <w:rPr>
          <w:rFonts w:ascii="Times New Roman" w:hAnsi="Times New Roman" w:cs="Times New Roman"/>
          <w:b/>
          <w:sz w:val="24"/>
          <w:szCs w:val="24"/>
        </w:rPr>
      </w:pPr>
    </w:p>
    <w:p w14:paraId="46F74C85" w14:textId="1030F409"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Controlador Conjunto -</w:t>
      </w:r>
      <w:r w:rsidRPr="007E2DAD">
        <w:rPr>
          <w:rFonts w:ascii="Times New Roman" w:hAnsi="Times New Roman" w:cs="Times New Roman"/>
          <w:sz w:val="24"/>
          <w:szCs w:val="24"/>
        </w:rPr>
        <w:t xml:space="preserve"> quando dois ou mais controladores decidem, conjuntamente, sobre o tratamento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w:t>
      </w:r>
    </w:p>
    <w:p w14:paraId="0C9DDA29" w14:textId="77777777" w:rsidR="00D957BD" w:rsidRPr="007E2DAD" w:rsidRDefault="00D957BD" w:rsidP="009F743A">
      <w:pPr>
        <w:spacing w:before="0" w:after="0" w:line="360" w:lineRule="auto"/>
        <w:rPr>
          <w:rFonts w:ascii="Times New Roman" w:hAnsi="Times New Roman" w:cs="Times New Roman"/>
          <w:sz w:val="24"/>
          <w:szCs w:val="24"/>
        </w:rPr>
      </w:pPr>
    </w:p>
    <w:p w14:paraId="0F5DE5C2"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D</w:t>
      </w:r>
    </w:p>
    <w:p w14:paraId="0A8E3EEC" w14:textId="77777777" w:rsidR="00013253" w:rsidRDefault="00013253" w:rsidP="009F743A">
      <w:pPr>
        <w:spacing w:before="0" w:after="0" w:line="360" w:lineRule="auto"/>
        <w:rPr>
          <w:rFonts w:ascii="Times New Roman" w:hAnsi="Times New Roman" w:cs="Times New Roman"/>
          <w:b/>
          <w:sz w:val="24"/>
          <w:szCs w:val="24"/>
        </w:rPr>
      </w:pPr>
    </w:p>
    <w:p w14:paraId="7B9205B1" w14:textId="77777777" w:rsidR="00013253" w:rsidRPr="00013253" w:rsidRDefault="00013253" w:rsidP="00013253">
      <w:pPr>
        <w:spacing w:before="0" w:after="0" w:line="360" w:lineRule="auto"/>
        <w:rPr>
          <w:rFonts w:ascii="Times New Roman" w:hAnsi="Times New Roman" w:cs="Times New Roman"/>
          <w:sz w:val="24"/>
          <w:szCs w:val="24"/>
        </w:rPr>
      </w:pPr>
      <w:r w:rsidRPr="00013253">
        <w:rPr>
          <w:rFonts w:ascii="Times New Roman" w:hAnsi="Times New Roman" w:cs="Times New Roman"/>
          <w:b/>
          <w:sz w:val="24"/>
          <w:szCs w:val="24"/>
        </w:rPr>
        <w:t xml:space="preserve">Dados pessoais – </w:t>
      </w:r>
      <w:r w:rsidRPr="00013253">
        <w:rPr>
          <w:rFonts w:ascii="Times New Roman" w:hAnsi="Times New Roman" w:cs="Times New Roman"/>
          <w:sz w:val="24"/>
          <w:szCs w:val="24"/>
        </w:rPr>
        <w:t>é toda informação de qualquer natureza e independentemente do respectivo suporte, incluindo som e imagem, relativa a uma pessoa singular identificada ou identificável, titular dos dados.</w:t>
      </w:r>
    </w:p>
    <w:p w14:paraId="2F5A4F36" w14:textId="77777777" w:rsidR="00013253" w:rsidRDefault="00013253" w:rsidP="009F743A">
      <w:pPr>
        <w:spacing w:before="0" w:after="0" w:line="360" w:lineRule="auto"/>
        <w:rPr>
          <w:rFonts w:ascii="Times New Roman" w:hAnsi="Times New Roman" w:cs="Times New Roman"/>
          <w:b/>
          <w:sz w:val="24"/>
          <w:szCs w:val="24"/>
        </w:rPr>
      </w:pPr>
    </w:p>
    <w:p w14:paraId="6B62B4EE" w14:textId="77DA6DC0"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Dado Pessoal Sensível -</w:t>
      </w:r>
      <w:r w:rsidRPr="007E2DAD">
        <w:rPr>
          <w:rFonts w:ascii="Times New Roman" w:hAnsi="Times New Roman" w:cs="Times New Roman"/>
          <w:sz w:val="24"/>
          <w:szCs w:val="24"/>
        </w:rPr>
        <w:t xml:space="preserve"> dado pessoal sobre origem racial ou étnica, ascendência, convicção religiosa, opinião política, filiação a sindicato ou a organização de cará</w:t>
      </w:r>
      <w:r w:rsidR="00D47610" w:rsidRPr="007E2DAD">
        <w:rPr>
          <w:rFonts w:ascii="Times New Roman" w:hAnsi="Times New Roman" w:cs="Times New Roman"/>
          <w:sz w:val="24"/>
          <w:szCs w:val="24"/>
        </w:rPr>
        <w:t>c</w:t>
      </w:r>
      <w:r w:rsidRPr="007E2DAD">
        <w:rPr>
          <w:rFonts w:ascii="Times New Roman" w:hAnsi="Times New Roman" w:cs="Times New Roman"/>
          <w:sz w:val="24"/>
          <w:szCs w:val="24"/>
        </w:rPr>
        <w:t>ter religioso, filosófico ou político, dado referente à saúde ou à vida sexual, dado genético ou biométrico, situação económica ou condição social do titular dos dados.</w:t>
      </w:r>
    </w:p>
    <w:p w14:paraId="486C65F5" w14:textId="77777777" w:rsidR="004D0B8A" w:rsidRDefault="004D0B8A" w:rsidP="009F743A">
      <w:pPr>
        <w:spacing w:before="0" w:after="0" w:line="360" w:lineRule="auto"/>
        <w:rPr>
          <w:rFonts w:ascii="Times New Roman" w:hAnsi="Times New Roman" w:cs="Times New Roman"/>
          <w:sz w:val="24"/>
          <w:szCs w:val="24"/>
        </w:rPr>
      </w:pPr>
    </w:p>
    <w:p w14:paraId="019034BC" w14:textId="553ECABE" w:rsidR="004D0B8A" w:rsidRDefault="004D0B8A" w:rsidP="009F743A">
      <w:pPr>
        <w:spacing w:before="0" w:after="0" w:line="360" w:lineRule="auto"/>
        <w:rPr>
          <w:rFonts w:ascii="Times New Roman" w:hAnsi="Times New Roman" w:cs="Times New Roman"/>
          <w:sz w:val="24"/>
          <w:szCs w:val="24"/>
          <w:lang w:val="pt-BR"/>
        </w:rPr>
      </w:pPr>
      <w:r w:rsidRPr="004D0B8A">
        <w:rPr>
          <w:rFonts w:ascii="Times New Roman" w:hAnsi="Times New Roman" w:cs="Times New Roman"/>
          <w:b/>
          <w:sz w:val="24"/>
          <w:szCs w:val="24"/>
          <w:lang w:val="pt-BR"/>
        </w:rPr>
        <w:t xml:space="preserve">Dados </w:t>
      </w:r>
      <w:proofErr w:type="spellStart"/>
      <w:r w:rsidRPr="004D0B8A">
        <w:rPr>
          <w:rFonts w:ascii="Times New Roman" w:hAnsi="Times New Roman" w:cs="Times New Roman"/>
          <w:b/>
          <w:sz w:val="24"/>
          <w:szCs w:val="24"/>
          <w:lang w:val="pt-BR"/>
        </w:rPr>
        <w:t>anonimizados</w:t>
      </w:r>
      <w:proofErr w:type="spellEnd"/>
      <w:r w:rsidRPr="004D0B8A">
        <w:rPr>
          <w:rFonts w:ascii="Times New Roman" w:hAnsi="Times New Roman" w:cs="Times New Roman"/>
          <w:b/>
          <w:sz w:val="24"/>
          <w:szCs w:val="24"/>
          <w:lang w:val="pt-BR"/>
        </w:rPr>
        <w:t xml:space="preserve"> </w:t>
      </w:r>
      <w:r w:rsidRPr="004D0B8A">
        <w:rPr>
          <w:rFonts w:ascii="Times New Roman" w:hAnsi="Times New Roman" w:cs="Times New Roman"/>
          <w:sz w:val="24"/>
          <w:szCs w:val="24"/>
          <w:lang w:val="pt-BR"/>
        </w:rPr>
        <w:t xml:space="preserve">- dados relativos a um titular que não possa ser identificado, </w:t>
      </w:r>
      <w:proofErr w:type="spellStart"/>
      <w:r w:rsidRPr="004D0B8A">
        <w:rPr>
          <w:rFonts w:ascii="Times New Roman" w:hAnsi="Times New Roman" w:cs="Times New Roman"/>
          <w:sz w:val="24"/>
          <w:szCs w:val="24"/>
          <w:lang w:val="pt-BR"/>
        </w:rPr>
        <w:t>dire</w:t>
      </w:r>
      <w:r>
        <w:rPr>
          <w:rFonts w:ascii="Times New Roman" w:hAnsi="Times New Roman" w:cs="Times New Roman"/>
          <w:sz w:val="24"/>
          <w:szCs w:val="24"/>
          <w:lang w:val="pt-BR"/>
        </w:rPr>
        <w:t>c</w:t>
      </w:r>
      <w:r w:rsidRPr="004D0B8A">
        <w:rPr>
          <w:rFonts w:ascii="Times New Roman" w:hAnsi="Times New Roman" w:cs="Times New Roman"/>
          <w:sz w:val="24"/>
          <w:szCs w:val="24"/>
          <w:lang w:val="pt-BR"/>
        </w:rPr>
        <w:t>ta</w:t>
      </w:r>
      <w:proofErr w:type="spellEnd"/>
      <w:r w:rsidRPr="004D0B8A">
        <w:rPr>
          <w:rFonts w:ascii="Times New Roman" w:hAnsi="Times New Roman" w:cs="Times New Roman"/>
          <w:sz w:val="24"/>
          <w:szCs w:val="24"/>
          <w:lang w:val="pt-BR"/>
        </w:rPr>
        <w:t xml:space="preserve"> ou </w:t>
      </w:r>
      <w:proofErr w:type="spellStart"/>
      <w:r w:rsidRPr="004D0B8A">
        <w:rPr>
          <w:rFonts w:ascii="Times New Roman" w:hAnsi="Times New Roman" w:cs="Times New Roman"/>
          <w:sz w:val="24"/>
          <w:szCs w:val="24"/>
          <w:lang w:val="pt-BR"/>
        </w:rPr>
        <w:t>indire</w:t>
      </w:r>
      <w:r w:rsidR="00756E9A">
        <w:rPr>
          <w:rFonts w:ascii="Times New Roman" w:hAnsi="Times New Roman" w:cs="Times New Roman"/>
          <w:sz w:val="24"/>
          <w:szCs w:val="24"/>
          <w:lang w:val="pt-BR"/>
        </w:rPr>
        <w:t>c</w:t>
      </w:r>
      <w:r w:rsidRPr="004D0B8A">
        <w:rPr>
          <w:rFonts w:ascii="Times New Roman" w:hAnsi="Times New Roman" w:cs="Times New Roman"/>
          <w:sz w:val="24"/>
          <w:szCs w:val="24"/>
          <w:lang w:val="pt-BR"/>
        </w:rPr>
        <w:t>tamente</w:t>
      </w:r>
      <w:proofErr w:type="spellEnd"/>
      <w:r w:rsidRPr="004D0B8A">
        <w:rPr>
          <w:rFonts w:ascii="Times New Roman" w:hAnsi="Times New Roman" w:cs="Times New Roman"/>
          <w:sz w:val="24"/>
          <w:szCs w:val="24"/>
          <w:lang w:val="pt-BR"/>
        </w:rPr>
        <w:t xml:space="preserve">, considerando a utilização de meios técnicos razoáveis ​​disponíveis no momento do tratamento, de forma a tornar o processo de </w:t>
      </w:r>
      <w:proofErr w:type="spellStart"/>
      <w:r w:rsidRPr="004D0B8A">
        <w:rPr>
          <w:rFonts w:ascii="Times New Roman" w:hAnsi="Times New Roman" w:cs="Times New Roman"/>
          <w:sz w:val="24"/>
          <w:szCs w:val="24"/>
          <w:lang w:val="pt-BR"/>
        </w:rPr>
        <w:t>anonimização</w:t>
      </w:r>
      <w:proofErr w:type="spellEnd"/>
      <w:r w:rsidRPr="004D0B8A">
        <w:rPr>
          <w:rFonts w:ascii="Times New Roman" w:hAnsi="Times New Roman" w:cs="Times New Roman"/>
          <w:sz w:val="24"/>
          <w:szCs w:val="24"/>
          <w:lang w:val="pt-BR"/>
        </w:rPr>
        <w:t xml:space="preserve"> irreversível.</w:t>
      </w:r>
    </w:p>
    <w:p w14:paraId="4EEF18C6" w14:textId="77777777" w:rsidR="00172E20" w:rsidRDefault="00172E20" w:rsidP="009F743A">
      <w:pPr>
        <w:spacing w:before="0" w:after="0" w:line="360" w:lineRule="auto"/>
        <w:rPr>
          <w:rFonts w:ascii="Times New Roman" w:hAnsi="Times New Roman" w:cs="Times New Roman"/>
          <w:sz w:val="24"/>
          <w:szCs w:val="24"/>
          <w:lang w:val="pt-BR"/>
        </w:rPr>
      </w:pPr>
    </w:p>
    <w:p w14:paraId="45964A48" w14:textId="1E4EE195" w:rsidR="00172E20" w:rsidRDefault="00172E20" w:rsidP="009F743A">
      <w:pPr>
        <w:spacing w:before="0" w:after="0" w:line="360" w:lineRule="auto"/>
        <w:rPr>
          <w:rFonts w:ascii="Times New Roman" w:hAnsi="Times New Roman" w:cs="Times New Roman"/>
          <w:sz w:val="24"/>
          <w:szCs w:val="24"/>
        </w:rPr>
      </w:pPr>
      <w:r w:rsidRPr="00172E20">
        <w:rPr>
          <w:rFonts w:ascii="Times New Roman" w:hAnsi="Times New Roman" w:cs="Times New Roman"/>
          <w:b/>
          <w:sz w:val="24"/>
          <w:szCs w:val="24"/>
        </w:rPr>
        <w:t>Dados biométricos</w:t>
      </w:r>
      <w:r>
        <w:rPr>
          <w:rFonts w:ascii="Times New Roman" w:hAnsi="Times New Roman" w:cs="Times New Roman"/>
          <w:sz w:val="24"/>
          <w:szCs w:val="24"/>
        </w:rPr>
        <w:t xml:space="preserve"> -</w:t>
      </w:r>
      <w:r w:rsidRPr="00172E20">
        <w:rPr>
          <w:rFonts w:ascii="Times New Roman" w:hAnsi="Times New Roman" w:cs="Times New Roman"/>
          <w:sz w:val="24"/>
          <w:szCs w:val="24"/>
        </w:rPr>
        <w:t xml:space="preserve"> dados pessoais resultantes de um tratamento técnico específico, relativos às caraterísticas físicas, fisiológicas ou comportamentais de uma pessoa singular, que permitam ou confirmem a sua identificação única, tais como imagens f</w:t>
      </w:r>
      <w:r>
        <w:rPr>
          <w:rFonts w:ascii="Times New Roman" w:hAnsi="Times New Roman" w:cs="Times New Roman"/>
          <w:sz w:val="24"/>
          <w:szCs w:val="24"/>
        </w:rPr>
        <w:t>aciais ou dados dactiloscópicos.</w:t>
      </w:r>
    </w:p>
    <w:p w14:paraId="3981D02D" w14:textId="77777777" w:rsidR="00172E20" w:rsidRDefault="00172E20" w:rsidP="009F743A">
      <w:pPr>
        <w:spacing w:before="0" w:after="0" w:line="360" w:lineRule="auto"/>
        <w:rPr>
          <w:rFonts w:ascii="Times New Roman" w:hAnsi="Times New Roman" w:cs="Times New Roman"/>
          <w:sz w:val="24"/>
          <w:szCs w:val="24"/>
        </w:rPr>
      </w:pPr>
    </w:p>
    <w:p w14:paraId="441C1562" w14:textId="39D626A9" w:rsidR="00172E20" w:rsidRDefault="00172E20" w:rsidP="009F743A">
      <w:pPr>
        <w:spacing w:before="0" w:after="0" w:line="360" w:lineRule="auto"/>
        <w:rPr>
          <w:rFonts w:ascii="Times New Roman" w:hAnsi="Times New Roman" w:cs="Times New Roman"/>
          <w:sz w:val="24"/>
          <w:szCs w:val="24"/>
        </w:rPr>
      </w:pPr>
      <w:r w:rsidRPr="00172E20">
        <w:rPr>
          <w:rFonts w:ascii="Times New Roman" w:hAnsi="Times New Roman" w:cs="Times New Roman"/>
          <w:b/>
          <w:sz w:val="24"/>
          <w:szCs w:val="24"/>
        </w:rPr>
        <w:t>Dados genéticos</w:t>
      </w:r>
      <w:r>
        <w:rPr>
          <w:rFonts w:ascii="Times New Roman" w:hAnsi="Times New Roman" w:cs="Times New Roman"/>
          <w:sz w:val="24"/>
          <w:szCs w:val="24"/>
        </w:rPr>
        <w:t xml:space="preserve"> -</w:t>
      </w:r>
      <w:r w:rsidRPr="00172E20">
        <w:rPr>
          <w:rFonts w:ascii="Times New Roman" w:hAnsi="Times New Roman" w:cs="Times New Roman"/>
          <w:sz w:val="24"/>
          <w:szCs w:val="24"/>
        </w:rPr>
        <w:t xml:space="preserve"> dados pessoais relativos às caraterísticas genéticas, hereditárias ou adquiridas, de uma pessoa singular, que forneçam informações únicas sobre a sua fisiologia ou </w:t>
      </w:r>
      <w:r w:rsidRPr="00172E20">
        <w:rPr>
          <w:rFonts w:ascii="Times New Roman" w:hAnsi="Times New Roman" w:cs="Times New Roman"/>
          <w:sz w:val="24"/>
          <w:szCs w:val="24"/>
        </w:rPr>
        <w:lastRenderedPageBreak/>
        <w:t>sobre a sua saúde que resultem, designadamente, da análise de uma amostra biológ</w:t>
      </w:r>
      <w:r>
        <w:rPr>
          <w:rFonts w:ascii="Times New Roman" w:hAnsi="Times New Roman" w:cs="Times New Roman"/>
          <w:sz w:val="24"/>
          <w:szCs w:val="24"/>
        </w:rPr>
        <w:t>ica da pessoa singular em causa.</w:t>
      </w:r>
    </w:p>
    <w:p w14:paraId="3288AB3E" w14:textId="77777777" w:rsidR="00172E20" w:rsidRDefault="00172E20" w:rsidP="009F743A">
      <w:pPr>
        <w:spacing w:before="0" w:after="0" w:line="360" w:lineRule="auto"/>
        <w:rPr>
          <w:rFonts w:ascii="Times New Roman" w:hAnsi="Times New Roman" w:cs="Times New Roman"/>
          <w:sz w:val="24"/>
          <w:szCs w:val="24"/>
        </w:rPr>
      </w:pPr>
    </w:p>
    <w:p w14:paraId="5DEA849A" w14:textId="15EF660D" w:rsidR="00A1056B" w:rsidRPr="0052666E" w:rsidRDefault="00172E20" w:rsidP="00006F4F">
      <w:pPr>
        <w:spacing w:before="0" w:after="0" w:line="360" w:lineRule="auto"/>
        <w:rPr>
          <w:rFonts w:ascii="Times New Roman" w:hAnsi="Times New Roman" w:cs="Times New Roman"/>
          <w:sz w:val="24"/>
          <w:szCs w:val="24"/>
        </w:rPr>
      </w:pPr>
      <w:r w:rsidRPr="00172E20">
        <w:rPr>
          <w:rFonts w:ascii="Times New Roman" w:hAnsi="Times New Roman" w:cs="Times New Roman"/>
          <w:b/>
          <w:sz w:val="24"/>
          <w:szCs w:val="24"/>
        </w:rPr>
        <w:t>Dados relativos à saúde</w:t>
      </w:r>
      <w:r>
        <w:rPr>
          <w:rFonts w:ascii="Times New Roman" w:hAnsi="Times New Roman" w:cs="Times New Roman"/>
          <w:sz w:val="24"/>
          <w:szCs w:val="24"/>
        </w:rPr>
        <w:t xml:space="preserve"> -</w:t>
      </w:r>
      <w:r w:rsidRPr="00172E20">
        <w:rPr>
          <w:rFonts w:ascii="Times New Roman" w:hAnsi="Times New Roman" w:cs="Times New Roman"/>
          <w:sz w:val="24"/>
          <w:szCs w:val="24"/>
        </w:rPr>
        <w:t xml:space="preserve"> dados pessoais relativos à saúde física ou mental de uma pessoa singular, incluindo a prestação de serviços de saúde, que revelem informaç</w:t>
      </w:r>
      <w:r>
        <w:rPr>
          <w:rFonts w:ascii="Times New Roman" w:hAnsi="Times New Roman" w:cs="Times New Roman"/>
          <w:sz w:val="24"/>
          <w:szCs w:val="24"/>
        </w:rPr>
        <w:t>ões sobre o seu estado de saúde.</w:t>
      </w:r>
      <w:bookmarkStart w:id="50" w:name="_GoBack"/>
      <w:bookmarkEnd w:id="50"/>
    </w:p>
    <w:p w14:paraId="08EDF2A6" w14:textId="77777777" w:rsidR="00A1056B" w:rsidRDefault="00A1056B" w:rsidP="00006F4F">
      <w:pPr>
        <w:spacing w:before="0" w:after="0" w:line="360" w:lineRule="auto"/>
        <w:rPr>
          <w:rFonts w:ascii="Times New Roman" w:hAnsi="Times New Roman" w:cs="Times New Roman"/>
          <w:b/>
          <w:sz w:val="24"/>
          <w:szCs w:val="24"/>
        </w:rPr>
      </w:pPr>
    </w:p>
    <w:p w14:paraId="44C3FCD5" w14:textId="2ADCA52B" w:rsidR="00B71F56" w:rsidRDefault="00B71F56" w:rsidP="009F743A">
      <w:pPr>
        <w:spacing w:before="0" w:after="0" w:line="360" w:lineRule="auto"/>
        <w:jc w:val="center"/>
        <w:rPr>
          <w:rFonts w:ascii="Times New Roman" w:hAnsi="Times New Roman" w:cs="Times New Roman"/>
          <w:b/>
          <w:sz w:val="24"/>
          <w:szCs w:val="24"/>
        </w:rPr>
      </w:pPr>
      <w:r w:rsidRPr="001C624B">
        <w:rPr>
          <w:rFonts w:ascii="Times New Roman" w:hAnsi="Times New Roman" w:cs="Times New Roman"/>
          <w:b/>
          <w:sz w:val="24"/>
          <w:szCs w:val="24"/>
        </w:rPr>
        <w:t>E</w:t>
      </w:r>
    </w:p>
    <w:p w14:paraId="5586A8F1" w14:textId="77777777" w:rsidR="00D957BD" w:rsidRPr="001C624B" w:rsidRDefault="00D957BD" w:rsidP="009F743A">
      <w:pPr>
        <w:spacing w:before="0" w:after="0" w:line="360" w:lineRule="auto"/>
        <w:jc w:val="center"/>
        <w:rPr>
          <w:rFonts w:ascii="Times New Roman" w:hAnsi="Times New Roman" w:cs="Times New Roman"/>
          <w:b/>
          <w:sz w:val="24"/>
          <w:szCs w:val="24"/>
        </w:rPr>
      </w:pPr>
    </w:p>
    <w:p w14:paraId="4FFA003E" w14:textId="12B17541" w:rsidR="00B71F56" w:rsidRDefault="00D763EB" w:rsidP="009F743A">
      <w:pPr>
        <w:spacing w:before="0" w:after="0" w:line="360" w:lineRule="auto"/>
        <w:rPr>
          <w:rFonts w:ascii="Times New Roman" w:hAnsi="Times New Roman" w:cs="Times New Roman"/>
          <w:sz w:val="24"/>
          <w:szCs w:val="24"/>
        </w:rPr>
      </w:pPr>
      <w:r w:rsidRPr="001C624B">
        <w:rPr>
          <w:rFonts w:ascii="Times New Roman" w:hAnsi="Times New Roman" w:cs="Times New Roman"/>
          <w:b/>
          <w:sz w:val="24"/>
          <w:szCs w:val="24"/>
        </w:rPr>
        <w:t xml:space="preserve">Encarregado de </w:t>
      </w:r>
      <w:proofErr w:type="spellStart"/>
      <w:r w:rsidRPr="001C624B">
        <w:rPr>
          <w:rFonts w:ascii="Times New Roman" w:hAnsi="Times New Roman" w:cs="Times New Roman"/>
          <w:b/>
          <w:sz w:val="24"/>
          <w:szCs w:val="24"/>
        </w:rPr>
        <w:t>protecção</w:t>
      </w:r>
      <w:proofErr w:type="spellEnd"/>
      <w:r w:rsidRPr="001C624B">
        <w:rPr>
          <w:rFonts w:ascii="Times New Roman" w:hAnsi="Times New Roman" w:cs="Times New Roman"/>
          <w:b/>
          <w:sz w:val="24"/>
          <w:szCs w:val="24"/>
        </w:rPr>
        <w:t xml:space="preserve"> de </w:t>
      </w:r>
      <w:r w:rsidR="0081154F">
        <w:rPr>
          <w:rFonts w:ascii="Times New Roman" w:hAnsi="Times New Roman" w:cs="Times New Roman"/>
          <w:b/>
          <w:sz w:val="24"/>
          <w:szCs w:val="24"/>
        </w:rPr>
        <w:t>d</w:t>
      </w:r>
      <w:r w:rsidR="001C624B" w:rsidRPr="001C624B">
        <w:rPr>
          <w:rFonts w:ascii="Times New Roman" w:hAnsi="Times New Roman" w:cs="Times New Roman"/>
          <w:b/>
          <w:sz w:val="24"/>
          <w:szCs w:val="24"/>
        </w:rPr>
        <w:t>ados pessoais</w:t>
      </w:r>
      <w:r w:rsidR="00B01513">
        <w:rPr>
          <w:rFonts w:ascii="Times New Roman" w:hAnsi="Times New Roman" w:cs="Times New Roman"/>
          <w:b/>
          <w:sz w:val="24"/>
          <w:szCs w:val="24"/>
        </w:rPr>
        <w:t xml:space="preserve"> </w:t>
      </w:r>
      <w:r w:rsidR="00B71F56" w:rsidRPr="001C624B">
        <w:rPr>
          <w:rFonts w:ascii="Times New Roman" w:hAnsi="Times New Roman" w:cs="Times New Roman"/>
          <w:b/>
          <w:sz w:val="24"/>
          <w:szCs w:val="24"/>
        </w:rPr>
        <w:t xml:space="preserve">- </w:t>
      </w:r>
      <w:r w:rsidR="00B71F56" w:rsidRPr="001C624B">
        <w:rPr>
          <w:rFonts w:ascii="Times New Roman" w:hAnsi="Times New Roman" w:cs="Times New Roman"/>
          <w:sz w:val="24"/>
          <w:szCs w:val="24"/>
        </w:rPr>
        <w:t xml:space="preserve">é uma pessoa singular integrante do quadro organizacional, indicada pelo agente de tratamento, para </w:t>
      </w:r>
      <w:proofErr w:type="spellStart"/>
      <w:r w:rsidR="00B71F56" w:rsidRPr="001C624B">
        <w:rPr>
          <w:rFonts w:ascii="Times New Roman" w:hAnsi="Times New Roman" w:cs="Times New Roman"/>
          <w:sz w:val="24"/>
          <w:szCs w:val="24"/>
        </w:rPr>
        <w:t>actuar</w:t>
      </w:r>
      <w:proofErr w:type="spellEnd"/>
      <w:r w:rsidR="00B71F56" w:rsidRPr="001C624B">
        <w:rPr>
          <w:rFonts w:ascii="Times New Roman" w:hAnsi="Times New Roman" w:cs="Times New Roman"/>
          <w:sz w:val="24"/>
          <w:szCs w:val="24"/>
        </w:rPr>
        <w:t xml:space="preserve"> como canal de comunicação com os titulares dos dados e a ANPD.</w:t>
      </w:r>
    </w:p>
    <w:p w14:paraId="6FD7F551" w14:textId="77777777" w:rsidR="008E79B6" w:rsidRPr="001C624B" w:rsidRDefault="008E79B6" w:rsidP="009F743A">
      <w:pPr>
        <w:spacing w:before="0" w:after="0" w:line="360" w:lineRule="auto"/>
        <w:rPr>
          <w:rFonts w:ascii="Times New Roman" w:hAnsi="Times New Roman" w:cs="Times New Roman"/>
          <w:sz w:val="24"/>
          <w:szCs w:val="24"/>
        </w:rPr>
      </w:pPr>
    </w:p>
    <w:p w14:paraId="205034FF"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O</w:t>
      </w:r>
    </w:p>
    <w:p w14:paraId="2A0BFE58"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400DD3CF" w14:textId="02C4DEA9"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Operador -</w:t>
      </w:r>
      <w:r w:rsidRPr="007E2DAD">
        <w:rPr>
          <w:rFonts w:ascii="Times New Roman" w:hAnsi="Times New Roman" w:cs="Times New Roman"/>
          <w:sz w:val="24"/>
          <w:szCs w:val="24"/>
        </w:rPr>
        <w:t xml:space="preserve"> pessoa singular ou colectiva, de direito público ou privado, que realiza o tratamento de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em nome do controlador.</w:t>
      </w:r>
    </w:p>
    <w:p w14:paraId="5C6E1DD9" w14:textId="77777777" w:rsidR="00B8362C" w:rsidRDefault="00B8362C" w:rsidP="009F743A">
      <w:pPr>
        <w:spacing w:before="0" w:after="0" w:line="360" w:lineRule="auto"/>
        <w:rPr>
          <w:rFonts w:ascii="Times New Roman" w:hAnsi="Times New Roman" w:cs="Times New Roman"/>
          <w:sz w:val="24"/>
          <w:szCs w:val="24"/>
        </w:rPr>
      </w:pPr>
    </w:p>
    <w:p w14:paraId="553B50FF" w14:textId="5F9F1755" w:rsidR="008E79B6" w:rsidRPr="008E79B6" w:rsidRDefault="008E79B6" w:rsidP="008E79B6">
      <w:pPr>
        <w:spacing w:before="0" w:after="0" w:line="360" w:lineRule="auto"/>
        <w:jc w:val="center"/>
        <w:rPr>
          <w:rFonts w:ascii="Times New Roman" w:hAnsi="Times New Roman" w:cs="Times New Roman"/>
          <w:b/>
          <w:sz w:val="24"/>
          <w:szCs w:val="24"/>
        </w:rPr>
      </w:pPr>
      <w:r w:rsidRPr="008E79B6">
        <w:rPr>
          <w:rFonts w:ascii="Times New Roman" w:hAnsi="Times New Roman" w:cs="Times New Roman"/>
          <w:b/>
          <w:sz w:val="24"/>
          <w:szCs w:val="24"/>
        </w:rPr>
        <w:t>P</w:t>
      </w:r>
    </w:p>
    <w:p w14:paraId="4DABA6E4" w14:textId="4568C105" w:rsidR="002130CF" w:rsidRDefault="00D763EB" w:rsidP="009F743A">
      <w:pPr>
        <w:spacing w:before="0" w:after="0" w:line="360" w:lineRule="auto"/>
        <w:rPr>
          <w:rFonts w:ascii="Times New Roman" w:hAnsi="Times New Roman" w:cs="Times New Roman"/>
          <w:sz w:val="24"/>
          <w:szCs w:val="24"/>
        </w:rPr>
      </w:pPr>
      <w:proofErr w:type="spellStart"/>
      <w:r>
        <w:rPr>
          <w:rFonts w:ascii="Times New Roman" w:hAnsi="Times New Roman" w:cs="Times New Roman"/>
          <w:b/>
          <w:sz w:val="24"/>
          <w:szCs w:val="24"/>
        </w:rPr>
        <w:t>Protecção</w:t>
      </w:r>
      <w:proofErr w:type="spellEnd"/>
      <w:r>
        <w:rPr>
          <w:rFonts w:ascii="Times New Roman" w:hAnsi="Times New Roman" w:cs="Times New Roman"/>
          <w:b/>
          <w:sz w:val="24"/>
          <w:szCs w:val="24"/>
        </w:rPr>
        <w:t xml:space="preserve"> de </w:t>
      </w:r>
      <w:r w:rsidR="001C624B">
        <w:rPr>
          <w:rFonts w:ascii="Times New Roman" w:hAnsi="Times New Roman" w:cs="Times New Roman"/>
          <w:b/>
          <w:sz w:val="24"/>
          <w:szCs w:val="24"/>
        </w:rPr>
        <w:t>dados pessoais</w:t>
      </w:r>
      <w:r w:rsidR="002130CF" w:rsidRPr="007E2DAD">
        <w:rPr>
          <w:rFonts w:ascii="Times New Roman" w:hAnsi="Times New Roman" w:cs="Times New Roman"/>
          <w:b/>
          <w:sz w:val="24"/>
          <w:szCs w:val="24"/>
        </w:rPr>
        <w:t xml:space="preserve"> </w:t>
      </w:r>
      <w:r w:rsidR="002130CF" w:rsidRPr="007E2DAD">
        <w:rPr>
          <w:rFonts w:ascii="Times New Roman" w:hAnsi="Times New Roman" w:cs="Times New Roman"/>
          <w:sz w:val="24"/>
          <w:szCs w:val="24"/>
        </w:rPr>
        <w:t xml:space="preserve">- o conjunto de medidas técnicas e administrativas, normas e procedimentos que visam a segurança dos </w:t>
      </w:r>
      <w:r w:rsidR="0081154F">
        <w:rPr>
          <w:rFonts w:ascii="Times New Roman" w:hAnsi="Times New Roman" w:cs="Times New Roman"/>
          <w:sz w:val="24"/>
          <w:szCs w:val="24"/>
        </w:rPr>
        <w:t>d</w:t>
      </w:r>
      <w:r w:rsidR="001C624B">
        <w:rPr>
          <w:rFonts w:ascii="Times New Roman" w:hAnsi="Times New Roman" w:cs="Times New Roman"/>
          <w:sz w:val="24"/>
          <w:szCs w:val="24"/>
        </w:rPr>
        <w:t>ados pessoais</w:t>
      </w:r>
      <w:r w:rsidR="002130CF" w:rsidRPr="007E2DAD">
        <w:rPr>
          <w:rFonts w:ascii="Times New Roman" w:hAnsi="Times New Roman" w:cs="Times New Roman"/>
          <w:sz w:val="24"/>
          <w:szCs w:val="24"/>
        </w:rPr>
        <w:t xml:space="preserve"> e a privacidade das pessoas singulares.</w:t>
      </w:r>
    </w:p>
    <w:p w14:paraId="60461F93" w14:textId="77777777" w:rsidR="008E79B6" w:rsidRDefault="008E79B6" w:rsidP="009F743A">
      <w:pPr>
        <w:spacing w:before="0" w:after="0" w:line="360" w:lineRule="auto"/>
        <w:rPr>
          <w:rFonts w:ascii="Times New Roman" w:hAnsi="Times New Roman" w:cs="Times New Roman"/>
          <w:sz w:val="24"/>
          <w:szCs w:val="24"/>
        </w:rPr>
      </w:pPr>
    </w:p>
    <w:p w14:paraId="7D3643EF" w14:textId="27F6DA8A" w:rsidR="008E79B6" w:rsidRPr="008E79B6" w:rsidRDefault="008E79B6" w:rsidP="009F743A">
      <w:pPr>
        <w:spacing w:before="0" w:after="0" w:line="360" w:lineRule="auto"/>
        <w:rPr>
          <w:rFonts w:ascii="Times New Roman" w:hAnsi="Times New Roman" w:cs="Times New Roman"/>
          <w:sz w:val="24"/>
          <w:szCs w:val="24"/>
        </w:rPr>
      </w:pPr>
      <w:proofErr w:type="spellStart"/>
      <w:r w:rsidRPr="00FC224D">
        <w:rPr>
          <w:rFonts w:ascii="Times New Roman" w:hAnsi="Times New Roman" w:cs="Times New Roman"/>
          <w:b/>
          <w:sz w:val="24"/>
          <w:szCs w:val="24"/>
        </w:rPr>
        <w:t>Pseudominização</w:t>
      </w:r>
      <w:proofErr w:type="spellEnd"/>
      <w:r w:rsidRPr="00FC224D">
        <w:rPr>
          <w:rFonts w:ascii="Times New Roman" w:hAnsi="Times New Roman" w:cs="Times New Roman"/>
          <w:sz w:val="24"/>
          <w:szCs w:val="24"/>
        </w:rPr>
        <w:t xml:space="preserve"> -</w:t>
      </w:r>
      <w:r>
        <w:rPr>
          <w:rFonts w:ascii="Times New Roman" w:hAnsi="Times New Roman" w:cs="Times New Roman"/>
          <w:sz w:val="24"/>
          <w:szCs w:val="24"/>
        </w:rPr>
        <w:t xml:space="preserve"> </w:t>
      </w:r>
      <w:r w:rsidR="00FC224D" w:rsidRPr="00FC224D">
        <w:rPr>
          <w:rFonts w:ascii="Times New Roman" w:hAnsi="Times New Roman" w:cs="Times New Roman"/>
          <w:sz w:val="24"/>
          <w:szCs w:val="24"/>
        </w:rPr>
        <w:t>o tratamento de dados pessoais de forma que deixem de poder ser atribuídos a um titular dos dados específico sem recorrer a informações suplementares, desde que essas informações suplementares sejam mantidas separadamente e sujeitas a medidas técnicas e organizativas para assegurar que os dados pessoais não possam ser atribuídos a uma pessoa singular ou identificável</w:t>
      </w:r>
      <w:r w:rsidR="00FC224D">
        <w:rPr>
          <w:rFonts w:ascii="Times New Roman" w:hAnsi="Times New Roman" w:cs="Times New Roman"/>
          <w:sz w:val="24"/>
          <w:szCs w:val="24"/>
        </w:rPr>
        <w:t>.</w:t>
      </w:r>
    </w:p>
    <w:p w14:paraId="7C65C594" w14:textId="77777777" w:rsidR="0081154F" w:rsidRPr="007E2DAD" w:rsidRDefault="0081154F" w:rsidP="009F743A">
      <w:pPr>
        <w:spacing w:before="0" w:after="0" w:line="360" w:lineRule="auto"/>
        <w:rPr>
          <w:rFonts w:ascii="Times New Roman" w:hAnsi="Times New Roman" w:cs="Times New Roman"/>
          <w:sz w:val="24"/>
          <w:szCs w:val="24"/>
        </w:rPr>
      </w:pPr>
    </w:p>
    <w:p w14:paraId="1807B9A8"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S</w:t>
      </w:r>
    </w:p>
    <w:p w14:paraId="292932D0"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7B6A0F49" w14:textId="66847874" w:rsidR="00B71F56" w:rsidRDefault="00B71F56" w:rsidP="009F743A">
      <w:pPr>
        <w:spacing w:before="0" w:after="0" w:line="360" w:lineRule="auto"/>
        <w:rPr>
          <w:rFonts w:ascii="Times New Roman" w:hAnsi="Times New Roman" w:cs="Times New Roman"/>
          <w:sz w:val="24"/>
          <w:szCs w:val="24"/>
        </w:rPr>
      </w:pPr>
      <w:proofErr w:type="spellStart"/>
      <w:r w:rsidRPr="001C624B">
        <w:rPr>
          <w:rFonts w:ascii="Times New Roman" w:hAnsi="Times New Roman" w:cs="Times New Roman"/>
          <w:b/>
          <w:sz w:val="24"/>
          <w:szCs w:val="24"/>
        </w:rPr>
        <w:t>Sub</w:t>
      </w:r>
      <w:proofErr w:type="spellEnd"/>
      <w:r w:rsidR="00677008">
        <w:rPr>
          <w:rFonts w:ascii="Times New Roman" w:hAnsi="Times New Roman" w:cs="Times New Roman"/>
          <w:b/>
          <w:sz w:val="24"/>
          <w:szCs w:val="24"/>
        </w:rPr>
        <w:t xml:space="preserve"> </w:t>
      </w:r>
      <w:r w:rsidRPr="001C624B">
        <w:rPr>
          <w:rFonts w:ascii="Times New Roman" w:hAnsi="Times New Roman" w:cs="Times New Roman"/>
          <w:b/>
          <w:sz w:val="24"/>
          <w:szCs w:val="24"/>
        </w:rPr>
        <w:t>Operador -</w:t>
      </w:r>
      <w:r w:rsidRPr="001C624B">
        <w:rPr>
          <w:rFonts w:ascii="Times New Roman" w:hAnsi="Times New Roman" w:cs="Times New Roman"/>
          <w:sz w:val="24"/>
          <w:szCs w:val="24"/>
        </w:rPr>
        <w:t xml:space="preserve"> pessoa singular ou colectiva, de direito público ou privado, contratada pelo operador para auxiliar a realizar o tratamento de </w:t>
      </w:r>
      <w:r w:rsidR="001C624B" w:rsidRPr="001C624B">
        <w:rPr>
          <w:rFonts w:ascii="Times New Roman" w:hAnsi="Times New Roman" w:cs="Times New Roman"/>
          <w:sz w:val="24"/>
          <w:szCs w:val="24"/>
        </w:rPr>
        <w:t>dados pessoais</w:t>
      </w:r>
      <w:r w:rsidRPr="001C624B">
        <w:rPr>
          <w:rFonts w:ascii="Times New Roman" w:hAnsi="Times New Roman" w:cs="Times New Roman"/>
          <w:sz w:val="24"/>
          <w:szCs w:val="24"/>
        </w:rPr>
        <w:t xml:space="preserve"> em nome do controlador.</w:t>
      </w:r>
      <w:r w:rsidRPr="007E2DAD">
        <w:rPr>
          <w:rFonts w:ascii="Times New Roman" w:hAnsi="Times New Roman" w:cs="Times New Roman"/>
          <w:sz w:val="24"/>
          <w:szCs w:val="24"/>
        </w:rPr>
        <w:t xml:space="preserve"> </w:t>
      </w:r>
    </w:p>
    <w:p w14:paraId="6995442C" w14:textId="77777777" w:rsidR="00D957BD" w:rsidRPr="007E2DAD" w:rsidRDefault="00D957BD" w:rsidP="009F743A">
      <w:pPr>
        <w:spacing w:before="0" w:after="0" w:line="360" w:lineRule="auto"/>
        <w:rPr>
          <w:rFonts w:ascii="Times New Roman" w:hAnsi="Times New Roman" w:cs="Times New Roman"/>
          <w:sz w:val="24"/>
          <w:szCs w:val="24"/>
        </w:rPr>
      </w:pPr>
    </w:p>
    <w:p w14:paraId="2ED958A2"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lastRenderedPageBreak/>
        <w:t>T</w:t>
      </w:r>
    </w:p>
    <w:p w14:paraId="1E652BE5"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632A1518" w14:textId="7C1F6A1D"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Tratamento de Dados -</w:t>
      </w:r>
      <w:r w:rsidRPr="007E2DAD">
        <w:rPr>
          <w:rFonts w:ascii="Times New Roman" w:hAnsi="Times New Roman" w:cs="Times New Roman"/>
          <w:sz w:val="24"/>
          <w:szCs w:val="24"/>
        </w:rPr>
        <w:t xml:space="preserve"> operação </w:t>
      </w:r>
      <w:proofErr w:type="spellStart"/>
      <w:r w:rsidRPr="007E2DAD">
        <w:rPr>
          <w:rFonts w:ascii="Times New Roman" w:hAnsi="Times New Roman" w:cs="Times New Roman"/>
          <w:sz w:val="24"/>
          <w:szCs w:val="24"/>
        </w:rPr>
        <w:t>efectuada</w:t>
      </w:r>
      <w:proofErr w:type="spellEnd"/>
      <w:r w:rsidRPr="007E2DAD">
        <w:rPr>
          <w:rFonts w:ascii="Times New Roman" w:hAnsi="Times New Roman" w:cs="Times New Roman"/>
          <w:sz w:val="24"/>
          <w:szCs w:val="24"/>
        </w:rPr>
        <w:t xml:space="preserve"> com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com ou sem meios automatizados, como as que se referem a </w:t>
      </w:r>
      <w:proofErr w:type="spellStart"/>
      <w:r w:rsidRPr="007E2DAD">
        <w:rPr>
          <w:rFonts w:ascii="Times New Roman" w:hAnsi="Times New Roman" w:cs="Times New Roman"/>
          <w:sz w:val="24"/>
          <w:szCs w:val="24"/>
        </w:rPr>
        <w:t>colecta</w:t>
      </w:r>
      <w:proofErr w:type="spellEnd"/>
      <w:r w:rsidRPr="007E2DAD">
        <w:rPr>
          <w:rFonts w:ascii="Times New Roman" w:hAnsi="Times New Roman" w:cs="Times New Roman"/>
          <w:sz w:val="24"/>
          <w:szCs w:val="24"/>
        </w:rPr>
        <w:t xml:space="preserve">, produção, </w:t>
      </w:r>
      <w:proofErr w:type="spellStart"/>
      <w:r w:rsidRPr="007E2DAD">
        <w:rPr>
          <w:rFonts w:ascii="Times New Roman" w:hAnsi="Times New Roman" w:cs="Times New Roman"/>
          <w:sz w:val="24"/>
          <w:szCs w:val="24"/>
        </w:rPr>
        <w:t>recepção</w:t>
      </w:r>
      <w:proofErr w:type="spellEnd"/>
      <w:r w:rsidRPr="007E2DAD">
        <w:rPr>
          <w:rFonts w:ascii="Times New Roman" w:hAnsi="Times New Roman" w:cs="Times New Roman"/>
          <w:sz w:val="24"/>
          <w:szCs w:val="24"/>
        </w:rPr>
        <w:t>, classificação, utilização, acesso, reprodução, transmissão, distribuição, processamento, arquiv</w:t>
      </w:r>
      <w:r w:rsidR="00D14799" w:rsidRPr="007E2DAD">
        <w:rPr>
          <w:rFonts w:ascii="Times New Roman" w:hAnsi="Times New Roman" w:cs="Times New Roman"/>
          <w:sz w:val="24"/>
          <w:szCs w:val="24"/>
        </w:rPr>
        <w:t>amento</w:t>
      </w:r>
      <w:r w:rsidRPr="007E2DAD">
        <w:rPr>
          <w:rFonts w:ascii="Times New Roman" w:hAnsi="Times New Roman" w:cs="Times New Roman"/>
          <w:sz w:val="24"/>
          <w:szCs w:val="24"/>
        </w:rPr>
        <w:t>, armazenamento, eliminação, avaliação ou controle da informação, modificação, comunicação, transferência, difusão ou extração.</w:t>
      </w:r>
    </w:p>
    <w:p w14:paraId="71802985" w14:textId="77777777" w:rsidR="00D957BD" w:rsidRPr="007E2DAD" w:rsidRDefault="00D957BD" w:rsidP="009F743A">
      <w:pPr>
        <w:spacing w:before="0" w:after="0" w:line="360" w:lineRule="auto"/>
        <w:rPr>
          <w:rFonts w:ascii="Times New Roman" w:hAnsi="Times New Roman" w:cs="Times New Roman"/>
          <w:sz w:val="24"/>
          <w:szCs w:val="24"/>
        </w:rPr>
      </w:pPr>
    </w:p>
    <w:p w14:paraId="6078162E" w14:textId="0F428A43"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Transferência Internacional de Dados -</w:t>
      </w:r>
      <w:r w:rsidRPr="007E2DAD">
        <w:rPr>
          <w:rFonts w:ascii="Times New Roman" w:hAnsi="Times New Roman" w:cs="Times New Roman"/>
          <w:sz w:val="24"/>
          <w:szCs w:val="24"/>
        </w:rPr>
        <w:t xml:space="preserve"> </w:t>
      </w:r>
      <w:r w:rsidR="00BE7F5F" w:rsidRPr="007E2DAD">
        <w:rPr>
          <w:rFonts w:ascii="Times New Roman" w:hAnsi="Times New Roman" w:cs="Times New Roman"/>
          <w:sz w:val="24"/>
          <w:szCs w:val="24"/>
        </w:rPr>
        <w:t>partilha</w:t>
      </w:r>
      <w:r w:rsidRPr="007E2DAD">
        <w:rPr>
          <w:rFonts w:ascii="Times New Roman" w:hAnsi="Times New Roman" w:cs="Times New Roman"/>
          <w:sz w:val="24"/>
          <w:szCs w:val="24"/>
        </w:rPr>
        <w:t xml:space="preserve"> de </w:t>
      </w:r>
      <w:r w:rsidR="00B01513">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para país estrangeiro ou organismo internacional.</w:t>
      </w:r>
    </w:p>
    <w:p w14:paraId="5CC5D88A" w14:textId="77777777" w:rsidR="00D957BD" w:rsidRPr="007E2DAD" w:rsidRDefault="00D957BD" w:rsidP="009F743A">
      <w:pPr>
        <w:spacing w:before="0" w:after="0" w:line="360" w:lineRule="auto"/>
        <w:rPr>
          <w:rFonts w:ascii="Times New Roman" w:hAnsi="Times New Roman" w:cs="Times New Roman"/>
          <w:sz w:val="24"/>
          <w:szCs w:val="24"/>
        </w:rPr>
      </w:pPr>
    </w:p>
    <w:p w14:paraId="30DDF553" w14:textId="64F33735"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Titular - </w:t>
      </w:r>
      <w:r w:rsidRPr="007E2DAD">
        <w:rPr>
          <w:rFonts w:ascii="Times New Roman" w:hAnsi="Times New Roman" w:cs="Times New Roman"/>
          <w:sz w:val="24"/>
          <w:szCs w:val="24"/>
        </w:rPr>
        <w:t xml:space="preserve">pessoa singular a quem se referem os </w:t>
      </w:r>
      <w:r w:rsidR="00B01513">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que são </w:t>
      </w:r>
      <w:proofErr w:type="spellStart"/>
      <w:r w:rsidRPr="007E2DAD">
        <w:rPr>
          <w:rFonts w:ascii="Times New Roman" w:hAnsi="Times New Roman" w:cs="Times New Roman"/>
          <w:sz w:val="24"/>
          <w:szCs w:val="24"/>
        </w:rPr>
        <w:t>objecto</w:t>
      </w:r>
      <w:proofErr w:type="spellEnd"/>
      <w:r w:rsidRPr="007E2DAD">
        <w:rPr>
          <w:rFonts w:ascii="Times New Roman" w:hAnsi="Times New Roman" w:cs="Times New Roman"/>
          <w:sz w:val="24"/>
          <w:szCs w:val="24"/>
        </w:rPr>
        <w:t xml:space="preserve"> de tratamento.</w:t>
      </w:r>
    </w:p>
    <w:p w14:paraId="2D10FE7A" w14:textId="77777777" w:rsidR="00D957BD" w:rsidRPr="00676C2C" w:rsidRDefault="00D957BD" w:rsidP="009F743A">
      <w:pPr>
        <w:spacing w:before="0" w:after="0" w:line="360" w:lineRule="auto"/>
        <w:rPr>
          <w:rFonts w:ascii="Times New Roman" w:hAnsi="Times New Roman" w:cs="Times New Roman"/>
          <w:sz w:val="24"/>
          <w:szCs w:val="24"/>
        </w:rPr>
      </w:pPr>
    </w:p>
    <w:p w14:paraId="4E194C7D"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U</w:t>
      </w:r>
    </w:p>
    <w:p w14:paraId="2A51B6DA"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1A3625AE" w14:textId="1F429346" w:rsidR="00344DE0"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Uso partilhado de </w:t>
      </w:r>
      <w:r w:rsidR="00BE7F5F" w:rsidRPr="007E2DAD">
        <w:rPr>
          <w:rFonts w:ascii="Times New Roman" w:hAnsi="Times New Roman" w:cs="Times New Roman"/>
          <w:b/>
          <w:sz w:val="24"/>
          <w:szCs w:val="24"/>
        </w:rPr>
        <w:t>d</w:t>
      </w:r>
      <w:r w:rsidRPr="007E2DAD">
        <w:rPr>
          <w:rFonts w:ascii="Times New Roman" w:hAnsi="Times New Roman" w:cs="Times New Roman"/>
          <w:b/>
          <w:sz w:val="24"/>
          <w:szCs w:val="24"/>
        </w:rPr>
        <w:t>ados -</w:t>
      </w:r>
      <w:r w:rsidRPr="007E2DAD">
        <w:rPr>
          <w:rFonts w:ascii="Times New Roman" w:hAnsi="Times New Roman" w:cs="Times New Roman"/>
          <w:sz w:val="24"/>
          <w:szCs w:val="24"/>
        </w:rPr>
        <w:t xml:space="preserve"> comunicação, difusão, transferência internacional, interconexão de </w:t>
      </w:r>
      <w:r w:rsidR="005D679C">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ou tratamento partilhado de b</w:t>
      </w:r>
      <w:r w:rsidR="00BE7F5F" w:rsidRPr="007E2DAD">
        <w:rPr>
          <w:rFonts w:ascii="Times New Roman" w:hAnsi="Times New Roman" w:cs="Times New Roman"/>
          <w:sz w:val="24"/>
          <w:szCs w:val="24"/>
        </w:rPr>
        <w:t>ase</w:t>
      </w:r>
      <w:r w:rsidRPr="007E2DAD">
        <w:rPr>
          <w:rFonts w:ascii="Times New Roman" w:hAnsi="Times New Roman" w:cs="Times New Roman"/>
          <w:sz w:val="24"/>
          <w:szCs w:val="24"/>
        </w:rPr>
        <w:t xml:space="preserve">s de </w:t>
      </w:r>
      <w:r w:rsidR="005D679C">
        <w:rPr>
          <w:rFonts w:ascii="Times New Roman" w:hAnsi="Times New Roman" w:cs="Times New Roman"/>
          <w:sz w:val="24"/>
          <w:szCs w:val="24"/>
        </w:rPr>
        <w:t>d</w:t>
      </w:r>
      <w:r w:rsidR="001C624B">
        <w:rPr>
          <w:rFonts w:ascii="Times New Roman" w:hAnsi="Times New Roman" w:cs="Times New Roman"/>
          <w:sz w:val="24"/>
          <w:szCs w:val="24"/>
        </w:rPr>
        <w:t>ados pessoais</w:t>
      </w:r>
      <w:r w:rsidRPr="007E2DAD">
        <w:rPr>
          <w:rFonts w:ascii="Times New Roman" w:hAnsi="Times New Roman" w:cs="Times New Roman"/>
          <w:sz w:val="24"/>
          <w:szCs w:val="24"/>
        </w:rPr>
        <w:t xml:space="preserve"> por órgãos e entidades públic</w:t>
      </w:r>
      <w:r w:rsidR="00BE7F5F" w:rsidRPr="007E2DAD">
        <w:rPr>
          <w:rFonts w:ascii="Times New Roman" w:hAnsi="Times New Roman" w:cs="Times New Roman"/>
          <w:sz w:val="24"/>
          <w:szCs w:val="24"/>
        </w:rPr>
        <w:t>a</w:t>
      </w:r>
      <w:r w:rsidRPr="007E2DAD">
        <w:rPr>
          <w:rFonts w:ascii="Times New Roman" w:hAnsi="Times New Roman" w:cs="Times New Roman"/>
          <w:sz w:val="24"/>
          <w:szCs w:val="24"/>
        </w:rPr>
        <w:t>s no cumprimento de suas competências legais, ou entre esses e entes privados, reciprocamente, com autorização específica, para uma ou mais modalidades de tratamento permitidas por esses entes públicos, ou entre entes privados.</w:t>
      </w:r>
    </w:p>
    <w:p w14:paraId="0F2F0938" w14:textId="77777777" w:rsidR="00803E47" w:rsidRDefault="00803E47" w:rsidP="009F743A">
      <w:pPr>
        <w:spacing w:before="0" w:after="0" w:line="360" w:lineRule="auto"/>
        <w:rPr>
          <w:rFonts w:ascii="Times New Roman" w:hAnsi="Times New Roman" w:cs="Times New Roman"/>
          <w:sz w:val="24"/>
          <w:szCs w:val="24"/>
        </w:rPr>
      </w:pPr>
    </w:p>
    <w:p w14:paraId="1A81666A" w14:textId="24D069C3" w:rsidR="00803E47" w:rsidRDefault="00803E47" w:rsidP="00803E47">
      <w:pPr>
        <w:spacing w:before="0" w:after="0" w:line="360" w:lineRule="auto"/>
        <w:jc w:val="center"/>
        <w:rPr>
          <w:rFonts w:ascii="Times New Roman" w:hAnsi="Times New Roman" w:cs="Times New Roman"/>
          <w:b/>
          <w:sz w:val="24"/>
          <w:szCs w:val="24"/>
        </w:rPr>
      </w:pPr>
      <w:r w:rsidRPr="00803E47">
        <w:rPr>
          <w:rFonts w:ascii="Times New Roman" w:hAnsi="Times New Roman" w:cs="Times New Roman"/>
          <w:b/>
          <w:sz w:val="24"/>
          <w:szCs w:val="24"/>
        </w:rPr>
        <w:t>V</w:t>
      </w:r>
    </w:p>
    <w:p w14:paraId="062BC0AD" w14:textId="77777777" w:rsidR="00803E47" w:rsidRPr="00803E47" w:rsidRDefault="00803E47" w:rsidP="00803E47">
      <w:pPr>
        <w:spacing w:before="0" w:after="0" w:line="360" w:lineRule="auto"/>
        <w:jc w:val="center"/>
        <w:rPr>
          <w:rFonts w:ascii="Times New Roman" w:hAnsi="Times New Roman" w:cs="Times New Roman"/>
          <w:b/>
          <w:sz w:val="24"/>
          <w:szCs w:val="24"/>
        </w:rPr>
      </w:pPr>
    </w:p>
    <w:p w14:paraId="7142A568" w14:textId="5569D6BC" w:rsidR="00803E47" w:rsidRPr="007E2DAD" w:rsidRDefault="00803E47" w:rsidP="009F743A">
      <w:pPr>
        <w:spacing w:before="0" w:after="0" w:line="360" w:lineRule="auto"/>
        <w:rPr>
          <w:rFonts w:ascii="Times New Roman" w:hAnsi="Times New Roman" w:cs="Times New Roman"/>
          <w:sz w:val="24"/>
          <w:szCs w:val="24"/>
        </w:rPr>
      </w:pPr>
      <w:r w:rsidRPr="00803E47">
        <w:rPr>
          <w:rFonts w:ascii="Times New Roman" w:hAnsi="Times New Roman" w:cs="Times New Roman"/>
          <w:b/>
          <w:sz w:val="24"/>
          <w:szCs w:val="24"/>
        </w:rPr>
        <w:t>Violação de dados pessoais</w:t>
      </w:r>
      <w:r>
        <w:rPr>
          <w:rFonts w:ascii="Times New Roman" w:hAnsi="Times New Roman" w:cs="Times New Roman"/>
          <w:sz w:val="24"/>
          <w:szCs w:val="24"/>
        </w:rPr>
        <w:t xml:space="preserve"> -</w:t>
      </w:r>
      <w:r w:rsidRPr="00803E47">
        <w:rPr>
          <w:rFonts w:ascii="Times New Roman" w:hAnsi="Times New Roman" w:cs="Times New Roman"/>
          <w:sz w:val="24"/>
          <w:szCs w:val="24"/>
        </w:rPr>
        <w:t xml:space="preserve"> uma violação de segurança que provoque, de modo acidental ou ilícito, a destruição, a perda, a alteração, a divulgação ou o acesso, não autorizados, a dados pessoais transmitidos, conservados ou sujeitos a qualquer outro tipo de tratamento.</w:t>
      </w:r>
    </w:p>
    <w:sectPr w:rsidR="00803E47" w:rsidRPr="007E2DAD" w:rsidSect="00E12FEE">
      <w:footerReference w:type="even" r:id="rId11"/>
      <w:footerReference w:type="default" r:id="rId12"/>
      <w:pgSz w:w="11906" w:h="16838"/>
      <w:pgMar w:top="1134" w:right="1701" w:bottom="1701" w:left="1134" w:header="709"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445C4" w14:textId="77777777" w:rsidR="00DF1E68" w:rsidRDefault="00DF1E68" w:rsidP="00790B8C">
      <w:pPr>
        <w:spacing w:before="0" w:after="0" w:line="240" w:lineRule="auto"/>
      </w:pPr>
      <w:r>
        <w:separator/>
      </w:r>
    </w:p>
  </w:endnote>
  <w:endnote w:type="continuationSeparator" w:id="0">
    <w:p w14:paraId="21B6195B" w14:textId="77777777" w:rsidR="00DF1E68" w:rsidRDefault="00DF1E68" w:rsidP="00790B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Quattrocento Sans">
    <w:altName w:val="Calibri"/>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30A46DB4-67E4-402B-9B61-E09D00A7274E}"/>
    <w:embedBold r:id="rId2" w:fontKey="{862D28CD-6D72-4998-8B8F-500796FD269B}"/>
    <w:embedItalic r:id="rId3" w:fontKey="{32F81FCC-0843-48F6-B489-C8AC03E6FB0F}"/>
  </w:font>
  <w:font w:name="Palatino Linotype">
    <w:panose1 w:val="02040502050505030304"/>
    <w:charset w:val="00"/>
    <w:family w:val="roman"/>
    <w:pitch w:val="variable"/>
    <w:sig w:usb0="E0000287" w:usb1="40000013" w:usb2="00000000" w:usb3="00000000" w:csb0="0000019F" w:csb1="00000000"/>
    <w:embedRegular r:id="rId4" w:fontKey="{577A9D78-DD9F-4CFD-BBEE-63F46936A9AC}"/>
    <w:embedBold r:id="rId5" w:fontKey="{FEB605AB-5677-48B4-8CDF-9944893CBA16}"/>
  </w:font>
  <w:font w:name="Georgia">
    <w:panose1 w:val="02040502050405020303"/>
    <w:charset w:val="00"/>
    <w:family w:val="roman"/>
    <w:pitch w:val="variable"/>
    <w:sig w:usb0="00000287" w:usb1="00000000" w:usb2="00000000" w:usb3="00000000" w:csb0="0000009F" w:csb1="00000000"/>
    <w:embedRegular r:id="rId6" w:fontKey="{8BEC2C9A-788A-4210-90FF-C5E95E6772FC}"/>
    <w:embedItalic r:id="rId7" w:fontKey="{B351F979-030F-46F1-ADEB-F86E7027DA49}"/>
  </w:font>
  <w:font w:name="Century Schoolbook">
    <w:panose1 w:val="02040604050505020304"/>
    <w:charset w:val="00"/>
    <w:family w:val="roman"/>
    <w:pitch w:val="variable"/>
    <w:sig w:usb0="00000287" w:usb1="00000000" w:usb2="00000000" w:usb3="00000000" w:csb0="0000009F" w:csb1="00000000"/>
    <w:embedRegular r:id="rId8" w:fontKey="{52858CD8-018B-4F87-ACE5-994A2DBDA55F}"/>
  </w:font>
  <w:font w:name="Tahoma">
    <w:panose1 w:val="020B0604030504040204"/>
    <w:charset w:val="00"/>
    <w:family w:val="swiss"/>
    <w:pitch w:val="variable"/>
    <w:sig w:usb0="E1002EFF" w:usb1="C000605B" w:usb2="00000029" w:usb3="00000000" w:csb0="000101FF" w:csb1="00000000"/>
    <w:embedBold r:id="rId9" w:fontKey="{3817219C-62ED-4D64-96AD-6E888D391E3F}"/>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10" w:fontKey="{63394DE6-B619-4D58-AD4F-3F625ECE9E5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0D18DD6E-432B-4C13-A86A-3911B76A5286}"/>
  </w:font>
  <w:font w:name="Calibri">
    <w:panose1 w:val="020F0502020204030204"/>
    <w:charset w:val="00"/>
    <w:family w:val="swiss"/>
    <w:pitch w:val="variable"/>
    <w:sig w:usb0="E00002FF" w:usb1="4000ACFF" w:usb2="00000001" w:usb3="00000000" w:csb0="0000019F" w:csb1="00000000"/>
    <w:embedRegular r:id="rId12" w:fontKey="{69FCDCAA-9CB2-48B8-8C8A-FD1F80C610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87899361"/>
      <w:docPartObj>
        <w:docPartGallery w:val="Page Numbers (Bottom of Page)"/>
        <w:docPartUnique/>
      </w:docPartObj>
    </w:sdtPr>
    <w:sdtContent>
      <w:p w14:paraId="12116035" w14:textId="266AC143" w:rsidR="005C7E95" w:rsidRDefault="005C7E95" w:rsidP="001C62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06C071" w14:textId="77777777" w:rsidR="005C7E95" w:rsidRDefault="005C7E95" w:rsidP="00E12FE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sz w:val="24"/>
        <w:szCs w:val="24"/>
      </w:rPr>
      <w:id w:val="-318268030"/>
      <w:docPartObj>
        <w:docPartGallery w:val="Page Numbers (Bottom of Page)"/>
        <w:docPartUnique/>
      </w:docPartObj>
    </w:sdtPr>
    <w:sdtContent>
      <w:p w14:paraId="7E5EFADC" w14:textId="1DB93247" w:rsidR="005C7E95" w:rsidRPr="00676C2C" w:rsidRDefault="005C7E95" w:rsidP="001C624B">
        <w:pPr>
          <w:pStyle w:val="Footer"/>
          <w:framePr w:wrap="none" w:vAnchor="text" w:hAnchor="margin" w:xAlign="right" w:y="1"/>
          <w:rPr>
            <w:rStyle w:val="PageNumber"/>
            <w:rFonts w:ascii="Times New Roman" w:hAnsi="Times New Roman" w:cs="Times New Roman"/>
            <w:sz w:val="24"/>
            <w:szCs w:val="24"/>
          </w:rPr>
        </w:pPr>
        <w:r w:rsidRPr="00676C2C">
          <w:rPr>
            <w:rStyle w:val="PageNumber"/>
            <w:rFonts w:ascii="Times New Roman" w:hAnsi="Times New Roman" w:cs="Times New Roman"/>
            <w:sz w:val="24"/>
            <w:szCs w:val="24"/>
          </w:rPr>
          <w:fldChar w:fldCharType="begin"/>
        </w:r>
        <w:r w:rsidRPr="00676C2C">
          <w:rPr>
            <w:rStyle w:val="PageNumber"/>
            <w:rFonts w:ascii="Times New Roman" w:hAnsi="Times New Roman" w:cs="Times New Roman"/>
            <w:sz w:val="24"/>
            <w:szCs w:val="24"/>
          </w:rPr>
          <w:instrText xml:space="preserve"> PAGE </w:instrText>
        </w:r>
        <w:r w:rsidRPr="00676C2C">
          <w:rPr>
            <w:rStyle w:val="PageNumber"/>
            <w:rFonts w:ascii="Times New Roman" w:hAnsi="Times New Roman" w:cs="Times New Roman"/>
            <w:sz w:val="24"/>
            <w:szCs w:val="24"/>
          </w:rPr>
          <w:fldChar w:fldCharType="separate"/>
        </w:r>
        <w:r w:rsidR="0052666E">
          <w:rPr>
            <w:rStyle w:val="PageNumber"/>
            <w:rFonts w:ascii="Times New Roman" w:hAnsi="Times New Roman" w:cs="Times New Roman"/>
            <w:noProof/>
            <w:sz w:val="24"/>
            <w:szCs w:val="24"/>
          </w:rPr>
          <w:t>19</w:t>
        </w:r>
        <w:r w:rsidRPr="00676C2C">
          <w:rPr>
            <w:rStyle w:val="PageNumber"/>
            <w:rFonts w:ascii="Times New Roman" w:hAnsi="Times New Roman" w:cs="Times New Roman"/>
            <w:sz w:val="24"/>
            <w:szCs w:val="24"/>
          </w:rPr>
          <w:fldChar w:fldCharType="end"/>
        </w:r>
      </w:p>
    </w:sdtContent>
  </w:sdt>
  <w:p w14:paraId="6C3312A3" w14:textId="77777777" w:rsidR="005C7E95" w:rsidRPr="00676C2C" w:rsidRDefault="005C7E95" w:rsidP="00E12FEE">
    <w:pPr>
      <w:pStyle w:val="Footer"/>
      <w:ind w:right="360"/>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F47BD" w14:textId="77777777" w:rsidR="00DF1E68" w:rsidRDefault="00DF1E68" w:rsidP="00790B8C">
      <w:pPr>
        <w:spacing w:before="0" w:after="0" w:line="240" w:lineRule="auto"/>
      </w:pPr>
      <w:r>
        <w:separator/>
      </w:r>
    </w:p>
  </w:footnote>
  <w:footnote w:type="continuationSeparator" w:id="0">
    <w:p w14:paraId="2F78D833" w14:textId="77777777" w:rsidR="00DF1E68" w:rsidRDefault="00DF1E68" w:rsidP="00790B8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636"/>
    <w:multiLevelType w:val="multilevel"/>
    <w:tmpl w:val="3F3EB3E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837FF"/>
    <w:multiLevelType w:val="multilevel"/>
    <w:tmpl w:val="F904BF0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0E4D63"/>
    <w:multiLevelType w:val="hybridMultilevel"/>
    <w:tmpl w:val="F2704830"/>
    <w:lvl w:ilvl="0" w:tplc="DCB6BE5E">
      <w:start w:val="1"/>
      <w:numFmt w:val="lowerLetter"/>
      <w:lvlText w:val="%1)"/>
      <w:lvlJc w:val="left"/>
      <w:pPr>
        <w:ind w:left="3240" w:hanging="360"/>
      </w:pPr>
      <w:rPr>
        <w:rFonts w:ascii="Times New Roman" w:eastAsia="Quattrocento Sans" w:hAnsi="Times New Roman" w:cs="Times New Roman"/>
        <w:b w:val="0"/>
      </w:rPr>
    </w:lvl>
    <w:lvl w:ilvl="1" w:tplc="04160019" w:tentative="1">
      <w:start w:val="1"/>
      <w:numFmt w:val="lowerLetter"/>
      <w:lvlText w:val="%2."/>
      <w:lvlJc w:val="left"/>
      <w:pPr>
        <w:ind w:left="3960" w:hanging="360"/>
      </w:pPr>
    </w:lvl>
    <w:lvl w:ilvl="2" w:tplc="0416001B" w:tentative="1">
      <w:start w:val="1"/>
      <w:numFmt w:val="lowerRoman"/>
      <w:lvlText w:val="%3."/>
      <w:lvlJc w:val="right"/>
      <w:pPr>
        <w:ind w:left="4680" w:hanging="180"/>
      </w:pPr>
    </w:lvl>
    <w:lvl w:ilvl="3" w:tplc="0416000F" w:tentative="1">
      <w:start w:val="1"/>
      <w:numFmt w:val="decimal"/>
      <w:lvlText w:val="%4."/>
      <w:lvlJc w:val="left"/>
      <w:pPr>
        <w:ind w:left="5400" w:hanging="360"/>
      </w:pPr>
    </w:lvl>
    <w:lvl w:ilvl="4" w:tplc="04160019" w:tentative="1">
      <w:start w:val="1"/>
      <w:numFmt w:val="lowerLetter"/>
      <w:lvlText w:val="%5."/>
      <w:lvlJc w:val="left"/>
      <w:pPr>
        <w:ind w:left="6120" w:hanging="360"/>
      </w:pPr>
    </w:lvl>
    <w:lvl w:ilvl="5" w:tplc="0416001B" w:tentative="1">
      <w:start w:val="1"/>
      <w:numFmt w:val="lowerRoman"/>
      <w:lvlText w:val="%6."/>
      <w:lvlJc w:val="right"/>
      <w:pPr>
        <w:ind w:left="6840" w:hanging="180"/>
      </w:pPr>
    </w:lvl>
    <w:lvl w:ilvl="6" w:tplc="0416000F" w:tentative="1">
      <w:start w:val="1"/>
      <w:numFmt w:val="decimal"/>
      <w:lvlText w:val="%7."/>
      <w:lvlJc w:val="left"/>
      <w:pPr>
        <w:ind w:left="7560" w:hanging="360"/>
      </w:pPr>
    </w:lvl>
    <w:lvl w:ilvl="7" w:tplc="04160019" w:tentative="1">
      <w:start w:val="1"/>
      <w:numFmt w:val="lowerLetter"/>
      <w:lvlText w:val="%8."/>
      <w:lvlJc w:val="left"/>
      <w:pPr>
        <w:ind w:left="8280" w:hanging="360"/>
      </w:pPr>
    </w:lvl>
    <w:lvl w:ilvl="8" w:tplc="0416001B" w:tentative="1">
      <w:start w:val="1"/>
      <w:numFmt w:val="lowerRoman"/>
      <w:lvlText w:val="%9."/>
      <w:lvlJc w:val="right"/>
      <w:pPr>
        <w:ind w:left="9000" w:hanging="180"/>
      </w:pPr>
    </w:lvl>
  </w:abstractNum>
  <w:abstractNum w:abstractNumId="3" w15:restartNumberingAfterBreak="0">
    <w:nsid w:val="0CD86A57"/>
    <w:multiLevelType w:val="multilevel"/>
    <w:tmpl w:val="3DC8ADB2"/>
    <w:lvl w:ilvl="0">
      <w:start w:val="1"/>
      <w:numFmt w:val="decimal"/>
      <w:lvlText w:val="%1."/>
      <w:lvlJc w:val="left"/>
      <w:pPr>
        <w:ind w:left="720" w:hanging="360"/>
      </w:pPr>
      <w:rPr>
        <w:u w:val="none"/>
      </w:rPr>
    </w:lvl>
    <w:lvl w:ilvl="1">
      <w:start w:val="1"/>
      <w:numFmt w:val="lowerLetter"/>
      <w:lvlText w:val="%2)"/>
      <w:lvlJc w:val="left"/>
      <w:pPr>
        <w:ind w:left="5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703E63"/>
    <w:multiLevelType w:val="multilevel"/>
    <w:tmpl w:val="2BA6D7D4"/>
    <w:lvl w:ilvl="0">
      <w:start w:val="1"/>
      <w:numFmt w:val="decimal"/>
      <w:lvlText w:val="%1."/>
      <w:lvlJc w:val="left"/>
      <w:pPr>
        <w:ind w:left="360" w:hanging="360"/>
      </w:pPr>
      <w:rPr>
        <w:b w:val="0"/>
      </w:rPr>
    </w:lvl>
    <w:lvl w:ilvl="1">
      <w:start w:val="1"/>
      <w:numFmt w:val="lowerLetter"/>
      <w:lvlText w:val="%2)"/>
      <w:lvlJc w:val="left"/>
      <w:pPr>
        <w:ind w:left="360" w:hanging="360"/>
      </w:pPr>
      <w:rPr>
        <w:rFonts w:ascii="Times New Roman" w:eastAsia="Quattrocento Sans" w:hAnsi="Times New Roman" w:cs="Times New Roman"/>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F420F25"/>
    <w:multiLevelType w:val="hybridMultilevel"/>
    <w:tmpl w:val="4FDAC5BA"/>
    <w:lvl w:ilvl="0" w:tplc="0409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BD7FCB"/>
    <w:multiLevelType w:val="multilevel"/>
    <w:tmpl w:val="B80C55D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7222BB"/>
    <w:multiLevelType w:val="multilevel"/>
    <w:tmpl w:val="42D2D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FE3DF3"/>
    <w:multiLevelType w:val="multilevel"/>
    <w:tmpl w:val="A8F8AE9C"/>
    <w:lvl w:ilvl="0">
      <w:start w:val="1"/>
      <w:numFmt w:val="decimal"/>
      <w:lvlText w:val="%1."/>
      <w:lvlJc w:val="left"/>
      <w:pPr>
        <w:ind w:left="63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F2203F"/>
    <w:multiLevelType w:val="multilevel"/>
    <w:tmpl w:val="DD3CCBC6"/>
    <w:lvl w:ilvl="0">
      <w:start w:val="1"/>
      <w:numFmt w:val="decimal"/>
      <w:lvlText w:val="%1."/>
      <w:lvlJc w:val="left"/>
      <w:pPr>
        <w:ind w:left="720" w:hanging="360"/>
      </w:pPr>
      <w:rPr>
        <w:b w:val="0"/>
      </w:rPr>
    </w:lvl>
    <w:lvl w:ilvl="1">
      <w:start w:val="1"/>
      <w:numFmt w:val="lowerLetter"/>
      <w:lvlText w:val="%2)"/>
      <w:lvlJc w:val="left"/>
      <w:pPr>
        <w:ind w:left="1440" w:hanging="360"/>
      </w:pPr>
      <w:rPr>
        <w:b w:val="0"/>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1C61D1"/>
    <w:multiLevelType w:val="multilevel"/>
    <w:tmpl w:val="6FBE3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B26397"/>
    <w:multiLevelType w:val="hybridMultilevel"/>
    <w:tmpl w:val="D9A89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8D8CB22">
      <w:start w:val="1"/>
      <w:numFmt w:val="decimal"/>
      <w:lvlText w:val="%4."/>
      <w:lvlJc w:val="left"/>
      <w:pPr>
        <w:ind w:left="72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E20D81"/>
    <w:multiLevelType w:val="hybridMultilevel"/>
    <w:tmpl w:val="A302FDA0"/>
    <w:lvl w:ilvl="0" w:tplc="0409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3" w15:restartNumberingAfterBreak="0">
    <w:nsid w:val="1B456F73"/>
    <w:multiLevelType w:val="multilevel"/>
    <w:tmpl w:val="DC5C7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F0823BB"/>
    <w:multiLevelType w:val="multilevel"/>
    <w:tmpl w:val="4BB03490"/>
    <w:lvl w:ilvl="0">
      <w:start w:val="1"/>
      <w:numFmt w:val="decimal"/>
      <w:pStyle w:val="ListaNumerada"/>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CB5019"/>
    <w:multiLevelType w:val="multilevel"/>
    <w:tmpl w:val="9E3AA99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rPr>
        <w:rFonts w:ascii="Times New Roman" w:hAnsi="Times New Roman" w:cs="Times New Roman" w:hint="default"/>
        <w:b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A11298"/>
    <w:multiLevelType w:val="multilevel"/>
    <w:tmpl w:val="7E48F4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5D3EE7"/>
    <w:multiLevelType w:val="multilevel"/>
    <w:tmpl w:val="0F5455D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0E5EE2"/>
    <w:multiLevelType w:val="multilevel"/>
    <w:tmpl w:val="B30EBFB4"/>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BF5FE3"/>
    <w:multiLevelType w:val="multilevel"/>
    <w:tmpl w:val="A79EE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D037A72"/>
    <w:multiLevelType w:val="multilevel"/>
    <w:tmpl w:val="38BE3B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39342A6"/>
    <w:multiLevelType w:val="multilevel"/>
    <w:tmpl w:val="ACFCCBD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upp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76A26D3"/>
    <w:multiLevelType w:val="multilevel"/>
    <w:tmpl w:val="94AABFD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E46DE9"/>
    <w:multiLevelType w:val="multilevel"/>
    <w:tmpl w:val="542A6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93A189D"/>
    <w:multiLevelType w:val="multilevel"/>
    <w:tmpl w:val="A4560026"/>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F95653"/>
    <w:multiLevelType w:val="multilevel"/>
    <w:tmpl w:val="031C8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AB16804"/>
    <w:multiLevelType w:val="hybridMultilevel"/>
    <w:tmpl w:val="49547326"/>
    <w:lvl w:ilvl="0" w:tplc="0409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B8F1B6B"/>
    <w:multiLevelType w:val="multilevel"/>
    <w:tmpl w:val="9728621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6B1842"/>
    <w:multiLevelType w:val="hybridMultilevel"/>
    <w:tmpl w:val="A61051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22C5DE0"/>
    <w:multiLevelType w:val="hybridMultilevel"/>
    <w:tmpl w:val="26C004F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1363FF"/>
    <w:multiLevelType w:val="multilevel"/>
    <w:tmpl w:val="1FFC6BC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7875AC2"/>
    <w:multiLevelType w:val="multilevel"/>
    <w:tmpl w:val="46F6CEF0"/>
    <w:lvl w:ilvl="0">
      <w:start w:val="1"/>
      <w:numFmt w:val="decimal"/>
      <w:lvlText w:val="%1."/>
      <w:lvlJc w:val="left"/>
      <w:pPr>
        <w:ind w:left="1440" w:hanging="360"/>
      </w:pPr>
      <w:rPr>
        <w:b w:val="0"/>
      </w:rPr>
    </w:lvl>
    <w:lvl w:ilvl="1">
      <w:start w:val="1"/>
      <w:numFmt w:val="lowerLetter"/>
      <w:lvlText w:val="%2)"/>
      <w:lvlJc w:val="left"/>
      <w:pPr>
        <w:ind w:left="2160" w:hanging="360"/>
      </w:pPr>
      <w:rPr>
        <w:b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49B036FA"/>
    <w:multiLevelType w:val="hybridMultilevel"/>
    <w:tmpl w:val="26C004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9FF7D51"/>
    <w:multiLevelType w:val="hybridMultilevel"/>
    <w:tmpl w:val="AD6A64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B015EC"/>
    <w:multiLevelType w:val="multilevel"/>
    <w:tmpl w:val="8898A0D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EAC6ED7"/>
    <w:multiLevelType w:val="hybridMultilevel"/>
    <w:tmpl w:val="25768008"/>
    <w:lvl w:ilvl="0" w:tplc="1E2AB69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772BAE"/>
    <w:multiLevelType w:val="multilevel"/>
    <w:tmpl w:val="C40A25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750D72"/>
    <w:multiLevelType w:val="multilevel"/>
    <w:tmpl w:val="E30CF8EE"/>
    <w:lvl w:ilvl="0">
      <w:start w:val="1"/>
      <w:numFmt w:val="decimal"/>
      <w:lvlText w:val="%1."/>
      <w:lvlJc w:val="left"/>
      <w:pPr>
        <w:ind w:left="36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37D2441"/>
    <w:multiLevelType w:val="multilevel"/>
    <w:tmpl w:val="C9B25D32"/>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6BD4E18"/>
    <w:multiLevelType w:val="hybridMultilevel"/>
    <w:tmpl w:val="5204F9B0"/>
    <w:lvl w:ilvl="0" w:tplc="04090017">
      <w:start w:val="1"/>
      <w:numFmt w:val="lowerLetter"/>
      <w:lvlText w:val="%1)"/>
      <w:lvlJc w:val="left"/>
      <w:pPr>
        <w:ind w:left="976" w:hanging="360"/>
      </w:p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40" w15:restartNumberingAfterBreak="0">
    <w:nsid w:val="57B50338"/>
    <w:multiLevelType w:val="multilevel"/>
    <w:tmpl w:val="C40A25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C9E6349"/>
    <w:multiLevelType w:val="multilevel"/>
    <w:tmpl w:val="60DC5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DE60933"/>
    <w:multiLevelType w:val="multilevel"/>
    <w:tmpl w:val="734CB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E4B3409"/>
    <w:multiLevelType w:val="hybridMultilevel"/>
    <w:tmpl w:val="6E22A176"/>
    <w:lvl w:ilvl="0" w:tplc="04160017">
      <w:start w:val="1"/>
      <w:numFmt w:val="lowerLetter"/>
      <w:lvlText w:val="%1)"/>
      <w:lvlJc w:val="left"/>
      <w:pPr>
        <w:ind w:left="720" w:hanging="360"/>
      </w:pPr>
      <w:rPr>
        <w:rFonts w:hint="default"/>
        <w:b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E873395"/>
    <w:multiLevelType w:val="multilevel"/>
    <w:tmpl w:val="51A0F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FEB0EC5"/>
    <w:multiLevelType w:val="multilevel"/>
    <w:tmpl w:val="8AB01D5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0C774B5"/>
    <w:multiLevelType w:val="multilevel"/>
    <w:tmpl w:val="95460726"/>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9D5675"/>
    <w:multiLevelType w:val="multilevel"/>
    <w:tmpl w:val="91E0A21C"/>
    <w:lvl w:ilvl="0">
      <w:start w:val="1"/>
      <w:numFmt w:val="decimal"/>
      <w:lvlText w:val="%1."/>
      <w:lvlJc w:val="left"/>
      <w:pPr>
        <w:ind w:left="36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5B87DCC"/>
    <w:multiLevelType w:val="multilevel"/>
    <w:tmpl w:val="DB6C5C8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6157100"/>
    <w:multiLevelType w:val="hybridMultilevel"/>
    <w:tmpl w:val="8B0234DA"/>
    <w:lvl w:ilvl="0" w:tplc="F57AD03E">
      <w:start w:val="1"/>
      <w:numFmt w:val="lowerLetter"/>
      <w:lvlText w:val="%1)"/>
      <w:lvlJc w:val="left"/>
      <w:pPr>
        <w:ind w:left="630" w:hanging="360"/>
      </w:pPr>
      <w:rPr>
        <w:rFonts w:ascii="Times New Roman" w:hAnsi="Times New Roman" w:cs="Times New Roman" w:hint="default"/>
        <w:color w:val="auto"/>
        <w:sz w:val="24"/>
        <w:szCs w:val="24"/>
      </w:rPr>
    </w:lvl>
    <w:lvl w:ilvl="1" w:tplc="04090019">
      <w:start w:val="1"/>
      <w:numFmt w:val="lowerLetter"/>
      <w:lvlText w:val="%2."/>
      <w:lvlJc w:val="left"/>
      <w:pPr>
        <w:ind w:left="1634" w:hanging="360"/>
      </w:pPr>
    </w:lvl>
    <w:lvl w:ilvl="2" w:tplc="0409001B" w:tentative="1">
      <w:start w:val="1"/>
      <w:numFmt w:val="lowerRoman"/>
      <w:lvlText w:val="%3."/>
      <w:lvlJc w:val="right"/>
      <w:pPr>
        <w:ind w:left="2354" w:hanging="180"/>
      </w:pPr>
    </w:lvl>
    <w:lvl w:ilvl="3" w:tplc="0409000F" w:tentative="1">
      <w:start w:val="1"/>
      <w:numFmt w:val="decimal"/>
      <w:lvlText w:val="%4."/>
      <w:lvlJc w:val="left"/>
      <w:pPr>
        <w:ind w:left="3074" w:hanging="360"/>
      </w:pPr>
    </w:lvl>
    <w:lvl w:ilvl="4" w:tplc="04090019" w:tentative="1">
      <w:start w:val="1"/>
      <w:numFmt w:val="lowerLetter"/>
      <w:lvlText w:val="%5."/>
      <w:lvlJc w:val="left"/>
      <w:pPr>
        <w:ind w:left="3794" w:hanging="360"/>
      </w:pPr>
    </w:lvl>
    <w:lvl w:ilvl="5" w:tplc="0409001B" w:tentative="1">
      <w:start w:val="1"/>
      <w:numFmt w:val="lowerRoman"/>
      <w:lvlText w:val="%6."/>
      <w:lvlJc w:val="right"/>
      <w:pPr>
        <w:ind w:left="4514" w:hanging="180"/>
      </w:pPr>
    </w:lvl>
    <w:lvl w:ilvl="6" w:tplc="0409000F" w:tentative="1">
      <w:start w:val="1"/>
      <w:numFmt w:val="decimal"/>
      <w:lvlText w:val="%7."/>
      <w:lvlJc w:val="left"/>
      <w:pPr>
        <w:ind w:left="5234" w:hanging="360"/>
      </w:pPr>
    </w:lvl>
    <w:lvl w:ilvl="7" w:tplc="04090019" w:tentative="1">
      <w:start w:val="1"/>
      <w:numFmt w:val="lowerLetter"/>
      <w:lvlText w:val="%8."/>
      <w:lvlJc w:val="left"/>
      <w:pPr>
        <w:ind w:left="5954" w:hanging="360"/>
      </w:pPr>
    </w:lvl>
    <w:lvl w:ilvl="8" w:tplc="0409001B" w:tentative="1">
      <w:start w:val="1"/>
      <w:numFmt w:val="lowerRoman"/>
      <w:lvlText w:val="%9."/>
      <w:lvlJc w:val="right"/>
      <w:pPr>
        <w:ind w:left="6674" w:hanging="180"/>
      </w:pPr>
    </w:lvl>
  </w:abstractNum>
  <w:abstractNum w:abstractNumId="50" w15:restartNumberingAfterBreak="0">
    <w:nsid w:val="66F22B36"/>
    <w:multiLevelType w:val="multilevel"/>
    <w:tmpl w:val="DD943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99540CE"/>
    <w:multiLevelType w:val="multilevel"/>
    <w:tmpl w:val="A6E89A3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11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AAA5CC1"/>
    <w:multiLevelType w:val="multilevel"/>
    <w:tmpl w:val="2550C6F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3" w15:restartNumberingAfterBreak="0">
    <w:nsid w:val="6C33393C"/>
    <w:multiLevelType w:val="hybridMultilevel"/>
    <w:tmpl w:val="CD6C488A"/>
    <w:lvl w:ilvl="0" w:tplc="04090017">
      <w:start w:val="1"/>
      <w:numFmt w:val="lowerLetter"/>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54" w15:restartNumberingAfterBreak="0">
    <w:nsid w:val="6DC32D5D"/>
    <w:multiLevelType w:val="multilevel"/>
    <w:tmpl w:val="2550C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DD127ED"/>
    <w:multiLevelType w:val="multilevel"/>
    <w:tmpl w:val="C602F8C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E5F0156"/>
    <w:multiLevelType w:val="multilevel"/>
    <w:tmpl w:val="0C7412A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lowerLetter"/>
      <w:lvlText w:val="%4)"/>
      <w:lvlJc w:val="left"/>
      <w:pPr>
        <w:ind w:left="2970" w:hanging="360"/>
      </w:pPr>
      <w:rPr>
        <w:rFonts w:ascii="Segoe UI" w:eastAsia="Quattrocento Sans" w:hAnsi="Segoe UI" w:cs="Quattrocento Sans"/>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0FB1C9B"/>
    <w:multiLevelType w:val="hybridMultilevel"/>
    <w:tmpl w:val="53487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58156A"/>
    <w:multiLevelType w:val="hybridMultilevel"/>
    <w:tmpl w:val="87BCB784"/>
    <w:lvl w:ilvl="0" w:tplc="0409001B">
      <w:start w:val="1"/>
      <w:numFmt w:val="lowerRoman"/>
      <w:lvlText w:val="%1."/>
      <w:lvlJc w:val="righ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9" w15:restartNumberingAfterBreak="0">
    <w:nsid w:val="7A450086"/>
    <w:multiLevelType w:val="multilevel"/>
    <w:tmpl w:val="A6DE35D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4"/>
  </w:num>
  <w:num w:numId="2">
    <w:abstractNumId w:val="25"/>
  </w:num>
  <w:num w:numId="3">
    <w:abstractNumId w:val="50"/>
  </w:num>
  <w:num w:numId="4">
    <w:abstractNumId w:val="10"/>
  </w:num>
  <w:num w:numId="5">
    <w:abstractNumId w:val="7"/>
  </w:num>
  <w:num w:numId="6">
    <w:abstractNumId w:val="19"/>
  </w:num>
  <w:num w:numId="7">
    <w:abstractNumId w:val="13"/>
  </w:num>
  <w:num w:numId="8">
    <w:abstractNumId w:val="42"/>
  </w:num>
  <w:num w:numId="9">
    <w:abstractNumId w:val="3"/>
  </w:num>
  <w:num w:numId="10">
    <w:abstractNumId w:val="44"/>
  </w:num>
  <w:num w:numId="11">
    <w:abstractNumId w:val="55"/>
  </w:num>
  <w:num w:numId="12">
    <w:abstractNumId w:val="4"/>
  </w:num>
  <w:num w:numId="13">
    <w:abstractNumId w:val="31"/>
  </w:num>
  <w:num w:numId="14">
    <w:abstractNumId w:val="40"/>
  </w:num>
  <w:num w:numId="15">
    <w:abstractNumId w:val="14"/>
  </w:num>
  <w:num w:numId="16">
    <w:abstractNumId w:val="18"/>
  </w:num>
  <w:num w:numId="17">
    <w:abstractNumId w:val="8"/>
  </w:num>
  <w:num w:numId="18">
    <w:abstractNumId w:val="48"/>
  </w:num>
  <w:num w:numId="19">
    <w:abstractNumId w:val="30"/>
  </w:num>
  <w:num w:numId="20">
    <w:abstractNumId w:val="47"/>
  </w:num>
  <w:num w:numId="21">
    <w:abstractNumId w:val="45"/>
  </w:num>
  <w:num w:numId="22">
    <w:abstractNumId w:val="51"/>
  </w:num>
  <w:num w:numId="23">
    <w:abstractNumId w:val="17"/>
  </w:num>
  <w:num w:numId="24">
    <w:abstractNumId w:val="59"/>
  </w:num>
  <w:num w:numId="25">
    <w:abstractNumId w:val="6"/>
  </w:num>
  <w:num w:numId="26">
    <w:abstractNumId w:val="9"/>
  </w:num>
  <w:num w:numId="27">
    <w:abstractNumId w:val="1"/>
  </w:num>
  <w:num w:numId="28">
    <w:abstractNumId w:val="56"/>
  </w:num>
  <w:num w:numId="29">
    <w:abstractNumId w:val="38"/>
  </w:num>
  <w:num w:numId="30">
    <w:abstractNumId w:val="22"/>
  </w:num>
  <w:num w:numId="31">
    <w:abstractNumId w:val="46"/>
  </w:num>
  <w:num w:numId="32">
    <w:abstractNumId w:val="34"/>
  </w:num>
  <w:num w:numId="33">
    <w:abstractNumId w:val="27"/>
  </w:num>
  <w:num w:numId="34">
    <w:abstractNumId w:val="21"/>
  </w:num>
  <w:num w:numId="35">
    <w:abstractNumId w:val="24"/>
  </w:num>
  <w:num w:numId="36">
    <w:abstractNumId w:val="0"/>
  </w:num>
  <w:num w:numId="37">
    <w:abstractNumId w:val="16"/>
  </w:num>
  <w:num w:numId="38">
    <w:abstractNumId w:val="15"/>
  </w:num>
  <w:num w:numId="39">
    <w:abstractNumId w:val="37"/>
  </w:num>
  <w:num w:numId="40">
    <w:abstractNumId w:val="23"/>
  </w:num>
  <w:num w:numId="41">
    <w:abstractNumId w:val="20"/>
  </w:num>
  <w:num w:numId="42">
    <w:abstractNumId w:val="41"/>
  </w:num>
  <w:num w:numId="43">
    <w:abstractNumId w:val="29"/>
  </w:num>
  <w:num w:numId="44">
    <w:abstractNumId w:val="33"/>
  </w:num>
  <w:num w:numId="45">
    <w:abstractNumId w:val="32"/>
  </w:num>
  <w:num w:numId="46">
    <w:abstractNumId w:val="35"/>
  </w:num>
  <w:num w:numId="47">
    <w:abstractNumId w:val="11"/>
  </w:num>
  <w:num w:numId="48">
    <w:abstractNumId w:val="39"/>
  </w:num>
  <w:num w:numId="49">
    <w:abstractNumId w:val="49"/>
  </w:num>
  <w:num w:numId="50">
    <w:abstractNumId w:val="53"/>
  </w:num>
  <w:num w:numId="51">
    <w:abstractNumId w:val="58"/>
  </w:num>
  <w:num w:numId="52">
    <w:abstractNumId w:val="57"/>
  </w:num>
  <w:num w:numId="53">
    <w:abstractNumId w:val="43"/>
  </w:num>
  <w:num w:numId="54">
    <w:abstractNumId w:val="2"/>
  </w:num>
  <w:num w:numId="55">
    <w:abstractNumId w:val="52"/>
  </w:num>
  <w:num w:numId="56">
    <w:abstractNumId w:val="28"/>
  </w:num>
  <w:num w:numId="57">
    <w:abstractNumId w:val="5"/>
  </w:num>
  <w:num w:numId="58">
    <w:abstractNumId w:val="12"/>
  </w:num>
  <w:num w:numId="59">
    <w:abstractNumId w:val="26"/>
  </w:num>
  <w:num w:numId="60">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PT" w:vendorID="64" w:dllVersion="4096" w:nlCheck="1" w:checkStyle="0"/>
  <w:activeWritingStyle w:appName="MSWord" w:lang="pt-PT" w:vendorID="64" w:dllVersion="6" w:nlCheck="1" w:checkStyle="0"/>
  <w:activeWritingStyle w:appName="MSWord" w:lang="pt-BR" w:vendorID="64" w:dllVersion="6" w:nlCheck="1" w:checkStyle="0"/>
  <w:activeWritingStyle w:appName="MSWord" w:lang="pt-BR" w:vendorID="64" w:dllVersion="4096" w:nlCheck="1" w:checkStyle="0"/>
  <w:activeWritingStyle w:appName="MSWord" w:lang="pt-PT" w:vendorID="64" w:dllVersion="131078" w:nlCheck="1" w:checkStyle="0"/>
  <w:activeWritingStyle w:appName="MSWord" w:lang="pt-BR"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A2A"/>
    <w:rsid w:val="000054FE"/>
    <w:rsid w:val="00006E75"/>
    <w:rsid w:val="00006F4F"/>
    <w:rsid w:val="000075EE"/>
    <w:rsid w:val="00010592"/>
    <w:rsid w:val="00013253"/>
    <w:rsid w:val="00015408"/>
    <w:rsid w:val="00022C3B"/>
    <w:rsid w:val="00025960"/>
    <w:rsid w:val="0002708C"/>
    <w:rsid w:val="00030A24"/>
    <w:rsid w:val="0003694F"/>
    <w:rsid w:val="00042470"/>
    <w:rsid w:val="00046BC1"/>
    <w:rsid w:val="0005272B"/>
    <w:rsid w:val="000528F0"/>
    <w:rsid w:val="00054850"/>
    <w:rsid w:val="0005659B"/>
    <w:rsid w:val="00057A65"/>
    <w:rsid w:val="0006235A"/>
    <w:rsid w:val="000623DD"/>
    <w:rsid w:val="000643B6"/>
    <w:rsid w:val="000645A6"/>
    <w:rsid w:val="00065D38"/>
    <w:rsid w:val="00071703"/>
    <w:rsid w:val="00080B85"/>
    <w:rsid w:val="00083A5A"/>
    <w:rsid w:val="000843D5"/>
    <w:rsid w:val="00084CDE"/>
    <w:rsid w:val="00090D3D"/>
    <w:rsid w:val="00091301"/>
    <w:rsid w:val="00097FAC"/>
    <w:rsid w:val="000A1CBF"/>
    <w:rsid w:val="000A7BBD"/>
    <w:rsid w:val="000B0DCB"/>
    <w:rsid w:val="000B1383"/>
    <w:rsid w:val="000B23C3"/>
    <w:rsid w:val="000B3D0A"/>
    <w:rsid w:val="000B4D47"/>
    <w:rsid w:val="000B7680"/>
    <w:rsid w:val="000C060B"/>
    <w:rsid w:val="000C2E18"/>
    <w:rsid w:val="000C4C3D"/>
    <w:rsid w:val="000D10AE"/>
    <w:rsid w:val="000D336D"/>
    <w:rsid w:val="000E2B58"/>
    <w:rsid w:val="000F2DBA"/>
    <w:rsid w:val="000F5448"/>
    <w:rsid w:val="000F6561"/>
    <w:rsid w:val="000F6A04"/>
    <w:rsid w:val="00103A18"/>
    <w:rsid w:val="00106C30"/>
    <w:rsid w:val="00112026"/>
    <w:rsid w:val="0011391E"/>
    <w:rsid w:val="001162A7"/>
    <w:rsid w:val="00116452"/>
    <w:rsid w:val="00133096"/>
    <w:rsid w:val="00137353"/>
    <w:rsid w:val="00137585"/>
    <w:rsid w:val="001375E8"/>
    <w:rsid w:val="001379D8"/>
    <w:rsid w:val="00144EE9"/>
    <w:rsid w:val="001473ED"/>
    <w:rsid w:val="00153C72"/>
    <w:rsid w:val="001556DE"/>
    <w:rsid w:val="001562B0"/>
    <w:rsid w:val="00157EBB"/>
    <w:rsid w:val="001646EC"/>
    <w:rsid w:val="00166398"/>
    <w:rsid w:val="001700ED"/>
    <w:rsid w:val="00172E20"/>
    <w:rsid w:val="00175657"/>
    <w:rsid w:val="00175A5B"/>
    <w:rsid w:val="00176B40"/>
    <w:rsid w:val="001824F8"/>
    <w:rsid w:val="00187D4C"/>
    <w:rsid w:val="00191C6C"/>
    <w:rsid w:val="00193A68"/>
    <w:rsid w:val="00193A90"/>
    <w:rsid w:val="00197D6C"/>
    <w:rsid w:val="001A2724"/>
    <w:rsid w:val="001A3579"/>
    <w:rsid w:val="001B194B"/>
    <w:rsid w:val="001B64CB"/>
    <w:rsid w:val="001C0C27"/>
    <w:rsid w:val="001C2FE4"/>
    <w:rsid w:val="001C43FE"/>
    <w:rsid w:val="001C624B"/>
    <w:rsid w:val="001C640D"/>
    <w:rsid w:val="001D1778"/>
    <w:rsid w:val="001E0B42"/>
    <w:rsid w:val="001E0E37"/>
    <w:rsid w:val="001E31A3"/>
    <w:rsid w:val="001E7572"/>
    <w:rsid w:val="001F2D3A"/>
    <w:rsid w:val="001F62F1"/>
    <w:rsid w:val="00201DFB"/>
    <w:rsid w:val="00205E3F"/>
    <w:rsid w:val="0020676C"/>
    <w:rsid w:val="00212613"/>
    <w:rsid w:val="0021288C"/>
    <w:rsid w:val="002130CF"/>
    <w:rsid w:val="002229F9"/>
    <w:rsid w:val="002235CA"/>
    <w:rsid w:val="002253EB"/>
    <w:rsid w:val="002277C4"/>
    <w:rsid w:val="002347EB"/>
    <w:rsid w:val="002366DB"/>
    <w:rsid w:val="00237201"/>
    <w:rsid w:val="00241EE9"/>
    <w:rsid w:val="00246CA0"/>
    <w:rsid w:val="00252E69"/>
    <w:rsid w:val="0025307B"/>
    <w:rsid w:val="002649B9"/>
    <w:rsid w:val="00267407"/>
    <w:rsid w:val="00273B23"/>
    <w:rsid w:val="00277017"/>
    <w:rsid w:val="002803CA"/>
    <w:rsid w:val="00280A2B"/>
    <w:rsid w:val="0028593F"/>
    <w:rsid w:val="00290757"/>
    <w:rsid w:val="002950F0"/>
    <w:rsid w:val="0029638D"/>
    <w:rsid w:val="00296ABF"/>
    <w:rsid w:val="002A0BE2"/>
    <w:rsid w:val="002A78C5"/>
    <w:rsid w:val="002B1275"/>
    <w:rsid w:val="002B6B00"/>
    <w:rsid w:val="002C07C2"/>
    <w:rsid w:val="002C191C"/>
    <w:rsid w:val="002C587E"/>
    <w:rsid w:val="002C5DE3"/>
    <w:rsid w:val="002D22E8"/>
    <w:rsid w:val="002D50F1"/>
    <w:rsid w:val="002D74F2"/>
    <w:rsid w:val="002E58B8"/>
    <w:rsid w:val="002F144C"/>
    <w:rsid w:val="002F2364"/>
    <w:rsid w:val="002F3217"/>
    <w:rsid w:val="00301146"/>
    <w:rsid w:val="00302B3C"/>
    <w:rsid w:val="0030526F"/>
    <w:rsid w:val="00306012"/>
    <w:rsid w:val="0030637F"/>
    <w:rsid w:val="00310936"/>
    <w:rsid w:val="00310C8F"/>
    <w:rsid w:val="0031573C"/>
    <w:rsid w:val="00317E35"/>
    <w:rsid w:val="0032101E"/>
    <w:rsid w:val="00321E00"/>
    <w:rsid w:val="003224D2"/>
    <w:rsid w:val="003231EA"/>
    <w:rsid w:val="00325774"/>
    <w:rsid w:val="00334A17"/>
    <w:rsid w:val="0034038A"/>
    <w:rsid w:val="00340F79"/>
    <w:rsid w:val="00344B44"/>
    <w:rsid w:val="00344DE0"/>
    <w:rsid w:val="00345D7F"/>
    <w:rsid w:val="00347089"/>
    <w:rsid w:val="0035228D"/>
    <w:rsid w:val="003539BB"/>
    <w:rsid w:val="00355EBC"/>
    <w:rsid w:val="0036434A"/>
    <w:rsid w:val="00364DB6"/>
    <w:rsid w:val="00365707"/>
    <w:rsid w:val="00365D1A"/>
    <w:rsid w:val="00366331"/>
    <w:rsid w:val="00370210"/>
    <w:rsid w:val="00370EC0"/>
    <w:rsid w:val="003711E4"/>
    <w:rsid w:val="003774BC"/>
    <w:rsid w:val="00383DA7"/>
    <w:rsid w:val="00387171"/>
    <w:rsid w:val="003A1A87"/>
    <w:rsid w:val="003A26A0"/>
    <w:rsid w:val="003A292E"/>
    <w:rsid w:val="003A5198"/>
    <w:rsid w:val="003B2585"/>
    <w:rsid w:val="003B26F9"/>
    <w:rsid w:val="003C31DA"/>
    <w:rsid w:val="003C6589"/>
    <w:rsid w:val="003C71BE"/>
    <w:rsid w:val="003D13AD"/>
    <w:rsid w:val="003D797B"/>
    <w:rsid w:val="003E7FDA"/>
    <w:rsid w:val="003F1CC0"/>
    <w:rsid w:val="003F2A19"/>
    <w:rsid w:val="003F4743"/>
    <w:rsid w:val="003F7144"/>
    <w:rsid w:val="00405112"/>
    <w:rsid w:val="0040586B"/>
    <w:rsid w:val="00411C3C"/>
    <w:rsid w:val="00415239"/>
    <w:rsid w:val="00417ECD"/>
    <w:rsid w:val="00420841"/>
    <w:rsid w:val="004208DE"/>
    <w:rsid w:val="004232CD"/>
    <w:rsid w:val="0042640B"/>
    <w:rsid w:val="00433B20"/>
    <w:rsid w:val="004357B9"/>
    <w:rsid w:val="00435B09"/>
    <w:rsid w:val="00443448"/>
    <w:rsid w:val="0044451B"/>
    <w:rsid w:val="00447159"/>
    <w:rsid w:val="00456CAE"/>
    <w:rsid w:val="00463BC1"/>
    <w:rsid w:val="00463DF8"/>
    <w:rsid w:val="00466EDF"/>
    <w:rsid w:val="00481370"/>
    <w:rsid w:val="00486B67"/>
    <w:rsid w:val="004968FB"/>
    <w:rsid w:val="004969DE"/>
    <w:rsid w:val="00497AA2"/>
    <w:rsid w:val="004A171B"/>
    <w:rsid w:val="004A42DE"/>
    <w:rsid w:val="004B0944"/>
    <w:rsid w:val="004B1588"/>
    <w:rsid w:val="004B1861"/>
    <w:rsid w:val="004B1B3D"/>
    <w:rsid w:val="004B4189"/>
    <w:rsid w:val="004B4FA0"/>
    <w:rsid w:val="004B7282"/>
    <w:rsid w:val="004C53CA"/>
    <w:rsid w:val="004C70EB"/>
    <w:rsid w:val="004C7A45"/>
    <w:rsid w:val="004D0475"/>
    <w:rsid w:val="004D0B8A"/>
    <w:rsid w:val="004D2884"/>
    <w:rsid w:val="004D2AC0"/>
    <w:rsid w:val="004D3445"/>
    <w:rsid w:val="004D46F3"/>
    <w:rsid w:val="004D6AB4"/>
    <w:rsid w:val="004E0C21"/>
    <w:rsid w:val="004E23A6"/>
    <w:rsid w:val="004E2D7A"/>
    <w:rsid w:val="004E4033"/>
    <w:rsid w:val="004F0541"/>
    <w:rsid w:val="004F6D3A"/>
    <w:rsid w:val="005010B6"/>
    <w:rsid w:val="00507535"/>
    <w:rsid w:val="005139AE"/>
    <w:rsid w:val="00515447"/>
    <w:rsid w:val="00521A2A"/>
    <w:rsid w:val="00521C79"/>
    <w:rsid w:val="0052319F"/>
    <w:rsid w:val="0052666E"/>
    <w:rsid w:val="00543621"/>
    <w:rsid w:val="00543C4A"/>
    <w:rsid w:val="005550CE"/>
    <w:rsid w:val="00555EB8"/>
    <w:rsid w:val="0055695A"/>
    <w:rsid w:val="00556BC8"/>
    <w:rsid w:val="00560D7F"/>
    <w:rsid w:val="00564962"/>
    <w:rsid w:val="00565A3F"/>
    <w:rsid w:val="0056756B"/>
    <w:rsid w:val="005720A1"/>
    <w:rsid w:val="00576AB5"/>
    <w:rsid w:val="00577441"/>
    <w:rsid w:val="00577905"/>
    <w:rsid w:val="00577F15"/>
    <w:rsid w:val="00581403"/>
    <w:rsid w:val="00581460"/>
    <w:rsid w:val="00585A15"/>
    <w:rsid w:val="00585DC6"/>
    <w:rsid w:val="005928BF"/>
    <w:rsid w:val="00594C2A"/>
    <w:rsid w:val="005A2A9C"/>
    <w:rsid w:val="005B0F3C"/>
    <w:rsid w:val="005B3A09"/>
    <w:rsid w:val="005B7086"/>
    <w:rsid w:val="005C1225"/>
    <w:rsid w:val="005C456B"/>
    <w:rsid w:val="005C4EB5"/>
    <w:rsid w:val="005C7E95"/>
    <w:rsid w:val="005D0C90"/>
    <w:rsid w:val="005D1A82"/>
    <w:rsid w:val="005D5D2F"/>
    <w:rsid w:val="005D679C"/>
    <w:rsid w:val="005E002F"/>
    <w:rsid w:val="005E02E2"/>
    <w:rsid w:val="005E259B"/>
    <w:rsid w:val="005E3BF4"/>
    <w:rsid w:val="005E5389"/>
    <w:rsid w:val="005E729F"/>
    <w:rsid w:val="005F1EF0"/>
    <w:rsid w:val="005F2A5C"/>
    <w:rsid w:val="005F4135"/>
    <w:rsid w:val="00605C75"/>
    <w:rsid w:val="00610459"/>
    <w:rsid w:val="00611EC8"/>
    <w:rsid w:val="0061237C"/>
    <w:rsid w:val="00613B7C"/>
    <w:rsid w:val="00614533"/>
    <w:rsid w:val="0062187E"/>
    <w:rsid w:val="0062206C"/>
    <w:rsid w:val="00623857"/>
    <w:rsid w:val="006353C4"/>
    <w:rsid w:val="0063634E"/>
    <w:rsid w:val="0064047C"/>
    <w:rsid w:val="00640D32"/>
    <w:rsid w:val="00650351"/>
    <w:rsid w:val="006523E9"/>
    <w:rsid w:val="00655703"/>
    <w:rsid w:val="00655D36"/>
    <w:rsid w:val="00655FDE"/>
    <w:rsid w:val="0066446E"/>
    <w:rsid w:val="00665220"/>
    <w:rsid w:val="00666BAE"/>
    <w:rsid w:val="00672CD9"/>
    <w:rsid w:val="00676C2C"/>
    <w:rsid w:val="00677008"/>
    <w:rsid w:val="00681E7A"/>
    <w:rsid w:val="00682B72"/>
    <w:rsid w:val="0068452F"/>
    <w:rsid w:val="00684629"/>
    <w:rsid w:val="006851EA"/>
    <w:rsid w:val="00686FA3"/>
    <w:rsid w:val="006A2CA8"/>
    <w:rsid w:val="006A7AF7"/>
    <w:rsid w:val="006C03D7"/>
    <w:rsid w:val="006C7E6D"/>
    <w:rsid w:val="006D1BC7"/>
    <w:rsid w:val="006D3491"/>
    <w:rsid w:val="006D642C"/>
    <w:rsid w:val="006E2803"/>
    <w:rsid w:val="006E424D"/>
    <w:rsid w:val="006E7D1F"/>
    <w:rsid w:val="006F06DF"/>
    <w:rsid w:val="006F09C1"/>
    <w:rsid w:val="006F496E"/>
    <w:rsid w:val="006F4BDA"/>
    <w:rsid w:val="00704434"/>
    <w:rsid w:val="0070526D"/>
    <w:rsid w:val="0070716D"/>
    <w:rsid w:val="00707FD3"/>
    <w:rsid w:val="00717CA1"/>
    <w:rsid w:val="0072348B"/>
    <w:rsid w:val="007251E5"/>
    <w:rsid w:val="007304A6"/>
    <w:rsid w:val="00734B64"/>
    <w:rsid w:val="00741D01"/>
    <w:rsid w:val="00742509"/>
    <w:rsid w:val="00744F78"/>
    <w:rsid w:val="007469C7"/>
    <w:rsid w:val="00747C56"/>
    <w:rsid w:val="00756E9A"/>
    <w:rsid w:val="007605A9"/>
    <w:rsid w:val="0076095E"/>
    <w:rsid w:val="00762903"/>
    <w:rsid w:val="00770D3C"/>
    <w:rsid w:val="00784EE4"/>
    <w:rsid w:val="00790B8C"/>
    <w:rsid w:val="007917AE"/>
    <w:rsid w:val="007961CA"/>
    <w:rsid w:val="007976BE"/>
    <w:rsid w:val="007A1A50"/>
    <w:rsid w:val="007A292D"/>
    <w:rsid w:val="007A2EB1"/>
    <w:rsid w:val="007A3247"/>
    <w:rsid w:val="007A3D24"/>
    <w:rsid w:val="007B135C"/>
    <w:rsid w:val="007B13A5"/>
    <w:rsid w:val="007B220A"/>
    <w:rsid w:val="007C0DB5"/>
    <w:rsid w:val="007C4E04"/>
    <w:rsid w:val="007D2095"/>
    <w:rsid w:val="007D4716"/>
    <w:rsid w:val="007E2DAD"/>
    <w:rsid w:val="007E4428"/>
    <w:rsid w:val="007E7577"/>
    <w:rsid w:val="007F1AA3"/>
    <w:rsid w:val="007F31C3"/>
    <w:rsid w:val="007F4BFA"/>
    <w:rsid w:val="007F68A8"/>
    <w:rsid w:val="007F7D3E"/>
    <w:rsid w:val="007F7D75"/>
    <w:rsid w:val="00801461"/>
    <w:rsid w:val="00803E47"/>
    <w:rsid w:val="0080440E"/>
    <w:rsid w:val="00810192"/>
    <w:rsid w:val="0081154F"/>
    <w:rsid w:val="008124E3"/>
    <w:rsid w:val="008126A7"/>
    <w:rsid w:val="00832622"/>
    <w:rsid w:val="00833F66"/>
    <w:rsid w:val="00836D1F"/>
    <w:rsid w:val="00841949"/>
    <w:rsid w:val="00844161"/>
    <w:rsid w:val="008476CE"/>
    <w:rsid w:val="00851A32"/>
    <w:rsid w:val="00856637"/>
    <w:rsid w:val="008570CF"/>
    <w:rsid w:val="00860C04"/>
    <w:rsid w:val="0086267C"/>
    <w:rsid w:val="00862B2B"/>
    <w:rsid w:val="0086428C"/>
    <w:rsid w:val="008655F3"/>
    <w:rsid w:val="0086700D"/>
    <w:rsid w:val="00875508"/>
    <w:rsid w:val="0087783C"/>
    <w:rsid w:val="00881E3E"/>
    <w:rsid w:val="00882BAD"/>
    <w:rsid w:val="00886BFB"/>
    <w:rsid w:val="00887866"/>
    <w:rsid w:val="00891116"/>
    <w:rsid w:val="00893521"/>
    <w:rsid w:val="0089458A"/>
    <w:rsid w:val="0089479A"/>
    <w:rsid w:val="008A7969"/>
    <w:rsid w:val="008B36F2"/>
    <w:rsid w:val="008B6206"/>
    <w:rsid w:val="008C07E1"/>
    <w:rsid w:val="008C0FD3"/>
    <w:rsid w:val="008C3A19"/>
    <w:rsid w:val="008C3A6A"/>
    <w:rsid w:val="008C4997"/>
    <w:rsid w:val="008D299B"/>
    <w:rsid w:val="008D4E25"/>
    <w:rsid w:val="008D61C7"/>
    <w:rsid w:val="008E1DE7"/>
    <w:rsid w:val="008E79B6"/>
    <w:rsid w:val="008F2D1D"/>
    <w:rsid w:val="008F3FD0"/>
    <w:rsid w:val="008F57E9"/>
    <w:rsid w:val="008F7CAD"/>
    <w:rsid w:val="009007FA"/>
    <w:rsid w:val="009017A4"/>
    <w:rsid w:val="00902C23"/>
    <w:rsid w:val="00905190"/>
    <w:rsid w:val="009061DA"/>
    <w:rsid w:val="00911AE9"/>
    <w:rsid w:val="00916447"/>
    <w:rsid w:val="0092007C"/>
    <w:rsid w:val="00927CD8"/>
    <w:rsid w:val="00931FF6"/>
    <w:rsid w:val="00932C3E"/>
    <w:rsid w:val="0094265F"/>
    <w:rsid w:val="009443B6"/>
    <w:rsid w:val="00945870"/>
    <w:rsid w:val="00945DBB"/>
    <w:rsid w:val="0095026B"/>
    <w:rsid w:val="009568DD"/>
    <w:rsid w:val="009610CC"/>
    <w:rsid w:val="009618D2"/>
    <w:rsid w:val="009647B8"/>
    <w:rsid w:val="00964BB8"/>
    <w:rsid w:val="009706B9"/>
    <w:rsid w:val="00970E55"/>
    <w:rsid w:val="00971196"/>
    <w:rsid w:val="009721EA"/>
    <w:rsid w:val="0097254E"/>
    <w:rsid w:val="0097293D"/>
    <w:rsid w:val="00972D92"/>
    <w:rsid w:val="00975716"/>
    <w:rsid w:val="00976CAC"/>
    <w:rsid w:val="0098071A"/>
    <w:rsid w:val="00980B04"/>
    <w:rsid w:val="009813EC"/>
    <w:rsid w:val="0098150D"/>
    <w:rsid w:val="009816D9"/>
    <w:rsid w:val="00982D56"/>
    <w:rsid w:val="0098320C"/>
    <w:rsid w:val="009853E9"/>
    <w:rsid w:val="00986B92"/>
    <w:rsid w:val="0099381B"/>
    <w:rsid w:val="00993BC9"/>
    <w:rsid w:val="009958EB"/>
    <w:rsid w:val="009A4C93"/>
    <w:rsid w:val="009A7484"/>
    <w:rsid w:val="009A7A1A"/>
    <w:rsid w:val="009A7DA6"/>
    <w:rsid w:val="009B2FAF"/>
    <w:rsid w:val="009B3F0D"/>
    <w:rsid w:val="009C28D4"/>
    <w:rsid w:val="009C5028"/>
    <w:rsid w:val="009C53B4"/>
    <w:rsid w:val="009D0FA7"/>
    <w:rsid w:val="009D2703"/>
    <w:rsid w:val="009D30C0"/>
    <w:rsid w:val="009D46BB"/>
    <w:rsid w:val="009D51E7"/>
    <w:rsid w:val="009D7A5A"/>
    <w:rsid w:val="009E035E"/>
    <w:rsid w:val="009E4845"/>
    <w:rsid w:val="009E72D2"/>
    <w:rsid w:val="009F2956"/>
    <w:rsid w:val="009F35EB"/>
    <w:rsid w:val="009F743A"/>
    <w:rsid w:val="00A0257B"/>
    <w:rsid w:val="00A039CC"/>
    <w:rsid w:val="00A043CC"/>
    <w:rsid w:val="00A050EA"/>
    <w:rsid w:val="00A1056B"/>
    <w:rsid w:val="00A11321"/>
    <w:rsid w:val="00A23843"/>
    <w:rsid w:val="00A24D89"/>
    <w:rsid w:val="00A26CFD"/>
    <w:rsid w:val="00A425F5"/>
    <w:rsid w:val="00A45D09"/>
    <w:rsid w:val="00A5171D"/>
    <w:rsid w:val="00A54F76"/>
    <w:rsid w:val="00A60960"/>
    <w:rsid w:val="00A66A0A"/>
    <w:rsid w:val="00A8071C"/>
    <w:rsid w:val="00A85CFC"/>
    <w:rsid w:val="00A86ABA"/>
    <w:rsid w:val="00A968D7"/>
    <w:rsid w:val="00A97502"/>
    <w:rsid w:val="00AA2EA4"/>
    <w:rsid w:val="00AA41CC"/>
    <w:rsid w:val="00AB09F8"/>
    <w:rsid w:val="00AB4083"/>
    <w:rsid w:val="00AB42C6"/>
    <w:rsid w:val="00AB556F"/>
    <w:rsid w:val="00AB55FE"/>
    <w:rsid w:val="00AB6196"/>
    <w:rsid w:val="00AC135B"/>
    <w:rsid w:val="00AC23DD"/>
    <w:rsid w:val="00AC25D0"/>
    <w:rsid w:val="00AD504A"/>
    <w:rsid w:val="00AD6F8C"/>
    <w:rsid w:val="00AE4427"/>
    <w:rsid w:val="00AF01AB"/>
    <w:rsid w:val="00AF08B6"/>
    <w:rsid w:val="00AF295F"/>
    <w:rsid w:val="00AF6075"/>
    <w:rsid w:val="00AF63A3"/>
    <w:rsid w:val="00AF7FBD"/>
    <w:rsid w:val="00B01513"/>
    <w:rsid w:val="00B02A80"/>
    <w:rsid w:val="00B05D2E"/>
    <w:rsid w:val="00B149A1"/>
    <w:rsid w:val="00B14E7C"/>
    <w:rsid w:val="00B22564"/>
    <w:rsid w:val="00B252C3"/>
    <w:rsid w:val="00B265A8"/>
    <w:rsid w:val="00B32D2F"/>
    <w:rsid w:val="00B33964"/>
    <w:rsid w:val="00B35C74"/>
    <w:rsid w:val="00B35E0B"/>
    <w:rsid w:val="00B41C9A"/>
    <w:rsid w:val="00B46D07"/>
    <w:rsid w:val="00B51540"/>
    <w:rsid w:val="00B51F63"/>
    <w:rsid w:val="00B5263B"/>
    <w:rsid w:val="00B528EF"/>
    <w:rsid w:val="00B609B9"/>
    <w:rsid w:val="00B609EE"/>
    <w:rsid w:val="00B62434"/>
    <w:rsid w:val="00B6520B"/>
    <w:rsid w:val="00B713D8"/>
    <w:rsid w:val="00B71F56"/>
    <w:rsid w:val="00B741CA"/>
    <w:rsid w:val="00B752B8"/>
    <w:rsid w:val="00B809D9"/>
    <w:rsid w:val="00B8362C"/>
    <w:rsid w:val="00B84FAC"/>
    <w:rsid w:val="00B869BC"/>
    <w:rsid w:val="00B871A4"/>
    <w:rsid w:val="00B917F6"/>
    <w:rsid w:val="00BA1AA7"/>
    <w:rsid w:val="00BA1B3A"/>
    <w:rsid w:val="00BA2C61"/>
    <w:rsid w:val="00BA3AE1"/>
    <w:rsid w:val="00BA5BB8"/>
    <w:rsid w:val="00BB4037"/>
    <w:rsid w:val="00BB6484"/>
    <w:rsid w:val="00BB678E"/>
    <w:rsid w:val="00BC0AFD"/>
    <w:rsid w:val="00BC45E8"/>
    <w:rsid w:val="00BC54DF"/>
    <w:rsid w:val="00BC64E9"/>
    <w:rsid w:val="00BD043B"/>
    <w:rsid w:val="00BD1A63"/>
    <w:rsid w:val="00BD2F9F"/>
    <w:rsid w:val="00BD43A7"/>
    <w:rsid w:val="00BD470E"/>
    <w:rsid w:val="00BD5683"/>
    <w:rsid w:val="00BD6E02"/>
    <w:rsid w:val="00BD788B"/>
    <w:rsid w:val="00BE11E0"/>
    <w:rsid w:val="00BE216F"/>
    <w:rsid w:val="00BE43C0"/>
    <w:rsid w:val="00BE7F5F"/>
    <w:rsid w:val="00BF2A41"/>
    <w:rsid w:val="00BF2ECA"/>
    <w:rsid w:val="00BF77A8"/>
    <w:rsid w:val="00C012F5"/>
    <w:rsid w:val="00C02918"/>
    <w:rsid w:val="00C0301E"/>
    <w:rsid w:val="00C061F2"/>
    <w:rsid w:val="00C071F1"/>
    <w:rsid w:val="00C07A85"/>
    <w:rsid w:val="00C12244"/>
    <w:rsid w:val="00C140F5"/>
    <w:rsid w:val="00C144AB"/>
    <w:rsid w:val="00C14BFE"/>
    <w:rsid w:val="00C24CFE"/>
    <w:rsid w:val="00C2691F"/>
    <w:rsid w:val="00C27310"/>
    <w:rsid w:val="00C2744B"/>
    <w:rsid w:val="00C31072"/>
    <w:rsid w:val="00C32F00"/>
    <w:rsid w:val="00C431FF"/>
    <w:rsid w:val="00C47B3C"/>
    <w:rsid w:val="00C50913"/>
    <w:rsid w:val="00C50A20"/>
    <w:rsid w:val="00C52D2C"/>
    <w:rsid w:val="00C542AA"/>
    <w:rsid w:val="00C54C16"/>
    <w:rsid w:val="00C55ED9"/>
    <w:rsid w:val="00C616F2"/>
    <w:rsid w:val="00C64FD2"/>
    <w:rsid w:val="00C653B6"/>
    <w:rsid w:val="00C66624"/>
    <w:rsid w:val="00C667BD"/>
    <w:rsid w:val="00C67917"/>
    <w:rsid w:val="00C67CF1"/>
    <w:rsid w:val="00C67F8E"/>
    <w:rsid w:val="00C70909"/>
    <w:rsid w:val="00C71981"/>
    <w:rsid w:val="00C76E22"/>
    <w:rsid w:val="00C92C23"/>
    <w:rsid w:val="00C979A3"/>
    <w:rsid w:val="00CA0A6B"/>
    <w:rsid w:val="00CA53DB"/>
    <w:rsid w:val="00CB7BFE"/>
    <w:rsid w:val="00CC0871"/>
    <w:rsid w:val="00CC6214"/>
    <w:rsid w:val="00CC6B2A"/>
    <w:rsid w:val="00CC7BEA"/>
    <w:rsid w:val="00CD6501"/>
    <w:rsid w:val="00CE0D8C"/>
    <w:rsid w:val="00CE232F"/>
    <w:rsid w:val="00CE3BA8"/>
    <w:rsid w:val="00CE4A22"/>
    <w:rsid w:val="00CE4ECD"/>
    <w:rsid w:val="00CE7D41"/>
    <w:rsid w:val="00CF1FCF"/>
    <w:rsid w:val="00CF45B2"/>
    <w:rsid w:val="00CF4CE7"/>
    <w:rsid w:val="00CF6812"/>
    <w:rsid w:val="00CF701B"/>
    <w:rsid w:val="00D00CFE"/>
    <w:rsid w:val="00D063DE"/>
    <w:rsid w:val="00D1018E"/>
    <w:rsid w:val="00D112AC"/>
    <w:rsid w:val="00D11FC9"/>
    <w:rsid w:val="00D13826"/>
    <w:rsid w:val="00D14799"/>
    <w:rsid w:val="00D1600C"/>
    <w:rsid w:val="00D20FDF"/>
    <w:rsid w:val="00D23A53"/>
    <w:rsid w:val="00D24D69"/>
    <w:rsid w:val="00D272A8"/>
    <w:rsid w:val="00D30ABB"/>
    <w:rsid w:val="00D30D11"/>
    <w:rsid w:val="00D31237"/>
    <w:rsid w:val="00D313CA"/>
    <w:rsid w:val="00D32168"/>
    <w:rsid w:val="00D3236A"/>
    <w:rsid w:val="00D42844"/>
    <w:rsid w:val="00D433D5"/>
    <w:rsid w:val="00D44FDE"/>
    <w:rsid w:val="00D46A46"/>
    <w:rsid w:val="00D47610"/>
    <w:rsid w:val="00D51C60"/>
    <w:rsid w:val="00D530BF"/>
    <w:rsid w:val="00D53436"/>
    <w:rsid w:val="00D539C5"/>
    <w:rsid w:val="00D53F91"/>
    <w:rsid w:val="00D6126C"/>
    <w:rsid w:val="00D61B85"/>
    <w:rsid w:val="00D627B0"/>
    <w:rsid w:val="00D63A01"/>
    <w:rsid w:val="00D64926"/>
    <w:rsid w:val="00D746E0"/>
    <w:rsid w:val="00D760AC"/>
    <w:rsid w:val="00D763EB"/>
    <w:rsid w:val="00D771E3"/>
    <w:rsid w:val="00D816D9"/>
    <w:rsid w:val="00D869BD"/>
    <w:rsid w:val="00D9423E"/>
    <w:rsid w:val="00D94B1E"/>
    <w:rsid w:val="00D957BD"/>
    <w:rsid w:val="00DA0BB5"/>
    <w:rsid w:val="00DA27A7"/>
    <w:rsid w:val="00DA3BC8"/>
    <w:rsid w:val="00DA4F09"/>
    <w:rsid w:val="00DA771D"/>
    <w:rsid w:val="00DB006D"/>
    <w:rsid w:val="00DB1BDF"/>
    <w:rsid w:val="00DB24CB"/>
    <w:rsid w:val="00DB6BE9"/>
    <w:rsid w:val="00DB7B76"/>
    <w:rsid w:val="00DC161E"/>
    <w:rsid w:val="00DF0F1F"/>
    <w:rsid w:val="00DF1E68"/>
    <w:rsid w:val="00DF3750"/>
    <w:rsid w:val="00E00A47"/>
    <w:rsid w:val="00E02590"/>
    <w:rsid w:val="00E0300D"/>
    <w:rsid w:val="00E0471B"/>
    <w:rsid w:val="00E07937"/>
    <w:rsid w:val="00E1196A"/>
    <w:rsid w:val="00E12FEE"/>
    <w:rsid w:val="00E14FF0"/>
    <w:rsid w:val="00E15D7E"/>
    <w:rsid w:val="00E177F3"/>
    <w:rsid w:val="00E21010"/>
    <w:rsid w:val="00E25407"/>
    <w:rsid w:val="00E3244B"/>
    <w:rsid w:val="00E3402E"/>
    <w:rsid w:val="00E340C5"/>
    <w:rsid w:val="00E34D0F"/>
    <w:rsid w:val="00E3520B"/>
    <w:rsid w:val="00E35E32"/>
    <w:rsid w:val="00E42835"/>
    <w:rsid w:val="00E46075"/>
    <w:rsid w:val="00E46F55"/>
    <w:rsid w:val="00E51C5D"/>
    <w:rsid w:val="00E530D7"/>
    <w:rsid w:val="00E61134"/>
    <w:rsid w:val="00E63DBF"/>
    <w:rsid w:val="00E7266A"/>
    <w:rsid w:val="00E7485A"/>
    <w:rsid w:val="00E76B2F"/>
    <w:rsid w:val="00E806FE"/>
    <w:rsid w:val="00E81AA3"/>
    <w:rsid w:val="00E82EA0"/>
    <w:rsid w:val="00E832DD"/>
    <w:rsid w:val="00E83546"/>
    <w:rsid w:val="00E8366C"/>
    <w:rsid w:val="00E857F7"/>
    <w:rsid w:val="00E91901"/>
    <w:rsid w:val="00E9366C"/>
    <w:rsid w:val="00E96681"/>
    <w:rsid w:val="00E9699C"/>
    <w:rsid w:val="00EA1832"/>
    <w:rsid w:val="00EA251A"/>
    <w:rsid w:val="00EA6270"/>
    <w:rsid w:val="00EC6313"/>
    <w:rsid w:val="00EC692D"/>
    <w:rsid w:val="00ED2F90"/>
    <w:rsid w:val="00ED5AF6"/>
    <w:rsid w:val="00ED5E74"/>
    <w:rsid w:val="00EE0446"/>
    <w:rsid w:val="00EE37D9"/>
    <w:rsid w:val="00EE7006"/>
    <w:rsid w:val="00EF0764"/>
    <w:rsid w:val="00EF2456"/>
    <w:rsid w:val="00EF5C2F"/>
    <w:rsid w:val="00EF5F8A"/>
    <w:rsid w:val="00F00853"/>
    <w:rsid w:val="00F0265D"/>
    <w:rsid w:val="00F03A3A"/>
    <w:rsid w:val="00F03EE5"/>
    <w:rsid w:val="00F04347"/>
    <w:rsid w:val="00F11D95"/>
    <w:rsid w:val="00F13250"/>
    <w:rsid w:val="00F140F1"/>
    <w:rsid w:val="00F166C0"/>
    <w:rsid w:val="00F21331"/>
    <w:rsid w:val="00F223A4"/>
    <w:rsid w:val="00F2664D"/>
    <w:rsid w:val="00F317E3"/>
    <w:rsid w:val="00F3300E"/>
    <w:rsid w:val="00F331E1"/>
    <w:rsid w:val="00F335FD"/>
    <w:rsid w:val="00F34E7C"/>
    <w:rsid w:val="00F41617"/>
    <w:rsid w:val="00F4695D"/>
    <w:rsid w:val="00F51314"/>
    <w:rsid w:val="00F55A93"/>
    <w:rsid w:val="00F57423"/>
    <w:rsid w:val="00F577F2"/>
    <w:rsid w:val="00F60E21"/>
    <w:rsid w:val="00F624AB"/>
    <w:rsid w:val="00F6454D"/>
    <w:rsid w:val="00F649AD"/>
    <w:rsid w:val="00F65697"/>
    <w:rsid w:val="00F66765"/>
    <w:rsid w:val="00F677A6"/>
    <w:rsid w:val="00F7144F"/>
    <w:rsid w:val="00F860D4"/>
    <w:rsid w:val="00F86D63"/>
    <w:rsid w:val="00F87D5D"/>
    <w:rsid w:val="00F91F5D"/>
    <w:rsid w:val="00F94AB1"/>
    <w:rsid w:val="00F94ECD"/>
    <w:rsid w:val="00F95AC3"/>
    <w:rsid w:val="00F96644"/>
    <w:rsid w:val="00F97B0A"/>
    <w:rsid w:val="00FA549E"/>
    <w:rsid w:val="00FA5624"/>
    <w:rsid w:val="00FA6101"/>
    <w:rsid w:val="00FA7680"/>
    <w:rsid w:val="00FB1E40"/>
    <w:rsid w:val="00FB3889"/>
    <w:rsid w:val="00FC1DE6"/>
    <w:rsid w:val="00FC224D"/>
    <w:rsid w:val="00FC2285"/>
    <w:rsid w:val="00FC33B6"/>
    <w:rsid w:val="00FC416F"/>
    <w:rsid w:val="00FD1176"/>
    <w:rsid w:val="00FD1698"/>
    <w:rsid w:val="00FD3CD7"/>
    <w:rsid w:val="00FE0B60"/>
    <w:rsid w:val="00FE45EA"/>
    <w:rsid w:val="00FE7637"/>
    <w:rsid w:val="00FF04C6"/>
    <w:rsid w:val="00FF1B28"/>
    <w:rsid w:val="00FF1F5B"/>
    <w:rsid w:val="00FF296A"/>
    <w:rsid w:val="00FF2A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AD296"/>
  <w15:docId w15:val="{F5806638-1AC3-4B9A-8317-B6A79F68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Quattrocento Sans" w:eastAsia="Quattrocento Sans" w:hAnsi="Quattrocento Sans" w:cs="Quattrocento Sans"/>
        <w:sz w:val="22"/>
        <w:szCs w:val="22"/>
        <w:lang w:val="pt-BR" w:eastAsia="pt-BR" w:bidi="ar-SA"/>
      </w:rPr>
    </w:rPrDefault>
    <w:pPrDefault>
      <w:pPr>
        <w:spacing w:before="120" w:after="120" w:line="34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D2F"/>
    <w:rPr>
      <w:rFonts w:ascii="Segoe UI" w:hAnsi="Segoe UI"/>
      <w:lang w:val="pt-PT"/>
    </w:rPr>
  </w:style>
  <w:style w:type="paragraph" w:styleId="Heading1">
    <w:name w:val="heading 1"/>
    <w:basedOn w:val="Normal"/>
    <w:next w:val="Normal"/>
    <w:link w:val="Heading1Char"/>
    <w:uiPriority w:val="9"/>
    <w:qFormat/>
    <w:rsid w:val="000761DA"/>
    <w:pPr>
      <w:spacing w:before="240" w:after="240"/>
      <w:jc w:val="center"/>
      <w:outlineLvl w:val="0"/>
    </w:pPr>
    <w:rPr>
      <w:rFonts w:ascii="Palatino Linotype" w:eastAsia="Times New Roman" w:hAnsi="Palatino Linotype" w:cs="Times New Roman"/>
      <w:b/>
      <w:bCs/>
      <w:sz w:val="36"/>
      <w:szCs w:val="27"/>
    </w:rPr>
  </w:style>
  <w:style w:type="paragraph" w:styleId="Heading2">
    <w:name w:val="heading 2"/>
    <w:basedOn w:val="Heading1"/>
    <w:next w:val="Normal"/>
    <w:link w:val="Heading2Char"/>
    <w:uiPriority w:val="9"/>
    <w:unhideWhenUsed/>
    <w:qFormat/>
    <w:rsid w:val="000761DA"/>
    <w:pPr>
      <w:outlineLvl w:val="1"/>
    </w:pPr>
    <w:rPr>
      <w:sz w:val="28"/>
    </w:rPr>
  </w:style>
  <w:style w:type="paragraph" w:styleId="Heading3">
    <w:name w:val="heading 3"/>
    <w:basedOn w:val="Normal"/>
    <w:link w:val="Heading3Char"/>
    <w:uiPriority w:val="9"/>
    <w:unhideWhenUsed/>
    <w:qFormat/>
    <w:rsid w:val="00E45950"/>
    <w:pPr>
      <w:spacing w:before="240" w:after="240" w:line="300" w:lineRule="auto"/>
      <w:jc w:val="center"/>
      <w:outlineLvl w:val="2"/>
    </w:pPr>
    <w:rPr>
      <w:rFonts w:ascii="Times New Roman" w:eastAsia="Times New Roman" w:hAnsi="Times New Roman" w:cs="Times New Roman"/>
      <w:bCs/>
      <w:i/>
      <w:sz w:val="26"/>
      <w:szCs w:val="27"/>
    </w:rPr>
  </w:style>
  <w:style w:type="paragraph" w:styleId="Heading4">
    <w:name w:val="heading 4"/>
    <w:basedOn w:val="Normal"/>
    <w:next w:val="Normal"/>
    <w:link w:val="Heading4Char"/>
    <w:uiPriority w:val="9"/>
    <w:unhideWhenUsed/>
    <w:qFormat/>
    <w:rsid w:val="00A024C4"/>
    <w:pPr>
      <w:keepNext/>
      <w:keepLines/>
      <w:spacing w:before="240" w:after="240"/>
      <w:jc w:val="center"/>
      <w:outlineLvl w:val="3"/>
    </w:pPr>
    <w:rPr>
      <w:rFonts w:ascii="Palatino Linotype" w:eastAsiaTheme="majorEastAsia" w:hAnsi="Palatino Linotype" w:cstheme="majorBidi"/>
      <w:b/>
      <w:iCs/>
      <w:sz w:val="26"/>
    </w:rPr>
  </w:style>
  <w:style w:type="paragraph" w:styleId="Heading5">
    <w:name w:val="heading 5"/>
    <w:basedOn w:val="Normal"/>
    <w:next w:val="Normal"/>
    <w:uiPriority w:val="9"/>
    <w:unhideWhenUsed/>
    <w:qFormat/>
    <w:pPr>
      <w:keepNext/>
      <w:keepLines/>
      <w:spacing w:before="240" w:after="240" w:line="300" w:lineRule="auto"/>
      <w:jc w:val="center"/>
      <w:outlineLvl w:val="4"/>
    </w:pPr>
    <w:rPr>
      <w:rFonts w:ascii="Times New Roman" w:eastAsia="Times New Roman" w:hAnsi="Times New Roman" w:cs="Times New Roman"/>
      <w:i/>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3Char">
    <w:name w:val="Heading 3 Char"/>
    <w:basedOn w:val="DefaultParagraphFont"/>
    <w:link w:val="Heading3"/>
    <w:uiPriority w:val="9"/>
    <w:rsid w:val="00E45950"/>
    <w:rPr>
      <w:rFonts w:ascii="Times New Roman" w:eastAsia="Times New Roman" w:hAnsi="Times New Roman" w:cs="Times New Roman"/>
      <w:bCs/>
      <w:i/>
      <w:sz w:val="26"/>
      <w:szCs w:val="27"/>
    </w:rPr>
  </w:style>
  <w:style w:type="character" w:styleId="Strong">
    <w:name w:val="Strong"/>
    <w:basedOn w:val="DefaultParagraphFont"/>
    <w:uiPriority w:val="22"/>
    <w:qFormat/>
    <w:rsid w:val="00412364"/>
    <w:rPr>
      <w:b/>
      <w:bCs/>
    </w:rPr>
  </w:style>
  <w:style w:type="paragraph" w:styleId="NormalWeb">
    <w:name w:val="Normal (Web)"/>
    <w:basedOn w:val="Normal"/>
    <w:uiPriority w:val="99"/>
    <w:unhideWhenUsed/>
    <w:rsid w:val="00412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61DA"/>
    <w:rPr>
      <w:rFonts w:ascii="Palatino Linotype" w:eastAsia="Times New Roman" w:hAnsi="Palatino Linotype" w:cs="Times New Roman"/>
      <w:b/>
      <w:bCs/>
      <w:sz w:val="36"/>
      <w:szCs w:val="27"/>
    </w:rPr>
  </w:style>
  <w:style w:type="character" w:customStyle="1" w:styleId="Heading2Char">
    <w:name w:val="Heading 2 Char"/>
    <w:basedOn w:val="DefaultParagraphFont"/>
    <w:link w:val="Heading2"/>
    <w:uiPriority w:val="9"/>
    <w:rsid w:val="000761DA"/>
    <w:rPr>
      <w:rFonts w:ascii="Palatino Linotype" w:eastAsia="Times New Roman" w:hAnsi="Palatino Linotype" w:cs="Times New Roman"/>
      <w:b/>
      <w:bCs/>
      <w:sz w:val="28"/>
      <w:szCs w:val="27"/>
    </w:rPr>
  </w:style>
  <w:style w:type="character" w:customStyle="1" w:styleId="Heading4Char">
    <w:name w:val="Heading 4 Char"/>
    <w:basedOn w:val="DefaultParagraphFont"/>
    <w:link w:val="Heading4"/>
    <w:uiPriority w:val="9"/>
    <w:rsid w:val="00A024C4"/>
    <w:rPr>
      <w:rFonts w:ascii="Palatino Linotype" w:eastAsiaTheme="majorEastAsia" w:hAnsi="Palatino Linotype" w:cstheme="majorBidi"/>
      <w:b/>
      <w:iCs/>
      <w:sz w:val="26"/>
    </w:rPr>
  </w:style>
  <w:style w:type="paragraph" w:styleId="ListParagraph">
    <w:name w:val="List Paragraph"/>
    <w:basedOn w:val="Normal"/>
    <w:link w:val="ListParagraphChar"/>
    <w:uiPriority w:val="34"/>
    <w:qFormat/>
    <w:rsid w:val="00A012B8"/>
    <w:pPr>
      <w:ind w:left="720"/>
      <w:contextualSpacing/>
    </w:pPr>
  </w:style>
  <w:style w:type="paragraph" w:customStyle="1" w:styleId="ListaNumerada">
    <w:name w:val="Lista Numerada"/>
    <w:basedOn w:val="ListParagraph"/>
    <w:link w:val="ListaNumeradaChar"/>
    <w:qFormat/>
    <w:rsid w:val="006F1DD8"/>
    <w:pPr>
      <w:numPr>
        <w:numId w:val="15"/>
      </w:numPr>
      <w:ind w:left="714" w:hanging="357"/>
      <w:contextualSpacing w:val="0"/>
    </w:pPr>
  </w:style>
  <w:style w:type="character" w:customStyle="1" w:styleId="ListParagraphChar">
    <w:name w:val="List Paragraph Char"/>
    <w:basedOn w:val="DefaultParagraphFont"/>
    <w:link w:val="ListParagraph"/>
    <w:uiPriority w:val="34"/>
    <w:rsid w:val="006E69B3"/>
    <w:rPr>
      <w:rFonts w:ascii="Segoe UI" w:hAnsi="Segoe UI"/>
    </w:rPr>
  </w:style>
  <w:style w:type="character" w:customStyle="1" w:styleId="ListaNumeradaChar">
    <w:name w:val="Lista Numerada Char"/>
    <w:basedOn w:val="ListParagraphChar"/>
    <w:link w:val="ListaNumerada"/>
    <w:rsid w:val="006F1DD8"/>
    <w:rPr>
      <w:rFonts w:ascii="Segoe UI" w:hAnsi="Segoe UI"/>
      <w:lang w:val="pt-PT"/>
    </w:rPr>
  </w:style>
  <w:style w:type="character" w:customStyle="1" w:styleId="apple-tab-span">
    <w:name w:val="apple-tab-span"/>
    <w:basedOn w:val="DefaultParagraphFont"/>
    <w:rsid w:val="00181D5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4362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362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13826"/>
    <w:rPr>
      <w:sz w:val="16"/>
      <w:szCs w:val="16"/>
    </w:rPr>
  </w:style>
  <w:style w:type="paragraph" w:styleId="CommentText">
    <w:name w:val="annotation text"/>
    <w:basedOn w:val="Normal"/>
    <w:link w:val="CommentTextChar"/>
    <w:uiPriority w:val="99"/>
    <w:semiHidden/>
    <w:unhideWhenUsed/>
    <w:rsid w:val="00D13826"/>
    <w:pPr>
      <w:spacing w:line="240" w:lineRule="auto"/>
    </w:pPr>
    <w:rPr>
      <w:sz w:val="20"/>
      <w:szCs w:val="20"/>
    </w:rPr>
  </w:style>
  <w:style w:type="character" w:customStyle="1" w:styleId="CommentTextChar">
    <w:name w:val="Comment Text Char"/>
    <w:basedOn w:val="DefaultParagraphFont"/>
    <w:link w:val="CommentText"/>
    <w:uiPriority w:val="99"/>
    <w:semiHidden/>
    <w:rsid w:val="00D13826"/>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13826"/>
    <w:rPr>
      <w:b/>
      <w:bCs/>
    </w:rPr>
  </w:style>
  <w:style w:type="character" w:customStyle="1" w:styleId="CommentSubjectChar">
    <w:name w:val="Comment Subject Char"/>
    <w:basedOn w:val="CommentTextChar"/>
    <w:link w:val="CommentSubject"/>
    <w:uiPriority w:val="99"/>
    <w:semiHidden/>
    <w:rsid w:val="00D13826"/>
    <w:rPr>
      <w:rFonts w:ascii="Segoe UI" w:hAnsi="Segoe UI"/>
      <w:b/>
      <w:bCs/>
      <w:sz w:val="20"/>
      <w:szCs w:val="20"/>
    </w:rPr>
  </w:style>
  <w:style w:type="paragraph" w:styleId="Header">
    <w:name w:val="header"/>
    <w:basedOn w:val="Normal"/>
    <w:link w:val="HeaderChar"/>
    <w:uiPriority w:val="99"/>
    <w:unhideWhenUsed/>
    <w:rsid w:val="00790B8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90B8C"/>
    <w:rPr>
      <w:rFonts w:ascii="Segoe UI" w:hAnsi="Segoe UI"/>
    </w:rPr>
  </w:style>
  <w:style w:type="paragraph" w:styleId="Footer">
    <w:name w:val="footer"/>
    <w:basedOn w:val="Normal"/>
    <w:link w:val="FooterChar"/>
    <w:uiPriority w:val="99"/>
    <w:unhideWhenUsed/>
    <w:rsid w:val="00790B8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90B8C"/>
    <w:rPr>
      <w:rFonts w:ascii="Segoe UI" w:hAnsi="Segoe UI"/>
    </w:rPr>
  </w:style>
  <w:style w:type="character" w:styleId="PageNumber">
    <w:name w:val="page number"/>
    <w:basedOn w:val="DefaultParagraphFont"/>
    <w:uiPriority w:val="99"/>
    <w:semiHidden/>
    <w:unhideWhenUsed/>
    <w:rsid w:val="00E12FEE"/>
  </w:style>
  <w:style w:type="paragraph" w:customStyle="1" w:styleId="Default">
    <w:name w:val="Default"/>
    <w:rsid w:val="00C140F5"/>
    <w:pPr>
      <w:autoSpaceDE w:val="0"/>
      <w:autoSpaceDN w:val="0"/>
      <w:adjustRightInd w:val="0"/>
      <w:spacing w:before="0" w:after="0" w:line="240" w:lineRule="auto"/>
      <w:jc w:val="left"/>
    </w:pPr>
    <w:rPr>
      <w:rFonts w:ascii="Century Schoolbook" w:hAnsi="Century Schoolbook" w:cs="Century Schoolbook"/>
      <w:color w:val="000000"/>
      <w:sz w:val="24"/>
      <w:szCs w:val="24"/>
    </w:rPr>
  </w:style>
  <w:style w:type="paragraph" w:styleId="FootnoteText">
    <w:name w:val="footnote text"/>
    <w:basedOn w:val="Normal"/>
    <w:link w:val="FootnoteTextChar"/>
    <w:uiPriority w:val="99"/>
    <w:semiHidden/>
    <w:unhideWhenUsed/>
    <w:rsid w:val="00F95AC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95AC3"/>
    <w:rPr>
      <w:rFonts w:ascii="Segoe UI" w:hAnsi="Segoe UI"/>
      <w:sz w:val="20"/>
      <w:szCs w:val="20"/>
      <w:lang w:val="pt-PT"/>
    </w:rPr>
  </w:style>
  <w:style w:type="character" w:styleId="FootnoteReference">
    <w:name w:val="footnote reference"/>
    <w:basedOn w:val="DefaultParagraphFont"/>
    <w:uiPriority w:val="99"/>
    <w:semiHidden/>
    <w:unhideWhenUsed/>
    <w:rsid w:val="00F95A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876483">
      <w:bodyDiv w:val="1"/>
      <w:marLeft w:val="0"/>
      <w:marRight w:val="0"/>
      <w:marTop w:val="0"/>
      <w:marBottom w:val="0"/>
      <w:divBdr>
        <w:top w:val="none" w:sz="0" w:space="0" w:color="auto"/>
        <w:left w:val="none" w:sz="0" w:space="0" w:color="auto"/>
        <w:bottom w:val="none" w:sz="0" w:space="0" w:color="auto"/>
        <w:right w:val="none" w:sz="0" w:space="0" w:color="auto"/>
      </w:divBdr>
    </w:div>
    <w:div w:id="1655181043">
      <w:bodyDiv w:val="1"/>
      <w:marLeft w:val="0"/>
      <w:marRight w:val="0"/>
      <w:marTop w:val="0"/>
      <w:marBottom w:val="0"/>
      <w:divBdr>
        <w:top w:val="none" w:sz="0" w:space="0" w:color="auto"/>
        <w:left w:val="none" w:sz="0" w:space="0" w:color="auto"/>
        <w:bottom w:val="none" w:sz="0" w:space="0" w:color="auto"/>
        <w:right w:val="none" w:sz="0" w:space="0" w:color="auto"/>
      </w:divBdr>
    </w:div>
    <w:div w:id="2105028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lIFGCta4JFmThOk5fdPY5TzqiA==">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B56056-3A9B-4660-BB69-B5FD5DA7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54</Pages>
  <Words>14732</Words>
  <Characters>79558</Characters>
  <Application>Microsoft Office Word</Application>
  <DocSecurity>0</DocSecurity>
  <Lines>662</Lines>
  <Paragraphs>188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AKYRA</dc:creator>
  <cp:keywords/>
  <dc:description/>
  <cp:lastModifiedBy>hp</cp:lastModifiedBy>
  <cp:revision>6</cp:revision>
  <cp:lastPrinted>2025-10-11T09:59:00Z</cp:lastPrinted>
  <dcterms:created xsi:type="dcterms:W3CDTF">2025-11-05T09:21:00Z</dcterms:created>
  <dcterms:modified xsi:type="dcterms:W3CDTF">2025-11-05T09:35:00Z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0x0101005C7FFCA8CE82B143B3D86BBB0756463C</vt:lpwstr>
  </property>
</Properties>
</file>