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D592" w14:textId="77777777" w:rsidR="00FA274E" w:rsidRP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48B335A7" w14:textId="13FE0D8F" w:rsidR="00FA274E" w:rsidRPr="00FA274E" w:rsidRDefault="00FA274E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FA274E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PROPOSTA </w:t>
      </w:r>
      <w:r w:rsidR="00B84D58" w:rsidRPr="00B84D5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DE </w:t>
      </w:r>
      <w:r w:rsidR="00954047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LEI DE </w:t>
      </w:r>
      <w:r w:rsidR="00A605DE">
        <w:rPr>
          <w:rFonts w:ascii="Times New Roman" w:hAnsi="Times New Roman" w:cs="Times New Roman"/>
          <w:b/>
          <w:bCs/>
          <w:sz w:val="28"/>
          <w:szCs w:val="28"/>
          <w:lang w:val="pt-PT"/>
        </w:rPr>
        <w:t>CRIMES</w:t>
      </w:r>
      <w:r w:rsidR="00637B67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CIBERNÉTIC</w:t>
      </w:r>
      <w:r w:rsidR="00A605DE">
        <w:rPr>
          <w:rFonts w:ascii="Times New Roman" w:hAnsi="Times New Roman" w:cs="Times New Roman"/>
          <w:b/>
          <w:bCs/>
          <w:sz w:val="28"/>
          <w:szCs w:val="28"/>
          <w:lang w:val="pt-PT"/>
        </w:rPr>
        <w:t>OS</w:t>
      </w:r>
    </w:p>
    <w:p w14:paraId="1E1E2C00" w14:textId="77777777" w:rsidR="00954047" w:rsidRPr="00954047" w:rsidRDefault="00954047" w:rsidP="00954047">
      <w:pPr>
        <w:spacing w:after="0" w:line="276" w:lineRule="auto"/>
        <w:jc w:val="center"/>
        <w:rPr>
          <w:rFonts w:ascii="Times New Roman" w:hAnsi="Times New Roman" w:cs="Times New Roman"/>
          <w:b/>
          <w:szCs w:val="21"/>
          <w:u w:val="single"/>
          <w:lang w:val="pt-PT"/>
        </w:rPr>
      </w:pPr>
      <w:r w:rsidRPr="00954047">
        <w:rPr>
          <w:rFonts w:ascii="Times New Roman" w:hAnsi="Times New Roman" w:cs="Times New Roman"/>
          <w:b/>
          <w:szCs w:val="21"/>
          <w:u w:val="single"/>
          <w:lang w:val="pt-PT"/>
        </w:rPr>
        <w:t>MATRIZ PARA RECOLHA DAS CONTRIBUIÇÕES</w:t>
      </w:r>
    </w:p>
    <w:p w14:paraId="068AB7CC" w14:textId="77777777" w:rsidR="00FA274E" w:rsidRPr="00797298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sz w:val="6"/>
          <w:szCs w:val="4"/>
          <w:lang w:val="pt-PT"/>
        </w:rPr>
      </w:pPr>
    </w:p>
    <w:p w14:paraId="12B9BEA4" w14:textId="77777777" w:rsidR="004424F6" w:rsidRPr="004424F6" w:rsidRDefault="004424F6" w:rsidP="00306AF4">
      <w:pPr>
        <w:spacing w:after="0" w:line="276" w:lineRule="auto"/>
        <w:rPr>
          <w:rFonts w:ascii="Times New Roman" w:hAnsi="Times New Roman" w:cs="Times New Roman"/>
          <w:sz w:val="28"/>
          <w:szCs w:val="24"/>
          <w:lang w:val="pt-PT"/>
        </w:rPr>
      </w:pPr>
    </w:p>
    <w:p w14:paraId="7AD34F86" w14:textId="77777777" w:rsidR="004424F6" w:rsidRPr="004424F6" w:rsidRDefault="004424F6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>Nota: após o preenchimento, as contribuições deverão ser remetidas para os seguintes endereços electrónicos:</w:t>
      </w:r>
    </w:p>
    <w:p w14:paraId="179EBF7E" w14:textId="77777777" w:rsidR="004424F6" w:rsidRDefault="00000000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  <w:hyperlink r:id="rId7" w:history="1">
        <w:r w:rsidR="00797298" w:rsidRPr="00797298">
          <w:rPr>
            <w:rStyle w:val="Hyperlink"/>
            <w:rFonts w:ascii="Karla" w:hAnsi="Karla"/>
            <w:lang w:val="pt-PT"/>
          </w:rPr>
          <w:t>legislacao@intic.gov.mz</w:t>
        </w:r>
      </w:hyperlink>
    </w:p>
    <w:p w14:paraId="40250955" w14:textId="77777777" w:rsidR="00797298" w:rsidRDefault="00000000" w:rsidP="00797298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  <w:hyperlink r:id="rId8" w:history="1">
        <w:r w:rsidR="00797298" w:rsidRPr="009A583A">
          <w:rPr>
            <w:rStyle w:val="Hyperlink"/>
            <w:rFonts w:ascii="Karla" w:hAnsi="Karla"/>
            <w:lang w:val="pt-PT"/>
          </w:rPr>
          <w:t>info@intic.gov.mz</w:t>
        </w:r>
      </w:hyperlink>
    </w:p>
    <w:p w14:paraId="67E3E36F" w14:textId="77777777" w:rsidR="008C4974" w:rsidRPr="00FA229A" w:rsidRDefault="008C4974" w:rsidP="004424F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tbl>
      <w:tblPr>
        <w:tblStyle w:val="TableGrid"/>
        <w:tblW w:w="14318" w:type="dxa"/>
        <w:tblInd w:w="-856" w:type="dxa"/>
        <w:tblLook w:val="04A0" w:firstRow="1" w:lastRow="0" w:firstColumn="1" w:lastColumn="0" w:noHBand="0" w:noVBand="1"/>
      </w:tblPr>
      <w:tblGrid>
        <w:gridCol w:w="2483"/>
        <w:gridCol w:w="1388"/>
        <w:gridCol w:w="2861"/>
        <w:gridCol w:w="4042"/>
        <w:gridCol w:w="3544"/>
      </w:tblGrid>
      <w:tr w:rsidR="00274508" w:rsidRPr="00FA229A" w14:paraId="10DE69DD" w14:textId="77777777" w:rsidTr="00274508">
        <w:tc>
          <w:tcPr>
            <w:tcW w:w="3871" w:type="dxa"/>
            <w:gridSpan w:val="2"/>
            <w:shd w:val="clear" w:color="auto" w:fill="9CC2E5" w:themeFill="accent1" w:themeFillTint="99"/>
          </w:tcPr>
          <w:p w14:paraId="2C990632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2861" w:type="dxa"/>
            <w:shd w:val="clear" w:color="auto" w:fill="9CC2E5" w:themeFill="accent1" w:themeFillTint="99"/>
          </w:tcPr>
          <w:p w14:paraId="058F8316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ONDE SE LÊ</w:t>
            </w:r>
          </w:p>
        </w:tc>
        <w:tc>
          <w:tcPr>
            <w:tcW w:w="4042" w:type="dxa"/>
            <w:shd w:val="clear" w:color="auto" w:fill="9CC2E5" w:themeFill="accent1" w:themeFillTint="99"/>
          </w:tcPr>
          <w:p w14:paraId="6DA48B14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5C785EEC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FUNDAMENTAÇÃO</w:t>
            </w:r>
          </w:p>
        </w:tc>
      </w:tr>
      <w:tr w:rsidR="00274508" w:rsidRPr="00FA229A" w14:paraId="59A14B6B" w14:textId="77777777" w:rsidTr="00274508">
        <w:tc>
          <w:tcPr>
            <w:tcW w:w="3871" w:type="dxa"/>
            <w:gridSpan w:val="2"/>
            <w:shd w:val="clear" w:color="auto" w:fill="auto"/>
          </w:tcPr>
          <w:p w14:paraId="3F900CDD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144A625D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xxx</w:t>
            </w:r>
          </w:p>
          <w:p w14:paraId="04AC48BB" w14:textId="77777777" w:rsidR="00274508" w:rsidRPr="00FA229A" w:rsidRDefault="00274508" w:rsidP="00274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14:paraId="606ED139" w14:textId="77777777" w:rsidR="00274508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65D66C1" w14:textId="77777777" w:rsidR="00797298" w:rsidRPr="00FA229A" w:rsidRDefault="0079729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183BB4E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598FED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1975DCB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2EF0C405" w14:textId="77777777" w:rsidTr="00274508">
        <w:tc>
          <w:tcPr>
            <w:tcW w:w="3871" w:type="dxa"/>
            <w:gridSpan w:val="2"/>
            <w:shd w:val="clear" w:color="auto" w:fill="auto"/>
          </w:tcPr>
          <w:p w14:paraId="1BD73A24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2ADE2AA1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xxx</w:t>
            </w:r>
          </w:p>
          <w:p w14:paraId="28163B21" w14:textId="77777777" w:rsidR="00274508" w:rsidRPr="00166AE9" w:rsidRDefault="00274508" w:rsidP="00166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66AE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14:paraId="77E73641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95093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2350612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7736C551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B3C9A1B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D70EC2C" w14:textId="77777777" w:rsidTr="00274508">
        <w:tc>
          <w:tcPr>
            <w:tcW w:w="3871" w:type="dxa"/>
            <w:gridSpan w:val="2"/>
            <w:shd w:val="clear" w:color="auto" w:fill="auto"/>
          </w:tcPr>
          <w:p w14:paraId="659CAEDC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46ED0CDB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xxxx</w:t>
            </w:r>
            <w:proofErr w:type="spellEnd"/>
          </w:p>
          <w:p w14:paraId="0F130CB9" w14:textId="77777777" w:rsidR="00274508" w:rsidRPr="00166AE9" w:rsidRDefault="00274508" w:rsidP="00166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66AE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14:paraId="68DBBC8B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0832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4A904EF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1D331E2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4D1944CB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CA5373C" w14:textId="77777777" w:rsidTr="00274508">
        <w:tc>
          <w:tcPr>
            <w:tcW w:w="2483" w:type="dxa"/>
            <w:shd w:val="clear" w:color="auto" w:fill="9CC2E5" w:themeFill="accent1" w:themeFillTint="99"/>
          </w:tcPr>
          <w:p w14:paraId="50213850" w14:textId="77777777" w:rsidR="00274508" w:rsidRPr="00FA229A" w:rsidRDefault="00274508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835" w:type="dxa"/>
            <w:gridSpan w:val="4"/>
            <w:shd w:val="clear" w:color="auto" w:fill="9CC2E5" w:themeFill="accent1" w:themeFillTint="99"/>
          </w:tcPr>
          <w:p w14:paraId="257A3738" w14:textId="77777777" w:rsidR="00274508" w:rsidRPr="00FA229A" w:rsidRDefault="00274508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PROPOSTAS DE NOVOS ARTIGOS</w:t>
            </w:r>
          </w:p>
        </w:tc>
      </w:tr>
      <w:tr w:rsidR="00274508" w:rsidRPr="00FA229A" w14:paraId="6AE55DB0" w14:textId="77777777" w:rsidTr="00274508">
        <w:tc>
          <w:tcPr>
            <w:tcW w:w="3871" w:type="dxa"/>
            <w:gridSpan w:val="2"/>
            <w:shd w:val="clear" w:color="auto" w:fill="auto"/>
          </w:tcPr>
          <w:p w14:paraId="4944D51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0B0649E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3A10EC3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364407A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2B1F6C3B" w14:textId="77777777" w:rsidTr="00274508">
        <w:tc>
          <w:tcPr>
            <w:tcW w:w="3871" w:type="dxa"/>
            <w:gridSpan w:val="2"/>
            <w:shd w:val="clear" w:color="auto" w:fill="auto"/>
          </w:tcPr>
          <w:p w14:paraId="7C481D9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5A46FB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05F9AE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2EC733E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0228F0B4" w14:textId="77777777" w:rsidTr="00274508">
        <w:tc>
          <w:tcPr>
            <w:tcW w:w="3871" w:type="dxa"/>
            <w:gridSpan w:val="2"/>
            <w:shd w:val="clear" w:color="auto" w:fill="auto"/>
          </w:tcPr>
          <w:p w14:paraId="6F87CD33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47D81F7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93B7DC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A5536EE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75F73AA8" w14:textId="77777777" w:rsidTr="00274508">
        <w:tc>
          <w:tcPr>
            <w:tcW w:w="3871" w:type="dxa"/>
            <w:gridSpan w:val="2"/>
            <w:shd w:val="clear" w:color="auto" w:fill="auto"/>
          </w:tcPr>
          <w:p w14:paraId="77A6CB41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54D080B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5DE6BFE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785BD49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62BAD064" w14:textId="77777777" w:rsidTr="00274508">
        <w:tc>
          <w:tcPr>
            <w:tcW w:w="3871" w:type="dxa"/>
            <w:gridSpan w:val="2"/>
            <w:shd w:val="clear" w:color="auto" w:fill="auto"/>
          </w:tcPr>
          <w:p w14:paraId="289239D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0CC1BBD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7F5096B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51B3331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1E987B86" w14:textId="77777777" w:rsidTr="00274508">
        <w:tc>
          <w:tcPr>
            <w:tcW w:w="3871" w:type="dxa"/>
            <w:gridSpan w:val="2"/>
            <w:shd w:val="clear" w:color="auto" w:fill="auto"/>
          </w:tcPr>
          <w:p w14:paraId="33D9758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387E96C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6B6B4F3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ECB0C03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2A70C00A" w14:textId="77777777" w:rsidTr="00274508">
        <w:tc>
          <w:tcPr>
            <w:tcW w:w="3871" w:type="dxa"/>
            <w:gridSpan w:val="2"/>
            <w:shd w:val="clear" w:color="auto" w:fill="auto"/>
          </w:tcPr>
          <w:p w14:paraId="5AC79281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354C3C0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8A69D5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3AF0296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755DCCBB" w14:textId="77777777" w:rsidTr="00274508">
        <w:tc>
          <w:tcPr>
            <w:tcW w:w="3871" w:type="dxa"/>
            <w:gridSpan w:val="2"/>
            <w:shd w:val="clear" w:color="auto" w:fill="auto"/>
          </w:tcPr>
          <w:p w14:paraId="428409E3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5E7C238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5B6BD89E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536218C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1FB41A48" w14:textId="77777777" w:rsidTr="00274508">
        <w:tc>
          <w:tcPr>
            <w:tcW w:w="3871" w:type="dxa"/>
            <w:gridSpan w:val="2"/>
            <w:shd w:val="clear" w:color="auto" w:fill="auto"/>
          </w:tcPr>
          <w:p w14:paraId="2A84097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266CB516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336BDB12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4BBFFF5B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CE8CAF3" w14:textId="77777777" w:rsidTr="00274508">
        <w:tc>
          <w:tcPr>
            <w:tcW w:w="3871" w:type="dxa"/>
            <w:gridSpan w:val="2"/>
            <w:shd w:val="clear" w:color="auto" w:fill="auto"/>
          </w:tcPr>
          <w:p w14:paraId="5B60F5E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31C760A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8D40BE2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9D8CAC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36509EB6" w14:textId="77777777" w:rsidTr="00274508">
        <w:tc>
          <w:tcPr>
            <w:tcW w:w="3871" w:type="dxa"/>
            <w:gridSpan w:val="2"/>
            <w:shd w:val="clear" w:color="auto" w:fill="auto"/>
          </w:tcPr>
          <w:p w14:paraId="69BEBA1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54F71C0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26FB913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1BFF905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0E26422" w14:textId="77777777" w:rsidTr="00274508">
        <w:tc>
          <w:tcPr>
            <w:tcW w:w="3871" w:type="dxa"/>
            <w:gridSpan w:val="2"/>
            <w:shd w:val="clear" w:color="auto" w:fill="auto"/>
          </w:tcPr>
          <w:p w14:paraId="4DE58EC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AA40A6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02306A5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166C396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14:paraId="18283CAD" w14:textId="77777777" w:rsidR="008C4974" w:rsidRDefault="008C497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AAC87E5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7E64E3C" w14:textId="77777777" w:rsidR="00306AF4" w:rsidRDefault="00306AF4" w:rsidP="00306A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Nome da entidade </w:t>
      </w:r>
      <w:r w:rsidRPr="00306AF4">
        <w:rPr>
          <w:rFonts w:ascii="Times New Roman" w:hAnsi="Times New Roman" w:cs="Times New Roman"/>
          <w:bCs/>
          <w:sz w:val="24"/>
          <w:szCs w:val="24"/>
          <w:lang w:val="pt-PT"/>
        </w:rPr>
        <w:t>(pessoa ou instituição):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_________________________________________________________ </w:t>
      </w:r>
    </w:p>
    <w:p w14:paraId="495418CE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A487BD7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Contacto: email: _______________________________________ Telefone: ______________________________ </w:t>
      </w:r>
      <w:r w:rsidRPr="00306AF4">
        <w:rPr>
          <w:rFonts w:ascii="Times New Roman" w:hAnsi="Times New Roman" w:cs="Times New Roman"/>
          <w:bCs/>
          <w:sz w:val="24"/>
          <w:szCs w:val="24"/>
          <w:lang w:val="pt-PT"/>
        </w:rPr>
        <w:t>(opcional)</w:t>
      </w:r>
    </w:p>
    <w:p w14:paraId="09C3BB41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F35F6A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7A04530" w14:textId="77777777" w:rsidR="00306AF4" w:rsidRPr="00FA229A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306AF4" w:rsidRPr="00FA229A" w:rsidSect="008C497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54B9" w14:textId="77777777" w:rsidR="00EC4E6E" w:rsidRDefault="00EC4E6E" w:rsidP="001F2706">
      <w:pPr>
        <w:spacing w:after="0" w:line="240" w:lineRule="auto"/>
      </w:pPr>
      <w:r>
        <w:separator/>
      </w:r>
    </w:p>
  </w:endnote>
  <w:endnote w:type="continuationSeparator" w:id="0">
    <w:p w14:paraId="7037DDF6" w14:textId="77777777" w:rsidR="00EC4E6E" w:rsidRDefault="00EC4E6E" w:rsidP="001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9998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FC6EC" w14:textId="77777777" w:rsidR="009E11C3" w:rsidRDefault="009E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F4052" w14:textId="77777777" w:rsidR="009E11C3" w:rsidRDefault="009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9029" w14:textId="77777777" w:rsidR="00EC4E6E" w:rsidRDefault="00EC4E6E" w:rsidP="001F2706">
      <w:pPr>
        <w:spacing w:after="0" w:line="240" w:lineRule="auto"/>
      </w:pPr>
      <w:r>
        <w:separator/>
      </w:r>
    </w:p>
  </w:footnote>
  <w:footnote w:type="continuationSeparator" w:id="0">
    <w:p w14:paraId="7C1EB00C" w14:textId="77777777" w:rsidR="00EC4E6E" w:rsidRDefault="00EC4E6E" w:rsidP="001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DC40" w14:textId="77777777" w:rsidR="00954047" w:rsidRDefault="00954047" w:rsidP="0079729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AF2BD" wp14:editId="72DF0843">
              <wp:simplePos x="0" y="0"/>
              <wp:positionH relativeFrom="column">
                <wp:posOffset>2969748</wp:posOffset>
              </wp:positionH>
              <wp:positionV relativeFrom="paragraph">
                <wp:posOffset>899795</wp:posOffset>
              </wp:positionV>
              <wp:extent cx="3246967" cy="241300"/>
              <wp:effectExtent l="0" t="0" r="17145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967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6F925A5" w14:textId="77777777" w:rsidR="00954047" w:rsidRPr="00E14A36" w:rsidRDefault="00954047" w:rsidP="00797298">
                          <w:pPr>
                            <w:pStyle w:val="Header"/>
                            <w:spacing w:after="120"/>
                            <w:ind w:right="83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E14A36">
                            <w:rPr>
                              <w:b/>
                              <w:sz w:val="20"/>
                            </w:rPr>
                            <w:t>Autoridade Reguladora de TIC</w:t>
                          </w:r>
                        </w:p>
                        <w:p w14:paraId="4F2634F5" w14:textId="77777777" w:rsidR="00954047" w:rsidRDefault="00954047" w:rsidP="007972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7E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3.85pt;margin-top:70.85pt;width:255.6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" fillcolor="white [3201]" strokecolor="white [3212]" strokeweight=".5pt">
              <v:textbox>
                <w:txbxContent>
                  <w:p w:rsidR="00954047" w:rsidRPr="00E14A36" w:rsidRDefault="00954047" w:rsidP="00797298">
                    <w:pPr>
                      <w:pStyle w:val="Header"/>
                      <w:spacing w:after="120"/>
                      <w:ind w:right="833"/>
                      <w:jc w:val="center"/>
                      <w:rPr>
                        <w:b/>
                        <w:sz w:val="20"/>
                      </w:rPr>
                    </w:pPr>
                    <w:r w:rsidRPr="00E14A36">
                      <w:rPr>
                        <w:b/>
                        <w:sz w:val="20"/>
                      </w:rPr>
                      <w:t>Autoridade Reguladora de TIC</w:t>
                    </w:r>
                  </w:p>
                  <w:p w:rsidR="00954047" w:rsidRDefault="00954047" w:rsidP="007972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14CD6BE" wp14:editId="2BD72026">
          <wp:extent cx="4525010" cy="1068705"/>
          <wp:effectExtent l="0" t="0" r="0" b="0"/>
          <wp:docPr id="1" name="Picture 4" descr="Description: ESD-USB:LOGOTIPO FINAL:Publicar:Logo-INTI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Description: ESD-USB:LOGOTIPO FINAL:Publicar:Logo-IN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501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A7B35" w14:textId="77777777" w:rsidR="00954047" w:rsidRDefault="00954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924D2"/>
    <w:multiLevelType w:val="hybridMultilevel"/>
    <w:tmpl w:val="71F2E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94B1E"/>
    <w:multiLevelType w:val="hybridMultilevel"/>
    <w:tmpl w:val="4DCC17E2"/>
    <w:lvl w:ilvl="0" w:tplc="FFFFFFFF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57CEEFD4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94038"/>
    <w:multiLevelType w:val="hybridMultilevel"/>
    <w:tmpl w:val="27E6E6D4"/>
    <w:lvl w:ilvl="0" w:tplc="CFD6F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0E32"/>
    <w:multiLevelType w:val="hybridMultilevel"/>
    <w:tmpl w:val="5F362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751F0"/>
    <w:multiLevelType w:val="hybridMultilevel"/>
    <w:tmpl w:val="05EEFE9A"/>
    <w:lvl w:ilvl="0" w:tplc="C54447F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2F24"/>
    <w:multiLevelType w:val="hybridMultilevel"/>
    <w:tmpl w:val="7BE22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0B67"/>
    <w:multiLevelType w:val="hybridMultilevel"/>
    <w:tmpl w:val="A40834BC"/>
    <w:lvl w:ilvl="0" w:tplc="74E8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D1FCB"/>
    <w:multiLevelType w:val="hybridMultilevel"/>
    <w:tmpl w:val="E3BE8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688872">
    <w:abstractNumId w:val="2"/>
  </w:num>
  <w:num w:numId="2" w16cid:durableId="1213729934">
    <w:abstractNumId w:val="0"/>
  </w:num>
  <w:num w:numId="3" w16cid:durableId="1453403707">
    <w:abstractNumId w:val="6"/>
  </w:num>
  <w:num w:numId="4" w16cid:durableId="1122840621">
    <w:abstractNumId w:val="1"/>
  </w:num>
  <w:num w:numId="5" w16cid:durableId="1583834032">
    <w:abstractNumId w:val="7"/>
  </w:num>
  <w:num w:numId="6" w16cid:durableId="1650018571">
    <w:abstractNumId w:val="3"/>
  </w:num>
  <w:num w:numId="7" w16cid:durableId="398410235">
    <w:abstractNumId w:val="5"/>
  </w:num>
  <w:num w:numId="8" w16cid:durableId="1511022537">
    <w:abstractNumId w:val="4"/>
  </w:num>
  <w:num w:numId="9" w16cid:durableId="170474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74"/>
    <w:rsid w:val="00166AE9"/>
    <w:rsid w:val="001F2706"/>
    <w:rsid w:val="00274508"/>
    <w:rsid w:val="00306AF4"/>
    <w:rsid w:val="004424F6"/>
    <w:rsid w:val="004F68D0"/>
    <w:rsid w:val="00612AF5"/>
    <w:rsid w:val="00637B67"/>
    <w:rsid w:val="0076282D"/>
    <w:rsid w:val="00797298"/>
    <w:rsid w:val="00871902"/>
    <w:rsid w:val="008C4974"/>
    <w:rsid w:val="00954047"/>
    <w:rsid w:val="009E11C3"/>
    <w:rsid w:val="00A605DE"/>
    <w:rsid w:val="00A95ADB"/>
    <w:rsid w:val="00B84D58"/>
    <w:rsid w:val="00BA7805"/>
    <w:rsid w:val="00CD77D6"/>
    <w:rsid w:val="00D37E0B"/>
    <w:rsid w:val="00DD6318"/>
    <w:rsid w:val="00E226F3"/>
    <w:rsid w:val="00E44D0E"/>
    <w:rsid w:val="00E62C4B"/>
    <w:rsid w:val="00E764BC"/>
    <w:rsid w:val="00EC4E6E"/>
    <w:rsid w:val="00F96E58"/>
    <w:rsid w:val="00FA229A"/>
    <w:rsid w:val="00FA274E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040A6"/>
  <w15:chartTrackingRefBased/>
  <w15:docId w15:val="{68A8720C-66E5-43E9-82FC-7919457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74"/>
    <w:pPr>
      <w:spacing w:after="0" w:line="240" w:lineRule="auto"/>
      <w:jc w:val="center"/>
      <w:outlineLvl w:val="1"/>
    </w:pPr>
    <w:rPr>
      <w:rFonts w:ascii="Verdana" w:eastAsia="Times New Roman" w:hAnsi="Verdana" w:cs="Times New Roman"/>
      <w:lang w:val="pt-PT" w:eastAsia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1C3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oARTIGO">
    <w:name w:val="TextoARTIGO"/>
    <w:basedOn w:val="BodyText3"/>
    <w:qFormat/>
    <w:rsid w:val="008C4974"/>
    <w:pPr>
      <w:spacing w:before="120" w:line="240" w:lineRule="auto"/>
      <w:jc w:val="both"/>
    </w:pPr>
    <w:rPr>
      <w:rFonts w:ascii="Times New Roman" w:eastAsia="Calibri" w:hAnsi="Times New Roman" w:cs="Arial"/>
      <w:noProof/>
      <w:sz w:val="24"/>
      <w:szCs w:val="24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8C4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497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974"/>
    <w:rPr>
      <w:rFonts w:ascii="Verdana" w:eastAsia="Times New Roman" w:hAnsi="Verdana" w:cs="Times New Roman"/>
      <w:lang w:val="pt-PT" w:eastAsia="pt-PT"/>
    </w:rPr>
  </w:style>
  <w:style w:type="paragraph" w:customStyle="1" w:styleId="NumeroArtigo">
    <w:name w:val="NumeroArtigo"/>
    <w:basedOn w:val="Normal"/>
    <w:qFormat/>
    <w:rsid w:val="008C4974"/>
    <w:pPr>
      <w:numPr>
        <w:numId w:val="4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qFormat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F2706"/>
  </w:style>
  <w:style w:type="paragraph" w:styleId="Footer">
    <w:name w:val="footer"/>
    <w:basedOn w:val="Normal"/>
    <w:link w:val="Foot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06"/>
  </w:style>
  <w:style w:type="character" w:customStyle="1" w:styleId="Heading4Char">
    <w:name w:val="Heading 4 Char"/>
    <w:basedOn w:val="DefaultParagraphFont"/>
    <w:link w:val="Heading4"/>
    <w:uiPriority w:val="9"/>
    <w:rsid w:val="009E11C3"/>
    <w:rPr>
      <w:rFonts w:ascii="Times New Roman" w:hAnsi="Times New Roman" w:cs="Times New Roman"/>
      <w:b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442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ic.gov.m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islacao@intic.gov.m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Pedro Isaú de O. Notiço</dc:creator>
  <cp:keywords/>
  <dc:description/>
  <cp:lastModifiedBy>Celson B. Massango</cp:lastModifiedBy>
  <cp:revision>2</cp:revision>
  <dcterms:created xsi:type="dcterms:W3CDTF">2024-05-08T12:06:00Z</dcterms:created>
  <dcterms:modified xsi:type="dcterms:W3CDTF">2024-05-08T12:06:00Z</dcterms:modified>
</cp:coreProperties>
</file>